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34F97" w14:textId="77777777" w:rsidR="005B3735" w:rsidRDefault="005B3735" w:rsidP="00200FFD">
      <w:pPr>
        <w:spacing w:after="0" w:line="240" w:lineRule="auto"/>
        <w:ind w:right="-994"/>
        <w:jc w:val="right"/>
        <w:rPr>
          <w:rFonts w:ascii="Arial" w:hAnsi="Arial" w:cs="Arial"/>
          <w:b/>
          <w:color w:val="68007F" w:themeColor="accent4"/>
          <w:sz w:val="16"/>
          <w:szCs w:val="16"/>
        </w:rPr>
      </w:pPr>
      <w:bookmarkStart w:id="0" w:name="_Toc271709541"/>
      <w:bookmarkStart w:id="1" w:name="_Toc271643921"/>
    </w:p>
    <w:p w14:paraId="6C592A41" w14:textId="77777777" w:rsidR="003A6F88" w:rsidRPr="003A6F88" w:rsidRDefault="003A6F88" w:rsidP="003A6F88">
      <w:pPr>
        <w:spacing w:after="0" w:line="240" w:lineRule="auto"/>
        <w:jc w:val="right"/>
        <w:rPr>
          <w:rFonts w:ascii="Arial" w:hAnsi="Arial" w:cs="Arial"/>
          <w:b/>
          <w:color w:val="68007F" w:themeColor="accent4"/>
          <w:sz w:val="16"/>
          <w:szCs w:val="16"/>
        </w:rPr>
      </w:pPr>
    </w:p>
    <w:p w14:paraId="1DB57F85" w14:textId="5055393C" w:rsidR="008312C3" w:rsidRPr="00426370" w:rsidRDefault="008312C3" w:rsidP="008312C3">
      <w:pPr>
        <w:spacing w:after="0" w:line="240" w:lineRule="auto"/>
        <w:jc w:val="center"/>
        <w:rPr>
          <w:rFonts w:ascii="Arial" w:hAnsi="Arial" w:cs="Arial"/>
          <w:b/>
          <w:color w:val="68007F" w:themeColor="accent4"/>
          <w:sz w:val="56"/>
          <w:szCs w:val="56"/>
        </w:rPr>
      </w:pPr>
      <w:r w:rsidRPr="00426370">
        <w:rPr>
          <w:rFonts w:ascii="Arial" w:hAnsi="Arial" w:cs="Arial"/>
          <w:b/>
          <w:color w:val="68007F" w:themeColor="accent4"/>
          <w:sz w:val="56"/>
          <w:szCs w:val="56"/>
        </w:rPr>
        <w:t>Emergency Management Plan</w:t>
      </w:r>
    </w:p>
    <w:p w14:paraId="56E9CCF5" w14:textId="0F9A31FB" w:rsidR="008312C3" w:rsidRPr="00426370" w:rsidRDefault="00DD2626" w:rsidP="008312C3">
      <w:pPr>
        <w:spacing w:after="0" w:line="240" w:lineRule="auto"/>
        <w:jc w:val="center"/>
        <w:rPr>
          <w:rFonts w:ascii="Arial" w:hAnsi="Arial" w:cs="Arial"/>
          <w:b/>
          <w:color w:val="68007F" w:themeColor="accent4"/>
          <w:sz w:val="44"/>
          <w:szCs w:val="44"/>
        </w:rPr>
      </w:pPr>
      <w:r w:rsidRPr="00426370">
        <w:rPr>
          <w:rFonts w:ascii="Arial" w:hAnsi="Arial" w:cs="Arial"/>
          <w:b/>
          <w:color w:val="68007F" w:themeColor="accent4"/>
          <w:sz w:val="56"/>
          <w:szCs w:val="56"/>
        </w:rPr>
        <w:t>202</w:t>
      </w:r>
      <w:r w:rsidR="0085234D">
        <w:rPr>
          <w:rFonts w:ascii="Arial" w:hAnsi="Arial" w:cs="Arial"/>
          <w:b/>
          <w:color w:val="68007F" w:themeColor="accent4"/>
          <w:sz w:val="56"/>
          <w:szCs w:val="56"/>
        </w:rPr>
        <w:t>5</w:t>
      </w:r>
    </w:p>
    <w:p w14:paraId="6268C352" w14:textId="5C699C95" w:rsidR="008312C3" w:rsidRPr="007E6BAC" w:rsidRDefault="00F1205A" w:rsidP="008312C3">
      <w:pPr>
        <w:spacing w:after="0" w:line="240" w:lineRule="auto"/>
        <w:jc w:val="center"/>
        <w:rPr>
          <w:rFonts w:ascii="Arial" w:hAnsi="Arial" w:cs="Arial"/>
          <w:color w:val="AA0042" w:themeColor="accent2" w:themeShade="BF"/>
          <w:sz w:val="44"/>
          <w:szCs w:val="44"/>
        </w:rPr>
      </w:pPr>
      <w:r>
        <w:rPr>
          <w:noProof/>
        </w:rPr>
        <w:drawing>
          <wp:anchor distT="0" distB="0" distL="114300" distR="114300" simplePos="0" relativeHeight="251660302" behindDoc="1" locked="0" layoutInCell="1" allowOverlap="1" wp14:anchorId="64A7F6D2" wp14:editId="18D183ED">
            <wp:simplePos x="0" y="0"/>
            <wp:positionH relativeFrom="margin">
              <wp:posOffset>1392555</wp:posOffset>
            </wp:positionH>
            <wp:positionV relativeFrom="paragraph">
              <wp:posOffset>28713</wp:posOffset>
            </wp:positionV>
            <wp:extent cx="2435916" cy="2435916"/>
            <wp:effectExtent l="19050" t="19050" r="21590" b="21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35916" cy="2435916"/>
                    </a:xfrm>
                    <a:prstGeom prst="rect">
                      <a:avLst/>
                    </a:prstGeom>
                    <a:noFill/>
                    <a:ln w="12700">
                      <a:solidFill>
                        <a:srgbClr val="C00000"/>
                      </a:solidFill>
                    </a:ln>
                    <a:effectLst>
                      <a:softEdge rad="635000"/>
                    </a:effectLst>
                  </pic:spPr>
                </pic:pic>
              </a:graphicData>
            </a:graphic>
            <wp14:sizeRelH relativeFrom="page">
              <wp14:pctWidth>0</wp14:pctWidth>
            </wp14:sizeRelH>
            <wp14:sizeRelV relativeFrom="page">
              <wp14:pctHeight>0</wp14:pctHeight>
            </wp14:sizeRelV>
          </wp:anchor>
        </w:drawing>
      </w:r>
    </w:p>
    <w:p w14:paraId="494BD1AB" w14:textId="29BDD984" w:rsidR="008312C3" w:rsidRPr="007E6BAC" w:rsidRDefault="0011533F" w:rsidP="007E6BAC">
      <w:pPr>
        <w:spacing w:after="0" w:line="240" w:lineRule="auto"/>
        <w:jc w:val="center"/>
        <w:rPr>
          <w:rFonts w:ascii="Arial" w:hAnsi="Arial" w:cs="Arial"/>
          <w:color w:val="AA0042" w:themeColor="accent2" w:themeShade="BF"/>
          <w:sz w:val="36"/>
          <w:szCs w:val="36"/>
        </w:rPr>
      </w:pPr>
      <w:r>
        <w:rPr>
          <w:rFonts w:ascii="Arial" w:hAnsi="Arial" w:cs="Arial"/>
          <w:color w:val="AA0042" w:themeColor="accent2" w:themeShade="BF"/>
          <w:sz w:val="36"/>
          <w:szCs w:val="36"/>
        </w:rPr>
        <w:t>BARRY RD PRE SCHOOL</w:t>
      </w:r>
    </w:p>
    <w:p w14:paraId="7CB758A5" w14:textId="40176424" w:rsidR="008312C3" w:rsidRPr="007E6BAC" w:rsidRDefault="008312C3" w:rsidP="008312C3">
      <w:pPr>
        <w:spacing w:after="0" w:line="240" w:lineRule="auto"/>
        <w:rPr>
          <w:rFonts w:ascii="Arial" w:hAnsi="Arial" w:cs="Arial"/>
          <w:color w:val="AA0042" w:themeColor="accent2" w:themeShade="BF"/>
        </w:rPr>
      </w:pPr>
    </w:p>
    <w:p w14:paraId="7D07778B" w14:textId="6EC3E756" w:rsidR="008312C3" w:rsidRPr="007E6BAC" w:rsidRDefault="008312C3" w:rsidP="008312C3">
      <w:pPr>
        <w:spacing w:after="0" w:line="240" w:lineRule="auto"/>
        <w:rPr>
          <w:rFonts w:ascii="Arial" w:hAnsi="Arial" w:cs="Arial"/>
          <w:color w:val="AA0042" w:themeColor="accent2" w:themeShade="BF"/>
        </w:rPr>
      </w:pPr>
    </w:p>
    <w:p w14:paraId="228211F3" w14:textId="64F6E534" w:rsidR="008312C3" w:rsidRPr="007E6BAC" w:rsidRDefault="008312C3" w:rsidP="008312C3">
      <w:pPr>
        <w:spacing w:after="0" w:line="240" w:lineRule="auto"/>
        <w:rPr>
          <w:rFonts w:ascii="Arial" w:hAnsi="Arial" w:cs="Arial"/>
          <w:color w:val="AA0042" w:themeColor="accent2" w:themeShade="BF"/>
        </w:rPr>
      </w:pPr>
    </w:p>
    <w:p w14:paraId="72F76AD2" w14:textId="34EA3DAB" w:rsidR="008312C3" w:rsidRPr="007E6BAC" w:rsidRDefault="008312C3" w:rsidP="008312C3">
      <w:pPr>
        <w:spacing w:after="0" w:line="240" w:lineRule="auto"/>
        <w:rPr>
          <w:rFonts w:ascii="Arial" w:hAnsi="Arial" w:cs="Arial"/>
          <w:color w:val="AA0042" w:themeColor="accent2" w:themeShade="BF"/>
        </w:rPr>
      </w:pPr>
    </w:p>
    <w:p w14:paraId="18C9E870" w14:textId="55636455" w:rsidR="008312C3" w:rsidRPr="007E6BAC" w:rsidRDefault="008312C3" w:rsidP="008312C3">
      <w:pPr>
        <w:spacing w:after="0" w:line="240" w:lineRule="auto"/>
        <w:jc w:val="center"/>
        <w:rPr>
          <w:rFonts w:ascii="Arial" w:hAnsi="Arial" w:cs="Arial"/>
          <w:color w:val="AA0042" w:themeColor="accent2" w:themeShade="BF"/>
        </w:rPr>
      </w:pPr>
    </w:p>
    <w:p w14:paraId="14E6C49E" w14:textId="36D30C82" w:rsidR="008312C3" w:rsidRPr="007E6BAC" w:rsidRDefault="008312C3" w:rsidP="008312C3">
      <w:pPr>
        <w:spacing w:after="0" w:line="240" w:lineRule="auto"/>
        <w:rPr>
          <w:rFonts w:ascii="Arial" w:hAnsi="Arial" w:cs="Arial"/>
          <w:color w:val="AA0042" w:themeColor="accent2" w:themeShade="BF"/>
        </w:rPr>
      </w:pPr>
    </w:p>
    <w:p w14:paraId="74119027" w14:textId="44F02299" w:rsidR="008312C3" w:rsidRPr="007E6BAC" w:rsidRDefault="008312C3" w:rsidP="008312C3">
      <w:pPr>
        <w:spacing w:after="0" w:line="240" w:lineRule="auto"/>
        <w:rPr>
          <w:rFonts w:ascii="Arial" w:hAnsi="Arial" w:cs="Arial"/>
          <w:color w:val="AA0042" w:themeColor="accent2" w:themeShade="BF"/>
        </w:rPr>
      </w:pPr>
    </w:p>
    <w:p w14:paraId="60D40F31" w14:textId="1D02BDFC" w:rsidR="008312C3" w:rsidRPr="007E6BAC" w:rsidRDefault="008312C3" w:rsidP="008312C3">
      <w:pPr>
        <w:spacing w:after="0" w:line="240" w:lineRule="auto"/>
        <w:rPr>
          <w:rFonts w:ascii="Arial" w:hAnsi="Arial" w:cs="Arial"/>
          <w:color w:val="AA0042" w:themeColor="accent2" w:themeShade="BF"/>
        </w:rPr>
      </w:pPr>
    </w:p>
    <w:p w14:paraId="4257C1B6" w14:textId="68442152" w:rsidR="008312C3" w:rsidRPr="007E6BAC" w:rsidRDefault="008312C3" w:rsidP="008312C3">
      <w:pPr>
        <w:spacing w:after="0" w:line="240" w:lineRule="auto"/>
        <w:rPr>
          <w:rFonts w:ascii="Arial" w:hAnsi="Arial" w:cs="Arial"/>
        </w:rPr>
      </w:pPr>
    </w:p>
    <w:p w14:paraId="3BAF4712" w14:textId="4060B1F5" w:rsidR="008312C3" w:rsidRPr="007E6BAC" w:rsidRDefault="008312C3" w:rsidP="008312C3">
      <w:pPr>
        <w:spacing w:after="0" w:line="240" w:lineRule="auto"/>
        <w:rPr>
          <w:rFonts w:ascii="Arial" w:hAnsi="Arial" w:cs="Arial"/>
        </w:rPr>
      </w:pPr>
    </w:p>
    <w:p w14:paraId="4E466337" w14:textId="033C92D2" w:rsidR="008312C3" w:rsidRPr="007E6BAC" w:rsidRDefault="008312C3" w:rsidP="008312C3">
      <w:pPr>
        <w:spacing w:after="0" w:line="240" w:lineRule="auto"/>
        <w:rPr>
          <w:rFonts w:ascii="Arial" w:hAnsi="Arial" w:cs="Arial"/>
        </w:rPr>
      </w:pPr>
    </w:p>
    <w:p w14:paraId="1966F3DE" w14:textId="597E8421" w:rsidR="005C68C4" w:rsidRDefault="00CC7E4B" w:rsidP="00F1205A">
      <w:pPr>
        <w:spacing w:after="0" w:line="240" w:lineRule="auto"/>
        <w:jc w:val="center"/>
        <w:rPr>
          <w:rFonts w:ascii="Arial" w:hAnsi="Arial" w:cs="Arial"/>
          <w:b/>
          <w:bCs/>
          <w:i/>
          <w:iCs/>
          <w:color w:val="C00000"/>
          <w:sz w:val="72"/>
          <w:szCs w:val="72"/>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In an </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emergency </w:t>
      </w:r>
      <w:r w:rsidR="008149F6" w:rsidRPr="005C68C4">
        <w:rPr>
          <w:rFonts w:ascii="Arial" w:hAnsi="Arial" w:cs="Arial"/>
          <w:i/>
          <w:iCs/>
          <w:color w:val="C00000"/>
          <w:sz w:val="40"/>
          <w:szCs w:val="40"/>
          <w14:shadow w14:blurRad="50800" w14:dist="50800" w14:dir="5400000" w14:sx="0" w14:sy="0" w14:kx="0" w14:ky="0" w14:algn="ctr">
            <w14:srgbClr w14:val="000000"/>
          </w14:shadow>
        </w:rPr>
        <w:t>dial</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 </w:t>
      </w:r>
      <w:r w:rsidR="004D3B49" w:rsidRPr="005C68C4">
        <w:rPr>
          <w:rFonts w:ascii="Arial" w:hAnsi="Arial" w:cs="Arial"/>
          <w:b/>
          <w:bCs/>
          <w:i/>
          <w:iCs/>
          <w:color w:val="C00000"/>
          <w:sz w:val="72"/>
          <w:szCs w:val="72"/>
          <w14:shadow w14:blurRad="50800" w14:dist="50800" w14:dir="5400000" w14:sx="0" w14:sy="0" w14:kx="0" w14:ky="0" w14:algn="ctr">
            <w14:srgbClr w14:val="000000"/>
          </w14:shadow>
        </w:rPr>
        <w:t>000</w:t>
      </w:r>
    </w:p>
    <w:p w14:paraId="6DB293AD" w14:textId="7E8D9A57" w:rsidR="0094177F" w:rsidRPr="005C68C4" w:rsidRDefault="004D3B49" w:rsidP="00934EA6">
      <w:pPr>
        <w:spacing w:after="0" w:line="240" w:lineRule="auto"/>
        <w:jc w:val="center"/>
        <w:rPr>
          <w:rFonts w:ascii="Arial" w:hAnsi="Arial" w:cs="Arial"/>
          <w:i/>
          <w:iCs/>
          <w:color w:val="C00000"/>
          <w:sz w:val="40"/>
          <w:szCs w:val="40"/>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for </w:t>
      </w:r>
      <w:r w:rsidRPr="005C68C4">
        <w:rPr>
          <w:rFonts w:ascii="Arial" w:hAnsi="Arial" w:cs="Arial"/>
          <w:b/>
          <w:bCs/>
          <w:i/>
          <w:iCs/>
          <w:color w:val="C00000"/>
          <w:sz w:val="40"/>
          <w:szCs w:val="40"/>
          <w14:shadow w14:blurRad="50800" w14:dist="50800" w14:dir="5400000" w14:sx="0" w14:sy="0" w14:kx="0" w14:ky="0" w14:algn="ctr">
            <w14:srgbClr w14:val="000000"/>
          </w14:shadow>
        </w:rPr>
        <w:t>police, ambulance or fire service</w:t>
      </w:r>
      <w:r w:rsidR="008C7BB9" w:rsidRPr="005C68C4">
        <w:rPr>
          <w:rFonts w:ascii="Arial" w:hAnsi="Arial" w:cs="Arial"/>
          <w:b/>
          <w:bCs/>
          <w:i/>
          <w:iCs/>
          <w:color w:val="C00000"/>
          <w:sz w:val="40"/>
          <w:szCs w:val="40"/>
          <w14:shadow w14:blurRad="50800" w14:dist="50800" w14:dir="5400000" w14:sx="0" w14:sy="0" w14:kx="0" w14:ky="0" w14:algn="ctr">
            <w14:srgbClr w14:val="000000"/>
          </w14:shadow>
        </w:rPr>
        <w:t>s</w:t>
      </w:r>
    </w:p>
    <w:p w14:paraId="64BB616E" w14:textId="77777777" w:rsidR="0094177F" w:rsidRPr="007E6BAC" w:rsidRDefault="0094177F" w:rsidP="008312C3">
      <w:pPr>
        <w:spacing w:after="0" w:line="240" w:lineRule="auto"/>
        <w:rPr>
          <w:rFonts w:ascii="Arial" w:hAnsi="Arial" w:cs="Arial"/>
        </w:rPr>
      </w:pPr>
    </w:p>
    <w:tbl>
      <w:tblPr>
        <w:tblW w:w="9892" w:type="dxa"/>
        <w:tblInd w:w="-712"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4820"/>
        <w:gridCol w:w="5072"/>
      </w:tblGrid>
      <w:tr w:rsidR="0011533F" w:rsidRPr="007E6BAC" w14:paraId="0D89031A" w14:textId="77777777" w:rsidTr="0011533F">
        <w:tc>
          <w:tcPr>
            <w:tcW w:w="4820" w:type="dxa"/>
            <w:shd w:val="clear" w:color="auto" w:fill="FFE1EC"/>
            <w:vAlign w:val="center"/>
          </w:tcPr>
          <w:p w14:paraId="733D0D2A" w14:textId="51B1C308"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Physical Address</w:t>
            </w:r>
          </w:p>
        </w:tc>
        <w:tc>
          <w:tcPr>
            <w:tcW w:w="5072" w:type="dxa"/>
          </w:tcPr>
          <w:p w14:paraId="306A9304" w14:textId="1D55C2F4" w:rsidR="0011533F" w:rsidRPr="007E6BAC" w:rsidRDefault="0011533F" w:rsidP="0011533F">
            <w:pPr>
              <w:spacing w:before="60" w:after="60" w:line="240" w:lineRule="auto"/>
              <w:rPr>
                <w:rFonts w:ascii="Arial" w:hAnsi="Arial" w:cs="Arial"/>
              </w:rPr>
            </w:pPr>
            <w:r>
              <w:rPr>
                <w:rFonts w:ascii="Arial" w:hAnsi="Arial" w:cs="Arial"/>
              </w:rPr>
              <w:t>32 Barry Road Thomastown VIC 3074</w:t>
            </w:r>
          </w:p>
        </w:tc>
      </w:tr>
      <w:tr w:rsidR="0011533F" w:rsidRPr="007E6BAC" w14:paraId="303083E9" w14:textId="77777777" w:rsidTr="0011533F">
        <w:tc>
          <w:tcPr>
            <w:tcW w:w="4820" w:type="dxa"/>
            <w:shd w:val="clear" w:color="auto" w:fill="FFE1EC"/>
            <w:vAlign w:val="center"/>
          </w:tcPr>
          <w:p w14:paraId="5C48B7A3" w14:textId="6383A8D5"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Phone Number</w:t>
            </w:r>
          </w:p>
        </w:tc>
        <w:tc>
          <w:tcPr>
            <w:tcW w:w="5072" w:type="dxa"/>
          </w:tcPr>
          <w:p w14:paraId="490591AC" w14:textId="7E24D1BE" w:rsidR="0011533F" w:rsidRPr="007E6BAC" w:rsidRDefault="0011533F" w:rsidP="0011533F">
            <w:pPr>
              <w:spacing w:before="60" w:after="60" w:line="240" w:lineRule="auto"/>
              <w:rPr>
                <w:rFonts w:ascii="Arial" w:hAnsi="Arial" w:cs="Arial"/>
              </w:rPr>
            </w:pPr>
            <w:r>
              <w:rPr>
                <w:rFonts w:ascii="Arial" w:hAnsi="Arial" w:cs="Arial"/>
              </w:rPr>
              <w:t>03 94650043</w:t>
            </w:r>
          </w:p>
        </w:tc>
      </w:tr>
      <w:tr w:rsidR="0011533F" w:rsidRPr="007E6BAC" w14:paraId="4D650DDA" w14:textId="77777777" w:rsidTr="0011533F">
        <w:tc>
          <w:tcPr>
            <w:tcW w:w="4820" w:type="dxa"/>
            <w:shd w:val="clear" w:color="auto" w:fill="FFE1EC"/>
            <w:vAlign w:val="center"/>
          </w:tcPr>
          <w:p w14:paraId="50415018" w14:textId="50A1051D"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Email Address</w:t>
            </w:r>
          </w:p>
        </w:tc>
        <w:tc>
          <w:tcPr>
            <w:tcW w:w="5072" w:type="dxa"/>
          </w:tcPr>
          <w:p w14:paraId="5718FA9F" w14:textId="658F74AF" w:rsidR="0011533F" w:rsidRPr="007E6BAC" w:rsidRDefault="0011533F" w:rsidP="0011533F">
            <w:pPr>
              <w:spacing w:before="60" w:after="60" w:line="240" w:lineRule="auto"/>
              <w:rPr>
                <w:rFonts w:ascii="Arial" w:hAnsi="Arial" w:cs="Arial"/>
              </w:rPr>
            </w:pPr>
            <w:r>
              <w:rPr>
                <w:rFonts w:ascii="Arial" w:hAnsi="Arial" w:cs="Arial"/>
              </w:rPr>
              <w:t>barry.rd.kin@kindergarten.vic.gov.au</w:t>
            </w:r>
          </w:p>
        </w:tc>
      </w:tr>
      <w:tr w:rsidR="0011533F" w:rsidRPr="007E6BAC" w14:paraId="4C2882CB" w14:textId="77777777" w:rsidTr="0011533F">
        <w:tc>
          <w:tcPr>
            <w:tcW w:w="4820" w:type="dxa"/>
            <w:shd w:val="clear" w:color="auto" w:fill="FFE1EC"/>
            <w:vAlign w:val="center"/>
          </w:tcPr>
          <w:p w14:paraId="4D79A5BC" w14:textId="50FAEE27"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Department of Education Region</w:t>
            </w:r>
            <w:r w:rsidR="00F1205A">
              <w:rPr>
                <w:rFonts w:ascii="Arial" w:hAnsi="Arial" w:cs="Arial"/>
                <w:b/>
                <w:bCs/>
                <w:color w:val="68007F" w:themeColor="accent4"/>
              </w:rPr>
              <w:t>/</w:t>
            </w:r>
            <w:r w:rsidR="00F1205A" w:rsidRPr="006F46E3">
              <w:rPr>
                <w:rFonts w:ascii="Arial" w:hAnsi="Arial" w:cs="Arial"/>
                <w:b/>
                <w:bCs/>
                <w:color w:val="68007F" w:themeColor="accent4"/>
              </w:rPr>
              <w:t xml:space="preserve"> QARD Area</w:t>
            </w:r>
          </w:p>
        </w:tc>
        <w:tc>
          <w:tcPr>
            <w:tcW w:w="5072" w:type="dxa"/>
          </w:tcPr>
          <w:p w14:paraId="4B7C57C8" w14:textId="77777777" w:rsidR="0011533F" w:rsidRDefault="0011533F" w:rsidP="0011533F">
            <w:pPr>
              <w:spacing w:before="60" w:after="60" w:line="240" w:lineRule="auto"/>
              <w:rPr>
                <w:rFonts w:ascii="Arial" w:hAnsi="Arial" w:cs="Arial"/>
              </w:rPr>
            </w:pPr>
            <w:r>
              <w:rPr>
                <w:rFonts w:ascii="Arial" w:hAnsi="Arial" w:cs="Arial"/>
              </w:rPr>
              <w:t>Northern Metropolitan Area</w:t>
            </w:r>
          </w:p>
          <w:p w14:paraId="7C40774F" w14:textId="77777777" w:rsidR="0011533F" w:rsidRDefault="0011533F" w:rsidP="0011533F">
            <w:pPr>
              <w:spacing w:before="60" w:after="60" w:line="240" w:lineRule="auto"/>
              <w:rPr>
                <w:rFonts w:ascii="Arial" w:hAnsi="Arial" w:cs="Arial"/>
              </w:rPr>
            </w:pPr>
            <w:r>
              <w:rPr>
                <w:rFonts w:ascii="Arial" w:hAnsi="Arial" w:cs="Arial"/>
              </w:rPr>
              <w:t>PO Box 2141, Footscray VIC 3011</w:t>
            </w:r>
          </w:p>
          <w:p w14:paraId="502E01DE" w14:textId="77777777" w:rsidR="0011533F" w:rsidRDefault="0011533F" w:rsidP="0011533F">
            <w:pPr>
              <w:spacing w:before="60" w:after="60" w:line="240" w:lineRule="auto"/>
              <w:rPr>
                <w:rFonts w:ascii="Arial" w:hAnsi="Arial" w:cs="Arial"/>
              </w:rPr>
            </w:pPr>
            <w:r>
              <w:rPr>
                <w:rFonts w:ascii="Arial" w:hAnsi="Arial" w:cs="Arial"/>
              </w:rPr>
              <w:t>PH: (03) 70051989</w:t>
            </w:r>
          </w:p>
          <w:p w14:paraId="43B77895" w14:textId="100A7858" w:rsidR="0011533F" w:rsidRDefault="0011533F" w:rsidP="0011533F">
            <w:pPr>
              <w:spacing w:before="60" w:after="60" w:line="240" w:lineRule="auto"/>
              <w:rPr>
                <w:rFonts w:ascii="Arial" w:hAnsi="Arial" w:cs="Arial"/>
              </w:rPr>
            </w:pPr>
            <w:r>
              <w:rPr>
                <w:rFonts w:ascii="Arial" w:hAnsi="Arial" w:cs="Arial"/>
              </w:rPr>
              <w:t>Email: nmr.qar@education.vic.gov.au</w:t>
            </w:r>
          </w:p>
        </w:tc>
      </w:tr>
      <w:tr w:rsidR="0011533F" w:rsidRPr="007E6BAC" w14:paraId="2FAFBF0C" w14:textId="77777777" w:rsidTr="0011533F">
        <w:tc>
          <w:tcPr>
            <w:tcW w:w="4820" w:type="dxa"/>
            <w:shd w:val="clear" w:color="auto" w:fill="FFE1EC"/>
            <w:vAlign w:val="center"/>
          </w:tcPr>
          <w:p w14:paraId="62EFF014" w14:textId="77777777"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Bureau of Meteorology/Fire District </w:t>
            </w:r>
          </w:p>
        </w:tc>
        <w:tc>
          <w:tcPr>
            <w:tcW w:w="5072" w:type="dxa"/>
          </w:tcPr>
          <w:p w14:paraId="4D30F71F" w14:textId="098E7D59" w:rsidR="0011533F" w:rsidRPr="007E6BAC" w:rsidRDefault="00F1205A" w:rsidP="0011533F">
            <w:pPr>
              <w:spacing w:before="60" w:after="60" w:line="240" w:lineRule="auto"/>
              <w:rPr>
                <w:rFonts w:ascii="Arial" w:hAnsi="Arial" w:cs="Arial"/>
              </w:rPr>
            </w:pPr>
            <w:r>
              <w:rPr>
                <w:rFonts w:ascii="Arial" w:hAnsi="Arial" w:cs="Arial"/>
              </w:rPr>
              <w:t>CENTRAL</w:t>
            </w:r>
          </w:p>
        </w:tc>
      </w:tr>
      <w:tr w:rsidR="0011533F" w:rsidRPr="007E6BAC" w14:paraId="56061DD8" w14:textId="77777777" w:rsidTr="0011533F">
        <w:trPr>
          <w:trHeight w:val="419"/>
        </w:trPr>
        <w:tc>
          <w:tcPr>
            <w:tcW w:w="4820" w:type="dxa"/>
            <w:shd w:val="clear" w:color="auto" w:fill="FFE1EC"/>
            <w:vAlign w:val="center"/>
          </w:tcPr>
          <w:p w14:paraId="0440F81E" w14:textId="7825F303"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Is the Service on the Bushfire- At-Risk Register or Category 4?</w:t>
            </w:r>
          </w:p>
        </w:tc>
        <w:tc>
          <w:tcPr>
            <w:tcW w:w="5072" w:type="dxa"/>
          </w:tcPr>
          <w:p w14:paraId="132CD377" w14:textId="4DB0D21A" w:rsidR="0011533F" w:rsidRPr="007E6BAC" w:rsidRDefault="00F1205A" w:rsidP="0011533F">
            <w:pPr>
              <w:spacing w:before="60" w:after="60" w:line="240" w:lineRule="auto"/>
              <w:rPr>
                <w:rFonts w:ascii="Arial" w:hAnsi="Arial" w:cs="Arial"/>
              </w:rPr>
            </w:pPr>
            <w:r>
              <w:rPr>
                <w:rFonts w:ascii="Arial" w:hAnsi="Arial" w:cs="Arial"/>
              </w:rPr>
              <w:t>NO</w:t>
            </w:r>
          </w:p>
        </w:tc>
      </w:tr>
      <w:tr w:rsidR="0011533F" w:rsidRPr="007E6BAC" w14:paraId="48E9568D" w14:textId="77777777" w:rsidTr="0011533F">
        <w:tc>
          <w:tcPr>
            <w:tcW w:w="4820" w:type="dxa"/>
            <w:shd w:val="clear" w:color="auto" w:fill="FFE1EC"/>
            <w:vAlign w:val="center"/>
          </w:tcPr>
          <w:p w14:paraId="43B3D35E" w14:textId="0CDC2617"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Service SE Number</w:t>
            </w:r>
          </w:p>
        </w:tc>
        <w:tc>
          <w:tcPr>
            <w:tcW w:w="5072" w:type="dxa"/>
          </w:tcPr>
          <w:p w14:paraId="13C09DE4" w14:textId="1327C761" w:rsidR="0011533F" w:rsidRPr="007E6BAC" w:rsidRDefault="00F1205A" w:rsidP="0011533F">
            <w:pPr>
              <w:spacing w:before="60" w:after="60" w:line="240" w:lineRule="auto"/>
              <w:rPr>
                <w:rFonts w:ascii="Arial" w:hAnsi="Arial" w:cs="Arial"/>
              </w:rPr>
            </w:pPr>
            <w:r>
              <w:rPr>
                <w:rFonts w:ascii="Arial" w:hAnsi="Arial" w:cs="Arial"/>
              </w:rPr>
              <w:t>SE- 00003913</w:t>
            </w:r>
          </w:p>
        </w:tc>
      </w:tr>
      <w:tr w:rsidR="0011533F" w:rsidRPr="007E6BAC" w14:paraId="27B2EB98" w14:textId="77777777" w:rsidTr="0011533F">
        <w:tc>
          <w:tcPr>
            <w:tcW w:w="4820" w:type="dxa"/>
            <w:shd w:val="clear" w:color="auto" w:fill="FFE1EC"/>
            <w:vAlign w:val="center"/>
          </w:tcPr>
          <w:p w14:paraId="3AAA3B03" w14:textId="4F22930D"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Provider PR Number</w:t>
            </w:r>
          </w:p>
        </w:tc>
        <w:tc>
          <w:tcPr>
            <w:tcW w:w="5072" w:type="dxa"/>
          </w:tcPr>
          <w:p w14:paraId="4914EE8F" w14:textId="66C94CA9" w:rsidR="0011533F" w:rsidRPr="007E6BAC" w:rsidRDefault="00F1205A" w:rsidP="0011533F">
            <w:pPr>
              <w:spacing w:before="60" w:after="60" w:line="240" w:lineRule="auto"/>
              <w:rPr>
                <w:rFonts w:ascii="Arial" w:hAnsi="Arial" w:cs="Arial"/>
              </w:rPr>
            </w:pPr>
            <w:r>
              <w:rPr>
                <w:rFonts w:ascii="Arial" w:hAnsi="Arial" w:cs="Arial"/>
              </w:rPr>
              <w:t>PR- 00001346</w:t>
            </w:r>
          </w:p>
        </w:tc>
      </w:tr>
      <w:tr w:rsidR="0011533F" w:rsidRPr="007E6BAC" w14:paraId="621D5462" w14:textId="77777777" w:rsidTr="0011533F">
        <w:tc>
          <w:tcPr>
            <w:tcW w:w="4820" w:type="dxa"/>
            <w:shd w:val="clear" w:color="auto" w:fill="FFE1EC"/>
            <w:vAlign w:val="center"/>
          </w:tcPr>
          <w:p w14:paraId="1604FE30" w14:textId="0F254EB8" w:rsidR="0011533F" w:rsidRPr="006F46E3" w:rsidRDefault="0011533F" w:rsidP="0011533F">
            <w:pPr>
              <w:spacing w:before="60" w:after="60" w:line="240" w:lineRule="auto"/>
              <w:rPr>
                <w:rFonts w:ascii="Arial" w:hAnsi="Arial" w:cs="Arial"/>
                <w:b/>
                <w:bCs/>
                <w:color w:val="68007F" w:themeColor="accent4"/>
              </w:rPr>
            </w:pPr>
            <w:bookmarkStart w:id="2" w:name="_Hlk109834281"/>
            <w:r w:rsidRPr="006F46E3">
              <w:rPr>
                <w:rFonts w:ascii="Arial" w:hAnsi="Arial" w:cs="Arial"/>
                <w:b/>
                <w:bCs/>
                <w:color w:val="68007F" w:themeColor="accent4"/>
              </w:rPr>
              <w:t>Approved Provider or Person with Management or Control</w:t>
            </w:r>
            <w:r w:rsidRPr="006F46E3">
              <w:rPr>
                <w:rFonts w:ascii="Arial" w:hAnsi="Arial" w:cs="Arial"/>
                <w:color w:val="68007F" w:themeColor="accent4"/>
                <w:sz w:val="20"/>
                <w:szCs w:val="20"/>
              </w:rPr>
              <w:t xml:space="preserve"> </w:t>
            </w:r>
            <w:r w:rsidRPr="006F46E3">
              <w:rPr>
                <w:rFonts w:ascii="Arial" w:hAnsi="Arial" w:cs="Arial"/>
                <w:b/>
                <w:bCs/>
                <w:color w:val="68007F" w:themeColor="accent4"/>
                <w:sz w:val="20"/>
                <w:szCs w:val="20"/>
              </w:rPr>
              <w:t xml:space="preserve">(PMC) </w:t>
            </w:r>
            <w:bookmarkEnd w:id="2"/>
            <w:r w:rsidRPr="006F46E3">
              <w:rPr>
                <w:rFonts w:ascii="Arial" w:hAnsi="Arial" w:cs="Arial"/>
                <w:b/>
                <w:bCs/>
                <w:color w:val="68007F" w:themeColor="accent4"/>
                <w:sz w:val="20"/>
                <w:szCs w:val="20"/>
              </w:rPr>
              <w:t>A</w:t>
            </w:r>
            <w:r w:rsidRPr="006F46E3">
              <w:rPr>
                <w:rFonts w:ascii="Arial" w:hAnsi="Arial" w:cs="Arial"/>
                <w:b/>
                <w:bCs/>
                <w:color w:val="68007F" w:themeColor="accent4"/>
              </w:rPr>
              <w:t>pproving Plan</w:t>
            </w:r>
          </w:p>
        </w:tc>
        <w:tc>
          <w:tcPr>
            <w:tcW w:w="5072" w:type="dxa"/>
          </w:tcPr>
          <w:p w14:paraId="75E5EDB0" w14:textId="71352A76" w:rsidR="0011533F" w:rsidRPr="007E6BAC" w:rsidRDefault="00D24B66" w:rsidP="0011533F">
            <w:pPr>
              <w:spacing w:before="60" w:after="60" w:line="240" w:lineRule="auto"/>
              <w:rPr>
                <w:rFonts w:ascii="Arial" w:hAnsi="Arial" w:cs="Arial"/>
              </w:rPr>
            </w:pPr>
            <w:r>
              <w:rPr>
                <w:rFonts w:ascii="Arial" w:hAnsi="Arial" w:cs="Arial"/>
              </w:rPr>
              <w:t>Aveleen Gomes</w:t>
            </w:r>
          </w:p>
        </w:tc>
      </w:tr>
      <w:tr w:rsidR="0011533F" w:rsidRPr="007E6BAC" w14:paraId="7E7282F3" w14:textId="77777777" w:rsidTr="0011533F">
        <w:tc>
          <w:tcPr>
            <w:tcW w:w="4820" w:type="dxa"/>
            <w:shd w:val="clear" w:color="auto" w:fill="FFE1EC"/>
            <w:vAlign w:val="center"/>
          </w:tcPr>
          <w:p w14:paraId="08C3AE2D" w14:textId="1563376D"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Nominated Supervisor</w:t>
            </w:r>
          </w:p>
        </w:tc>
        <w:tc>
          <w:tcPr>
            <w:tcW w:w="5072" w:type="dxa"/>
          </w:tcPr>
          <w:p w14:paraId="73993D69" w14:textId="77EB0092" w:rsidR="0011533F" w:rsidRPr="007E6BAC" w:rsidRDefault="00F1205A" w:rsidP="0011533F">
            <w:pPr>
              <w:spacing w:before="60" w:after="60" w:line="240" w:lineRule="auto"/>
              <w:rPr>
                <w:rFonts w:ascii="Arial" w:hAnsi="Arial" w:cs="Arial"/>
              </w:rPr>
            </w:pPr>
            <w:r>
              <w:rPr>
                <w:rFonts w:ascii="Arial" w:hAnsi="Arial" w:cs="Arial"/>
              </w:rPr>
              <w:t>Steph Young</w:t>
            </w:r>
            <w:r w:rsidR="00D24B66">
              <w:rPr>
                <w:rFonts w:ascii="Arial" w:hAnsi="Arial" w:cs="Arial"/>
              </w:rPr>
              <w:t xml:space="preserve"> / Angela Carli</w:t>
            </w:r>
          </w:p>
        </w:tc>
      </w:tr>
      <w:tr w:rsidR="0011533F" w:rsidRPr="007E6BAC" w14:paraId="333D7E3B" w14:textId="77777777" w:rsidTr="0011533F">
        <w:tc>
          <w:tcPr>
            <w:tcW w:w="4820" w:type="dxa"/>
            <w:shd w:val="clear" w:color="auto" w:fill="FFE1EC"/>
            <w:vAlign w:val="center"/>
          </w:tcPr>
          <w:p w14:paraId="1A3B1ED4" w14:textId="14924D52"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Date Plan Approved </w:t>
            </w:r>
          </w:p>
        </w:tc>
        <w:tc>
          <w:tcPr>
            <w:tcW w:w="5072" w:type="dxa"/>
          </w:tcPr>
          <w:p w14:paraId="1F8787C5" w14:textId="3D07B442" w:rsidR="0011533F" w:rsidRPr="007E6BAC" w:rsidRDefault="0011533F" w:rsidP="0011533F">
            <w:pPr>
              <w:spacing w:before="60" w:after="60" w:line="240" w:lineRule="auto"/>
              <w:rPr>
                <w:rFonts w:ascii="Arial" w:hAnsi="Arial" w:cs="Arial"/>
              </w:rPr>
            </w:pPr>
          </w:p>
        </w:tc>
      </w:tr>
      <w:tr w:rsidR="0011533F" w:rsidRPr="007E6BAC" w14:paraId="746104E9" w14:textId="77777777" w:rsidTr="0011533F">
        <w:tc>
          <w:tcPr>
            <w:tcW w:w="4820" w:type="dxa"/>
            <w:shd w:val="clear" w:color="auto" w:fill="FFE1EC"/>
            <w:vAlign w:val="center"/>
          </w:tcPr>
          <w:p w14:paraId="592075D9" w14:textId="2D5D63AB" w:rsidR="0011533F" w:rsidRPr="006F46E3" w:rsidRDefault="0011533F" w:rsidP="0011533F">
            <w:pPr>
              <w:spacing w:before="60" w:after="60" w:line="240" w:lineRule="auto"/>
              <w:rPr>
                <w:rFonts w:ascii="Arial" w:hAnsi="Arial" w:cs="Arial"/>
                <w:b/>
                <w:bCs/>
                <w:color w:val="68007F" w:themeColor="accent4"/>
              </w:rPr>
            </w:pPr>
            <w:r w:rsidRPr="006F46E3">
              <w:rPr>
                <w:rFonts w:ascii="Arial" w:hAnsi="Arial" w:cs="Arial"/>
                <w:b/>
                <w:bCs/>
                <w:color w:val="68007F" w:themeColor="accent4"/>
              </w:rPr>
              <w:t>Next Review Date</w:t>
            </w:r>
          </w:p>
        </w:tc>
        <w:tc>
          <w:tcPr>
            <w:tcW w:w="5072" w:type="dxa"/>
          </w:tcPr>
          <w:p w14:paraId="49C0AB35" w14:textId="47E1F958" w:rsidR="0011533F" w:rsidRPr="007E6BAC" w:rsidRDefault="00F1205A" w:rsidP="0011533F">
            <w:pPr>
              <w:spacing w:before="60" w:after="60" w:line="240" w:lineRule="auto"/>
              <w:rPr>
                <w:rFonts w:ascii="Arial" w:hAnsi="Arial" w:cs="Arial"/>
              </w:rPr>
            </w:pPr>
            <w:r>
              <w:rPr>
                <w:rFonts w:ascii="Arial" w:hAnsi="Arial" w:cs="Arial"/>
              </w:rPr>
              <w:t>02/202</w:t>
            </w:r>
            <w:r w:rsidR="00D24B66">
              <w:rPr>
                <w:rFonts w:ascii="Arial" w:hAnsi="Arial" w:cs="Arial"/>
              </w:rPr>
              <w:t>6</w:t>
            </w:r>
          </w:p>
        </w:tc>
      </w:tr>
    </w:tbl>
    <w:sdt>
      <w:sdtPr>
        <w:rPr>
          <w:rFonts w:asciiTheme="minorHAnsi" w:eastAsiaTheme="minorEastAsia" w:hAnsiTheme="minorHAnsi" w:cstheme="minorBidi"/>
          <w:b w:val="0"/>
          <w:color w:val="auto"/>
          <w:spacing w:val="0"/>
          <w:kern w:val="0"/>
          <w:sz w:val="22"/>
          <w:szCs w:val="22"/>
          <w:lang w:val="en-AU" w:eastAsia="en-AU"/>
        </w:rPr>
        <w:id w:val="1967770382"/>
        <w:docPartObj>
          <w:docPartGallery w:val="Table of Contents"/>
          <w:docPartUnique/>
        </w:docPartObj>
      </w:sdtPr>
      <w:sdtEndPr>
        <w:rPr>
          <w:bCs/>
          <w:noProof/>
        </w:rPr>
      </w:sdtEndPr>
      <w:sdtContent>
        <w:p w14:paraId="5F18AC66" w14:textId="77777777" w:rsidR="00FA0157" w:rsidRDefault="00FA0157" w:rsidP="00FA0157">
          <w:pPr>
            <w:pStyle w:val="ESHeading1"/>
          </w:pPr>
        </w:p>
        <w:p w14:paraId="7B62D594" w14:textId="54626DBC" w:rsidR="00FA0157" w:rsidRDefault="00FA0157" w:rsidP="00FA0157">
          <w:pPr>
            <w:pStyle w:val="ESHeading1"/>
          </w:pPr>
          <w:bookmarkStart w:id="3" w:name="_Toc159317294"/>
          <w:r>
            <w:lastRenderedPageBreak/>
            <w:t>Contents</w:t>
          </w:r>
          <w:bookmarkEnd w:id="3"/>
        </w:p>
        <w:p w14:paraId="1C31149E" w14:textId="19BCA327" w:rsidR="00EA719F" w:rsidRDefault="00FA0157">
          <w:pPr>
            <w:pStyle w:val="TOC1"/>
            <w:rPr>
              <w:noProof/>
              <w:kern w:val="2"/>
              <w:sz w:val="24"/>
              <w:szCs w:val="24"/>
              <w:lang w:eastAsia="ja-JP"/>
              <w14:ligatures w14:val="standardContextual"/>
            </w:rPr>
          </w:pPr>
          <w:r>
            <w:fldChar w:fldCharType="begin"/>
          </w:r>
          <w:r>
            <w:instrText xml:space="preserve"> TOC \o "1-3" \h \z \u </w:instrText>
          </w:r>
          <w:r>
            <w:fldChar w:fldCharType="separate"/>
          </w:r>
          <w:hyperlink w:anchor="_Toc159317294" w:history="1">
            <w:r w:rsidR="00EA719F" w:rsidRPr="000054A6">
              <w:rPr>
                <w:rStyle w:val="Hyperlink"/>
                <w:noProof/>
              </w:rPr>
              <w:t>Contents</w:t>
            </w:r>
            <w:r w:rsidR="00EA719F">
              <w:rPr>
                <w:noProof/>
                <w:webHidden/>
              </w:rPr>
              <w:tab/>
            </w:r>
            <w:r w:rsidR="00EA719F">
              <w:rPr>
                <w:noProof/>
                <w:webHidden/>
              </w:rPr>
              <w:fldChar w:fldCharType="begin"/>
            </w:r>
            <w:r w:rsidR="00EA719F">
              <w:rPr>
                <w:noProof/>
                <w:webHidden/>
              </w:rPr>
              <w:instrText xml:space="preserve"> PAGEREF _Toc159317294 \h </w:instrText>
            </w:r>
            <w:r w:rsidR="00EA719F">
              <w:rPr>
                <w:noProof/>
                <w:webHidden/>
              </w:rPr>
            </w:r>
            <w:r w:rsidR="00EA719F">
              <w:rPr>
                <w:noProof/>
                <w:webHidden/>
              </w:rPr>
              <w:fldChar w:fldCharType="separate"/>
            </w:r>
            <w:r w:rsidR="0098604E">
              <w:rPr>
                <w:noProof/>
                <w:webHidden/>
              </w:rPr>
              <w:t>2</w:t>
            </w:r>
            <w:r w:rsidR="00EA719F">
              <w:rPr>
                <w:noProof/>
                <w:webHidden/>
              </w:rPr>
              <w:fldChar w:fldCharType="end"/>
            </w:r>
          </w:hyperlink>
        </w:p>
        <w:p w14:paraId="21F0A7CC" w14:textId="169F3E5E" w:rsidR="00EA719F" w:rsidRDefault="00EA719F">
          <w:pPr>
            <w:pStyle w:val="TOC1"/>
            <w:rPr>
              <w:noProof/>
              <w:kern w:val="2"/>
              <w:sz w:val="24"/>
              <w:szCs w:val="24"/>
              <w:lang w:eastAsia="ja-JP"/>
              <w14:ligatures w14:val="standardContextual"/>
            </w:rPr>
          </w:pPr>
          <w:hyperlink w:anchor="_Toc159317295" w:history="1">
            <w:r w:rsidRPr="000054A6">
              <w:rPr>
                <w:rStyle w:val="Hyperlink"/>
                <w:rFonts w:ascii="Arial" w:hAnsi="Arial" w:cs="Arial"/>
                <w:noProof/>
              </w:rPr>
              <w:t>1.</w:t>
            </w:r>
            <w:r>
              <w:rPr>
                <w:noProof/>
                <w:kern w:val="2"/>
                <w:sz w:val="24"/>
                <w:szCs w:val="24"/>
                <w:lang w:eastAsia="ja-JP"/>
                <w14:ligatures w14:val="standardContextual"/>
              </w:rPr>
              <w:tab/>
            </w:r>
            <w:r w:rsidRPr="000054A6">
              <w:rPr>
                <w:rStyle w:val="Hyperlink"/>
                <w:rFonts w:ascii="Arial" w:hAnsi="Arial" w:cs="Arial"/>
                <w:noProof/>
              </w:rPr>
              <w:t>Purpose</w:t>
            </w:r>
            <w:r>
              <w:rPr>
                <w:noProof/>
                <w:webHidden/>
              </w:rPr>
              <w:tab/>
            </w:r>
            <w:r>
              <w:rPr>
                <w:noProof/>
                <w:webHidden/>
              </w:rPr>
              <w:fldChar w:fldCharType="begin"/>
            </w:r>
            <w:r>
              <w:rPr>
                <w:noProof/>
                <w:webHidden/>
              </w:rPr>
              <w:instrText xml:space="preserve"> PAGEREF _Toc159317295 \h </w:instrText>
            </w:r>
            <w:r>
              <w:rPr>
                <w:noProof/>
                <w:webHidden/>
              </w:rPr>
            </w:r>
            <w:r>
              <w:rPr>
                <w:noProof/>
                <w:webHidden/>
              </w:rPr>
              <w:fldChar w:fldCharType="separate"/>
            </w:r>
            <w:r w:rsidR="0098604E">
              <w:rPr>
                <w:noProof/>
                <w:webHidden/>
              </w:rPr>
              <w:t>5</w:t>
            </w:r>
            <w:r>
              <w:rPr>
                <w:noProof/>
                <w:webHidden/>
              </w:rPr>
              <w:fldChar w:fldCharType="end"/>
            </w:r>
          </w:hyperlink>
        </w:p>
        <w:p w14:paraId="28621201" w14:textId="0624208A" w:rsidR="00EA719F" w:rsidRDefault="00EA719F">
          <w:pPr>
            <w:pStyle w:val="TOC1"/>
            <w:rPr>
              <w:noProof/>
              <w:kern w:val="2"/>
              <w:sz w:val="24"/>
              <w:szCs w:val="24"/>
              <w:lang w:eastAsia="ja-JP"/>
              <w14:ligatures w14:val="standardContextual"/>
            </w:rPr>
          </w:pPr>
          <w:hyperlink w:anchor="_Toc159317296" w:history="1">
            <w:r w:rsidRPr="000054A6">
              <w:rPr>
                <w:rStyle w:val="Hyperlink"/>
                <w:rFonts w:ascii="Arial" w:hAnsi="Arial" w:cs="Arial"/>
                <w:noProof/>
              </w:rPr>
              <w:t>2.</w:t>
            </w:r>
            <w:r>
              <w:rPr>
                <w:noProof/>
                <w:kern w:val="2"/>
                <w:sz w:val="24"/>
                <w:szCs w:val="24"/>
                <w:lang w:eastAsia="ja-JP"/>
                <w14:ligatures w14:val="standardContextual"/>
              </w:rPr>
              <w:tab/>
            </w:r>
            <w:r w:rsidRPr="000054A6">
              <w:rPr>
                <w:rStyle w:val="Hyperlink"/>
                <w:rFonts w:ascii="Arial" w:hAnsi="Arial" w:cs="Arial"/>
                <w:noProof/>
              </w:rPr>
              <w:t>Scope</w:t>
            </w:r>
            <w:r>
              <w:rPr>
                <w:noProof/>
                <w:webHidden/>
              </w:rPr>
              <w:tab/>
            </w:r>
            <w:r>
              <w:rPr>
                <w:noProof/>
                <w:webHidden/>
              </w:rPr>
              <w:fldChar w:fldCharType="begin"/>
            </w:r>
            <w:r>
              <w:rPr>
                <w:noProof/>
                <w:webHidden/>
              </w:rPr>
              <w:instrText xml:space="preserve"> PAGEREF _Toc159317296 \h </w:instrText>
            </w:r>
            <w:r>
              <w:rPr>
                <w:noProof/>
                <w:webHidden/>
              </w:rPr>
            </w:r>
            <w:r>
              <w:rPr>
                <w:noProof/>
                <w:webHidden/>
              </w:rPr>
              <w:fldChar w:fldCharType="separate"/>
            </w:r>
            <w:r w:rsidR="0098604E">
              <w:rPr>
                <w:noProof/>
                <w:webHidden/>
              </w:rPr>
              <w:t>5</w:t>
            </w:r>
            <w:r>
              <w:rPr>
                <w:noProof/>
                <w:webHidden/>
              </w:rPr>
              <w:fldChar w:fldCharType="end"/>
            </w:r>
          </w:hyperlink>
        </w:p>
        <w:p w14:paraId="5559827C" w14:textId="47CD192C" w:rsidR="00EA719F" w:rsidRDefault="00EA719F">
          <w:pPr>
            <w:pStyle w:val="TOC1"/>
            <w:rPr>
              <w:noProof/>
              <w:kern w:val="2"/>
              <w:sz w:val="24"/>
              <w:szCs w:val="24"/>
              <w:lang w:eastAsia="ja-JP"/>
              <w14:ligatures w14:val="standardContextual"/>
            </w:rPr>
          </w:pPr>
          <w:hyperlink w:anchor="_Toc159317297" w:history="1">
            <w:r w:rsidRPr="000054A6">
              <w:rPr>
                <w:rStyle w:val="Hyperlink"/>
                <w:rFonts w:ascii="Arial" w:hAnsi="Arial" w:cs="Arial"/>
                <w:noProof/>
              </w:rPr>
              <w:t>3.</w:t>
            </w:r>
            <w:r>
              <w:rPr>
                <w:noProof/>
                <w:kern w:val="2"/>
                <w:sz w:val="24"/>
                <w:szCs w:val="24"/>
                <w:lang w:eastAsia="ja-JP"/>
                <w14:ligatures w14:val="standardContextual"/>
              </w:rPr>
              <w:tab/>
            </w:r>
            <w:r w:rsidRPr="000054A6">
              <w:rPr>
                <w:rStyle w:val="Hyperlink"/>
                <w:rFonts w:ascii="Arial" w:hAnsi="Arial" w:cs="Arial"/>
                <w:noProof/>
              </w:rPr>
              <w:t>Distribution</w:t>
            </w:r>
            <w:r>
              <w:rPr>
                <w:noProof/>
                <w:webHidden/>
              </w:rPr>
              <w:tab/>
            </w:r>
            <w:r>
              <w:rPr>
                <w:noProof/>
                <w:webHidden/>
              </w:rPr>
              <w:fldChar w:fldCharType="begin"/>
            </w:r>
            <w:r>
              <w:rPr>
                <w:noProof/>
                <w:webHidden/>
              </w:rPr>
              <w:instrText xml:space="preserve"> PAGEREF _Toc159317297 \h </w:instrText>
            </w:r>
            <w:r>
              <w:rPr>
                <w:noProof/>
                <w:webHidden/>
              </w:rPr>
            </w:r>
            <w:r>
              <w:rPr>
                <w:noProof/>
                <w:webHidden/>
              </w:rPr>
              <w:fldChar w:fldCharType="separate"/>
            </w:r>
            <w:r w:rsidR="0098604E">
              <w:rPr>
                <w:noProof/>
                <w:webHidden/>
              </w:rPr>
              <w:t>5</w:t>
            </w:r>
            <w:r>
              <w:rPr>
                <w:noProof/>
                <w:webHidden/>
              </w:rPr>
              <w:fldChar w:fldCharType="end"/>
            </w:r>
          </w:hyperlink>
        </w:p>
        <w:p w14:paraId="65EFABE2" w14:textId="4760543D" w:rsidR="00EA719F" w:rsidRDefault="00EA719F">
          <w:pPr>
            <w:pStyle w:val="TOC1"/>
            <w:rPr>
              <w:noProof/>
              <w:kern w:val="2"/>
              <w:sz w:val="24"/>
              <w:szCs w:val="24"/>
              <w:lang w:eastAsia="ja-JP"/>
              <w14:ligatures w14:val="standardContextual"/>
            </w:rPr>
          </w:pPr>
          <w:hyperlink w:anchor="_Toc159317298" w:history="1">
            <w:r w:rsidRPr="000054A6">
              <w:rPr>
                <w:rStyle w:val="Hyperlink"/>
                <w:rFonts w:ascii="Arial" w:hAnsi="Arial" w:cs="Arial"/>
                <w:noProof/>
              </w:rPr>
              <w:t>PART 1– EMERGENCY RESPONSE</w:t>
            </w:r>
            <w:r>
              <w:rPr>
                <w:noProof/>
                <w:webHidden/>
              </w:rPr>
              <w:tab/>
            </w:r>
            <w:r>
              <w:rPr>
                <w:noProof/>
                <w:webHidden/>
              </w:rPr>
              <w:fldChar w:fldCharType="begin"/>
            </w:r>
            <w:r>
              <w:rPr>
                <w:noProof/>
                <w:webHidden/>
              </w:rPr>
              <w:instrText xml:space="preserve"> PAGEREF _Toc159317298 \h </w:instrText>
            </w:r>
            <w:r>
              <w:rPr>
                <w:noProof/>
                <w:webHidden/>
              </w:rPr>
            </w:r>
            <w:r>
              <w:rPr>
                <w:noProof/>
                <w:webHidden/>
              </w:rPr>
              <w:fldChar w:fldCharType="separate"/>
            </w:r>
            <w:r w:rsidR="0098604E">
              <w:rPr>
                <w:noProof/>
                <w:webHidden/>
              </w:rPr>
              <w:t>6</w:t>
            </w:r>
            <w:r>
              <w:rPr>
                <w:noProof/>
                <w:webHidden/>
              </w:rPr>
              <w:fldChar w:fldCharType="end"/>
            </w:r>
          </w:hyperlink>
        </w:p>
        <w:p w14:paraId="36A1D8F7" w14:textId="0825258A" w:rsidR="00EA719F" w:rsidRDefault="00EA719F">
          <w:pPr>
            <w:pStyle w:val="TOC1"/>
            <w:rPr>
              <w:noProof/>
              <w:kern w:val="2"/>
              <w:sz w:val="24"/>
              <w:szCs w:val="24"/>
              <w:lang w:eastAsia="ja-JP"/>
              <w14:ligatures w14:val="standardContextual"/>
            </w:rPr>
          </w:pPr>
          <w:hyperlink w:anchor="_Toc159317299" w:history="1">
            <w:r w:rsidRPr="000054A6">
              <w:rPr>
                <w:rStyle w:val="Hyperlink"/>
                <w:rFonts w:ascii="Arial" w:hAnsi="Arial" w:cs="Arial"/>
                <w:noProof/>
              </w:rPr>
              <w:t>4.</w:t>
            </w:r>
            <w:r>
              <w:rPr>
                <w:noProof/>
                <w:kern w:val="2"/>
                <w:sz w:val="24"/>
                <w:szCs w:val="24"/>
                <w:lang w:eastAsia="ja-JP"/>
                <w14:ligatures w14:val="standardContextual"/>
              </w:rPr>
              <w:tab/>
            </w:r>
            <w:r w:rsidRPr="000054A6">
              <w:rPr>
                <w:rStyle w:val="Hyperlink"/>
                <w:rFonts w:ascii="Arial" w:hAnsi="Arial" w:cs="Arial"/>
                <w:noProof/>
              </w:rPr>
              <w:t>Emergency Contacts</w:t>
            </w:r>
            <w:r>
              <w:rPr>
                <w:noProof/>
                <w:webHidden/>
              </w:rPr>
              <w:tab/>
            </w:r>
            <w:r>
              <w:rPr>
                <w:noProof/>
                <w:webHidden/>
              </w:rPr>
              <w:fldChar w:fldCharType="begin"/>
            </w:r>
            <w:r>
              <w:rPr>
                <w:noProof/>
                <w:webHidden/>
              </w:rPr>
              <w:instrText xml:space="preserve"> PAGEREF _Toc159317299 \h </w:instrText>
            </w:r>
            <w:r>
              <w:rPr>
                <w:noProof/>
                <w:webHidden/>
              </w:rPr>
            </w:r>
            <w:r>
              <w:rPr>
                <w:noProof/>
                <w:webHidden/>
              </w:rPr>
              <w:fldChar w:fldCharType="separate"/>
            </w:r>
            <w:r w:rsidR="0098604E">
              <w:rPr>
                <w:noProof/>
                <w:webHidden/>
              </w:rPr>
              <w:t>7</w:t>
            </w:r>
            <w:r>
              <w:rPr>
                <w:noProof/>
                <w:webHidden/>
              </w:rPr>
              <w:fldChar w:fldCharType="end"/>
            </w:r>
          </w:hyperlink>
        </w:p>
        <w:p w14:paraId="7A0D49BA" w14:textId="59DD1D0C" w:rsidR="00EA719F" w:rsidRDefault="00EA719F">
          <w:pPr>
            <w:pStyle w:val="TOC2"/>
            <w:rPr>
              <w:noProof/>
              <w:kern w:val="2"/>
              <w:sz w:val="24"/>
              <w:szCs w:val="24"/>
              <w:lang w:eastAsia="ja-JP"/>
              <w14:ligatures w14:val="standardContextual"/>
            </w:rPr>
          </w:pPr>
          <w:hyperlink w:anchor="_Toc159317300" w:history="1">
            <w:r w:rsidRPr="000054A6">
              <w:rPr>
                <w:rStyle w:val="Hyperlink"/>
                <w:rFonts w:ascii="Arial" w:hAnsi="Arial" w:cs="Arial"/>
                <w:noProof/>
              </w:rPr>
              <w:t>4.1 Emergency services</w:t>
            </w:r>
            <w:r>
              <w:rPr>
                <w:noProof/>
                <w:webHidden/>
              </w:rPr>
              <w:tab/>
            </w:r>
            <w:r>
              <w:rPr>
                <w:noProof/>
                <w:webHidden/>
              </w:rPr>
              <w:fldChar w:fldCharType="begin"/>
            </w:r>
            <w:r>
              <w:rPr>
                <w:noProof/>
                <w:webHidden/>
              </w:rPr>
              <w:instrText xml:space="preserve"> PAGEREF _Toc159317300 \h </w:instrText>
            </w:r>
            <w:r>
              <w:rPr>
                <w:noProof/>
                <w:webHidden/>
              </w:rPr>
            </w:r>
            <w:r>
              <w:rPr>
                <w:noProof/>
                <w:webHidden/>
              </w:rPr>
              <w:fldChar w:fldCharType="separate"/>
            </w:r>
            <w:r w:rsidR="0098604E">
              <w:rPr>
                <w:noProof/>
                <w:webHidden/>
              </w:rPr>
              <w:t>7</w:t>
            </w:r>
            <w:r>
              <w:rPr>
                <w:noProof/>
                <w:webHidden/>
              </w:rPr>
              <w:fldChar w:fldCharType="end"/>
            </w:r>
          </w:hyperlink>
        </w:p>
        <w:p w14:paraId="6AD26824" w14:textId="0C0409B8" w:rsidR="00EA719F" w:rsidRDefault="00EA719F">
          <w:pPr>
            <w:pStyle w:val="TOC2"/>
            <w:rPr>
              <w:noProof/>
              <w:kern w:val="2"/>
              <w:sz w:val="24"/>
              <w:szCs w:val="24"/>
              <w:lang w:eastAsia="ja-JP"/>
              <w14:ligatures w14:val="standardContextual"/>
            </w:rPr>
          </w:pPr>
          <w:hyperlink w:anchor="_Toc159317301" w:history="1">
            <w:r w:rsidRPr="000054A6">
              <w:rPr>
                <w:rStyle w:val="Hyperlink"/>
                <w:rFonts w:ascii="Arial" w:hAnsi="Arial" w:cs="Arial"/>
                <w:noProof/>
              </w:rPr>
              <w:t>4.2 Service contacts</w:t>
            </w:r>
            <w:r>
              <w:rPr>
                <w:noProof/>
                <w:webHidden/>
              </w:rPr>
              <w:tab/>
            </w:r>
            <w:r>
              <w:rPr>
                <w:noProof/>
                <w:webHidden/>
              </w:rPr>
              <w:fldChar w:fldCharType="begin"/>
            </w:r>
            <w:r>
              <w:rPr>
                <w:noProof/>
                <w:webHidden/>
              </w:rPr>
              <w:instrText xml:space="preserve"> PAGEREF _Toc159317301 \h </w:instrText>
            </w:r>
            <w:r>
              <w:rPr>
                <w:noProof/>
                <w:webHidden/>
              </w:rPr>
            </w:r>
            <w:r>
              <w:rPr>
                <w:noProof/>
                <w:webHidden/>
              </w:rPr>
              <w:fldChar w:fldCharType="separate"/>
            </w:r>
            <w:r w:rsidR="0098604E">
              <w:rPr>
                <w:noProof/>
                <w:webHidden/>
              </w:rPr>
              <w:t>7</w:t>
            </w:r>
            <w:r>
              <w:rPr>
                <w:noProof/>
                <w:webHidden/>
              </w:rPr>
              <w:fldChar w:fldCharType="end"/>
            </w:r>
          </w:hyperlink>
        </w:p>
        <w:p w14:paraId="24F22BC9" w14:textId="1655BECA" w:rsidR="00EA719F" w:rsidRDefault="00EA719F">
          <w:pPr>
            <w:pStyle w:val="TOC2"/>
            <w:rPr>
              <w:noProof/>
              <w:kern w:val="2"/>
              <w:sz w:val="24"/>
              <w:szCs w:val="24"/>
              <w:lang w:eastAsia="ja-JP"/>
              <w14:ligatures w14:val="standardContextual"/>
            </w:rPr>
          </w:pPr>
          <w:hyperlink w:anchor="_Toc159317302" w:history="1">
            <w:r w:rsidRPr="000054A6">
              <w:rPr>
                <w:rStyle w:val="Hyperlink"/>
                <w:rFonts w:ascii="Arial" w:hAnsi="Arial" w:cs="Arial"/>
                <w:noProof/>
              </w:rPr>
              <w:t>4.3 Key organisational and Department of Education (DE) contacts</w:t>
            </w:r>
            <w:r>
              <w:rPr>
                <w:noProof/>
                <w:webHidden/>
              </w:rPr>
              <w:tab/>
            </w:r>
            <w:r>
              <w:rPr>
                <w:noProof/>
                <w:webHidden/>
              </w:rPr>
              <w:fldChar w:fldCharType="begin"/>
            </w:r>
            <w:r>
              <w:rPr>
                <w:noProof/>
                <w:webHidden/>
              </w:rPr>
              <w:instrText xml:space="preserve"> PAGEREF _Toc159317302 \h </w:instrText>
            </w:r>
            <w:r>
              <w:rPr>
                <w:noProof/>
                <w:webHidden/>
              </w:rPr>
            </w:r>
            <w:r>
              <w:rPr>
                <w:noProof/>
                <w:webHidden/>
              </w:rPr>
              <w:fldChar w:fldCharType="separate"/>
            </w:r>
            <w:r w:rsidR="0098604E">
              <w:rPr>
                <w:noProof/>
                <w:webHidden/>
              </w:rPr>
              <w:t>7</w:t>
            </w:r>
            <w:r>
              <w:rPr>
                <w:noProof/>
                <w:webHidden/>
              </w:rPr>
              <w:fldChar w:fldCharType="end"/>
            </w:r>
          </w:hyperlink>
        </w:p>
        <w:p w14:paraId="7986777D" w14:textId="73320F97" w:rsidR="00EA719F" w:rsidRDefault="00EA719F">
          <w:pPr>
            <w:pStyle w:val="TOC2"/>
            <w:rPr>
              <w:noProof/>
              <w:kern w:val="2"/>
              <w:sz w:val="24"/>
              <w:szCs w:val="24"/>
              <w:lang w:eastAsia="ja-JP"/>
              <w14:ligatures w14:val="standardContextual"/>
            </w:rPr>
          </w:pPr>
          <w:hyperlink w:anchor="_Toc159317303" w:history="1">
            <w:r w:rsidRPr="000054A6">
              <w:rPr>
                <w:rStyle w:val="Hyperlink"/>
                <w:rFonts w:ascii="Arial" w:hAnsi="Arial" w:cs="Arial"/>
                <w:noProof/>
              </w:rPr>
              <w:t>4.4 Local/other organisations contacts</w:t>
            </w:r>
            <w:r>
              <w:rPr>
                <w:noProof/>
                <w:webHidden/>
              </w:rPr>
              <w:tab/>
            </w:r>
            <w:r>
              <w:rPr>
                <w:noProof/>
                <w:webHidden/>
              </w:rPr>
              <w:fldChar w:fldCharType="begin"/>
            </w:r>
            <w:r>
              <w:rPr>
                <w:noProof/>
                <w:webHidden/>
              </w:rPr>
              <w:instrText xml:space="preserve"> PAGEREF _Toc159317303 \h </w:instrText>
            </w:r>
            <w:r>
              <w:rPr>
                <w:noProof/>
                <w:webHidden/>
              </w:rPr>
            </w:r>
            <w:r>
              <w:rPr>
                <w:noProof/>
                <w:webHidden/>
              </w:rPr>
              <w:fldChar w:fldCharType="separate"/>
            </w:r>
            <w:r w:rsidR="0098604E">
              <w:rPr>
                <w:noProof/>
                <w:webHidden/>
              </w:rPr>
              <w:t>7</w:t>
            </w:r>
            <w:r>
              <w:rPr>
                <w:noProof/>
                <w:webHidden/>
              </w:rPr>
              <w:fldChar w:fldCharType="end"/>
            </w:r>
          </w:hyperlink>
        </w:p>
        <w:p w14:paraId="36A2DC77" w14:textId="593BD5B6" w:rsidR="00EA719F" w:rsidRDefault="00EA719F">
          <w:pPr>
            <w:pStyle w:val="TOC2"/>
            <w:rPr>
              <w:noProof/>
              <w:kern w:val="2"/>
              <w:sz w:val="24"/>
              <w:szCs w:val="24"/>
              <w:lang w:eastAsia="ja-JP"/>
              <w14:ligatures w14:val="standardContextual"/>
            </w:rPr>
          </w:pPr>
          <w:hyperlink w:anchor="_Toc159317304" w:history="1">
            <w:r w:rsidRPr="000054A6">
              <w:rPr>
                <w:rStyle w:val="Hyperlink"/>
                <w:rFonts w:ascii="Arial" w:hAnsi="Arial" w:cs="Arial"/>
                <w:noProof/>
              </w:rPr>
              <w:t>4.6 Reporting requirements</w:t>
            </w:r>
            <w:r>
              <w:rPr>
                <w:noProof/>
                <w:webHidden/>
              </w:rPr>
              <w:tab/>
            </w:r>
            <w:r>
              <w:rPr>
                <w:noProof/>
                <w:webHidden/>
              </w:rPr>
              <w:fldChar w:fldCharType="begin"/>
            </w:r>
            <w:r>
              <w:rPr>
                <w:noProof/>
                <w:webHidden/>
              </w:rPr>
              <w:instrText xml:space="preserve"> PAGEREF _Toc159317304 \h </w:instrText>
            </w:r>
            <w:r>
              <w:rPr>
                <w:noProof/>
                <w:webHidden/>
              </w:rPr>
            </w:r>
            <w:r>
              <w:rPr>
                <w:noProof/>
                <w:webHidden/>
              </w:rPr>
              <w:fldChar w:fldCharType="separate"/>
            </w:r>
            <w:r w:rsidR="0098604E">
              <w:rPr>
                <w:noProof/>
                <w:webHidden/>
              </w:rPr>
              <w:t>8</w:t>
            </w:r>
            <w:r>
              <w:rPr>
                <w:noProof/>
                <w:webHidden/>
              </w:rPr>
              <w:fldChar w:fldCharType="end"/>
            </w:r>
          </w:hyperlink>
        </w:p>
        <w:p w14:paraId="20F083FE" w14:textId="180C80FA" w:rsidR="00EA719F" w:rsidRDefault="00EA719F">
          <w:pPr>
            <w:pStyle w:val="TOC1"/>
            <w:rPr>
              <w:noProof/>
              <w:kern w:val="2"/>
              <w:sz w:val="24"/>
              <w:szCs w:val="24"/>
              <w:lang w:eastAsia="ja-JP"/>
              <w14:ligatures w14:val="standardContextual"/>
            </w:rPr>
          </w:pPr>
          <w:hyperlink w:anchor="_Toc159317305" w:history="1">
            <w:r w:rsidRPr="000054A6">
              <w:rPr>
                <w:rStyle w:val="Hyperlink"/>
                <w:rFonts w:ascii="Arial" w:hAnsi="Arial" w:cs="Arial"/>
                <w:noProof/>
              </w:rPr>
              <w:t>5.</w:t>
            </w:r>
            <w:r>
              <w:rPr>
                <w:noProof/>
                <w:kern w:val="2"/>
                <w:sz w:val="24"/>
                <w:szCs w:val="24"/>
                <w:lang w:eastAsia="ja-JP"/>
                <w14:ligatures w14:val="standardContextual"/>
              </w:rPr>
              <w:tab/>
            </w:r>
            <w:r w:rsidRPr="000054A6">
              <w:rPr>
                <w:rStyle w:val="Hyperlink"/>
                <w:rFonts w:ascii="Arial" w:hAnsi="Arial" w:cs="Arial"/>
                <w:noProof/>
              </w:rPr>
              <w:t>Incident Management Team</w:t>
            </w:r>
            <w:r>
              <w:rPr>
                <w:noProof/>
                <w:webHidden/>
              </w:rPr>
              <w:tab/>
            </w:r>
            <w:r>
              <w:rPr>
                <w:noProof/>
                <w:webHidden/>
              </w:rPr>
              <w:fldChar w:fldCharType="begin"/>
            </w:r>
            <w:r>
              <w:rPr>
                <w:noProof/>
                <w:webHidden/>
              </w:rPr>
              <w:instrText xml:space="preserve"> PAGEREF _Toc159317305 \h </w:instrText>
            </w:r>
            <w:r>
              <w:rPr>
                <w:noProof/>
                <w:webHidden/>
              </w:rPr>
            </w:r>
            <w:r>
              <w:rPr>
                <w:noProof/>
                <w:webHidden/>
              </w:rPr>
              <w:fldChar w:fldCharType="separate"/>
            </w:r>
            <w:r w:rsidR="0098604E">
              <w:rPr>
                <w:noProof/>
                <w:webHidden/>
              </w:rPr>
              <w:t>9</w:t>
            </w:r>
            <w:r>
              <w:rPr>
                <w:noProof/>
                <w:webHidden/>
              </w:rPr>
              <w:fldChar w:fldCharType="end"/>
            </w:r>
          </w:hyperlink>
        </w:p>
        <w:p w14:paraId="46047B0B" w14:textId="0AEC56A3" w:rsidR="00EA719F" w:rsidRDefault="00EA719F">
          <w:pPr>
            <w:pStyle w:val="TOC2"/>
            <w:rPr>
              <w:noProof/>
              <w:kern w:val="2"/>
              <w:sz w:val="24"/>
              <w:szCs w:val="24"/>
              <w:lang w:eastAsia="ja-JP"/>
              <w14:ligatures w14:val="standardContextual"/>
            </w:rPr>
          </w:pPr>
          <w:hyperlink w:anchor="_Toc159317306" w:history="1">
            <w:r w:rsidRPr="000054A6">
              <w:rPr>
                <w:rStyle w:val="Hyperlink"/>
                <w:rFonts w:ascii="Arial" w:hAnsi="Arial" w:cs="Arial"/>
                <w:noProof/>
              </w:rPr>
              <w:t>5.1 Incident Management Team (IMT) structure</w:t>
            </w:r>
            <w:r>
              <w:rPr>
                <w:noProof/>
                <w:webHidden/>
              </w:rPr>
              <w:tab/>
            </w:r>
            <w:r>
              <w:rPr>
                <w:noProof/>
                <w:webHidden/>
              </w:rPr>
              <w:fldChar w:fldCharType="begin"/>
            </w:r>
            <w:r>
              <w:rPr>
                <w:noProof/>
                <w:webHidden/>
              </w:rPr>
              <w:instrText xml:space="preserve"> PAGEREF _Toc159317306 \h </w:instrText>
            </w:r>
            <w:r>
              <w:rPr>
                <w:noProof/>
                <w:webHidden/>
              </w:rPr>
            </w:r>
            <w:r>
              <w:rPr>
                <w:noProof/>
                <w:webHidden/>
              </w:rPr>
              <w:fldChar w:fldCharType="separate"/>
            </w:r>
            <w:r w:rsidR="0098604E">
              <w:rPr>
                <w:noProof/>
                <w:webHidden/>
              </w:rPr>
              <w:t>9</w:t>
            </w:r>
            <w:r>
              <w:rPr>
                <w:noProof/>
                <w:webHidden/>
              </w:rPr>
              <w:fldChar w:fldCharType="end"/>
            </w:r>
          </w:hyperlink>
        </w:p>
        <w:p w14:paraId="34F131AF" w14:textId="36098019" w:rsidR="00EA719F" w:rsidRDefault="00EA719F">
          <w:pPr>
            <w:pStyle w:val="TOC2"/>
            <w:rPr>
              <w:noProof/>
              <w:kern w:val="2"/>
              <w:sz w:val="24"/>
              <w:szCs w:val="24"/>
              <w:lang w:eastAsia="ja-JP"/>
              <w14:ligatures w14:val="standardContextual"/>
            </w:rPr>
          </w:pPr>
          <w:hyperlink w:anchor="_Toc159317307" w:history="1">
            <w:r w:rsidRPr="000054A6">
              <w:rPr>
                <w:rStyle w:val="Hyperlink"/>
                <w:rFonts w:ascii="Arial" w:hAnsi="Arial" w:cs="Arial"/>
                <w:noProof/>
              </w:rPr>
              <w:t>5.2 Incident Management Team contact details</w:t>
            </w:r>
            <w:r>
              <w:rPr>
                <w:noProof/>
                <w:webHidden/>
              </w:rPr>
              <w:tab/>
            </w:r>
            <w:r>
              <w:rPr>
                <w:noProof/>
                <w:webHidden/>
              </w:rPr>
              <w:fldChar w:fldCharType="begin"/>
            </w:r>
            <w:r>
              <w:rPr>
                <w:noProof/>
                <w:webHidden/>
              </w:rPr>
              <w:instrText xml:space="preserve"> PAGEREF _Toc159317307 \h </w:instrText>
            </w:r>
            <w:r>
              <w:rPr>
                <w:noProof/>
                <w:webHidden/>
              </w:rPr>
            </w:r>
            <w:r>
              <w:rPr>
                <w:noProof/>
                <w:webHidden/>
              </w:rPr>
              <w:fldChar w:fldCharType="separate"/>
            </w:r>
            <w:r w:rsidR="0098604E">
              <w:rPr>
                <w:noProof/>
                <w:webHidden/>
              </w:rPr>
              <w:t>9</w:t>
            </w:r>
            <w:r>
              <w:rPr>
                <w:noProof/>
                <w:webHidden/>
              </w:rPr>
              <w:fldChar w:fldCharType="end"/>
            </w:r>
          </w:hyperlink>
        </w:p>
        <w:p w14:paraId="240BD480" w14:textId="58BCBBE5" w:rsidR="00EA719F" w:rsidRDefault="00EA719F">
          <w:pPr>
            <w:pStyle w:val="TOC2"/>
            <w:rPr>
              <w:noProof/>
              <w:kern w:val="2"/>
              <w:sz w:val="24"/>
              <w:szCs w:val="24"/>
              <w:lang w:eastAsia="ja-JP"/>
              <w14:ligatures w14:val="standardContextual"/>
            </w:rPr>
          </w:pPr>
          <w:hyperlink w:anchor="_Toc159317308" w:history="1">
            <w:r w:rsidRPr="000054A6">
              <w:rPr>
                <w:rStyle w:val="Hyperlink"/>
                <w:rFonts w:ascii="Arial" w:hAnsi="Arial" w:cs="Arial"/>
                <w:noProof/>
              </w:rPr>
              <w:t>5.3 Incident Management Team (IMT) responsibilities</w:t>
            </w:r>
            <w:r>
              <w:rPr>
                <w:noProof/>
                <w:webHidden/>
              </w:rPr>
              <w:tab/>
            </w:r>
            <w:r>
              <w:rPr>
                <w:noProof/>
                <w:webHidden/>
              </w:rPr>
              <w:fldChar w:fldCharType="begin"/>
            </w:r>
            <w:r>
              <w:rPr>
                <w:noProof/>
                <w:webHidden/>
              </w:rPr>
              <w:instrText xml:space="preserve"> PAGEREF _Toc159317308 \h </w:instrText>
            </w:r>
            <w:r>
              <w:rPr>
                <w:noProof/>
                <w:webHidden/>
              </w:rPr>
            </w:r>
            <w:r>
              <w:rPr>
                <w:noProof/>
                <w:webHidden/>
              </w:rPr>
              <w:fldChar w:fldCharType="separate"/>
            </w:r>
            <w:r w:rsidR="0098604E">
              <w:rPr>
                <w:noProof/>
                <w:webHidden/>
              </w:rPr>
              <w:t>10</w:t>
            </w:r>
            <w:r>
              <w:rPr>
                <w:noProof/>
                <w:webHidden/>
              </w:rPr>
              <w:fldChar w:fldCharType="end"/>
            </w:r>
          </w:hyperlink>
        </w:p>
        <w:p w14:paraId="74E408BD" w14:textId="0545FA42" w:rsidR="00EA719F" w:rsidRDefault="00EA719F">
          <w:pPr>
            <w:pStyle w:val="TOC1"/>
            <w:rPr>
              <w:noProof/>
              <w:kern w:val="2"/>
              <w:sz w:val="24"/>
              <w:szCs w:val="24"/>
              <w:lang w:eastAsia="ja-JP"/>
              <w14:ligatures w14:val="standardContextual"/>
            </w:rPr>
          </w:pPr>
          <w:hyperlink w:anchor="_Toc159317309" w:history="1">
            <w:r w:rsidRPr="000054A6">
              <w:rPr>
                <w:rStyle w:val="Hyperlink"/>
                <w:rFonts w:ascii="Arial" w:hAnsi="Arial" w:cs="Arial"/>
                <w:noProof/>
              </w:rPr>
              <w:t>6.</w:t>
            </w:r>
            <w:r>
              <w:rPr>
                <w:noProof/>
                <w:kern w:val="2"/>
                <w:sz w:val="24"/>
                <w:szCs w:val="24"/>
                <w:lang w:eastAsia="ja-JP"/>
                <w14:ligatures w14:val="standardContextual"/>
              </w:rPr>
              <w:tab/>
            </w:r>
            <w:r w:rsidRPr="000054A6">
              <w:rPr>
                <w:rStyle w:val="Hyperlink"/>
                <w:rFonts w:ascii="Arial" w:hAnsi="Arial" w:cs="Arial"/>
                <w:noProof/>
              </w:rPr>
              <w:t>Communication Tree</w:t>
            </w:r>
            <w:r>
              <w:rPr>
                <w:noProof/>
                <w:webHidden/>
              </w:rPr>
              <w:tab/>
            </w:r>
            <w:r>
              <w:rPr>
                <w:noProof/>
                <w:webHidden/>
              </w:rPr>
              <w:fldChar w:fldCharType="begin"/>
            </w:r>
            <w:r>
              <w:rPr>
                <w:noProof/>
                <w:webHidden/>
              </w:rPr>
              <w:instrText xml:space="preserve"> PAGEREF _Toc159317309 \h </w:instrText>
            </w:r>
            <w:r>
              <w:rPr>
                <w:noProof/>
                <w:webHidden/>
              </w:rPr>
            </w:r>
            <w:r>
              <w:rPr>
                <w:noProof/>
                <w:webHidden/>
              </w:rPr>
              <w:fldChar w:fldCharType="separate"/>
            </w:r>
            <w:r w:rsidR="0098604E">
              <w:rPr>
                <w:noProof/>
                <w:webHidden/>
              </w:rPr>
              <w:t>13</w:t>
            </w:r>
            <w:r>
              <w:rPr>
                <w:noProof/>
                <w:webHidden/>
              </w:rPr>
              <w:fldChar w:fldCharType="end"/>
            </w:r>
          </w:hyperlink>
        </w:p>
        <w:p w14:paraId="6B303D7C" w14:textId="22E99A2A" w:rsidR="00EA719F" w:rsidRDefault="00EA719F">
          <w:pPr>
            <w:pStyle w:val="TOC1"/>
            <w:rPr>
              <w:noProof/>
              <w:kern w:val="2"/>
              <w:sz w:val="24"/>
              <w:szCs w:val="24"/>
              <w:lang w:eastAsia="ja-JP"/>
              <w14:ligatures w14:val="standardContextual"/>
            </w:rPr>
          </w:pPr>
          <w:hyperlink w:anchor="_Toc159317310" w:history="1">
            <w:r w:rsidRPr="000054A6">
              <w:rPr>
                <w:rStyle w:val="Hyperlink"/>
                <w:rFonts w:ascii="Arial" w:hAnsi="Arial" w:cs="Arial"/>
                <w:noProof/>
              </w:rPr>
              <w:t>7.</w:t>
            </w:r>
            <w:r>
              <w:rPr>
                <w:noProof/>
                <w:kern w:val="2"/>
                <w:sz w:val="24"/>
                <w:szCs w:val="24"/>
                <w:lang w:eastAsia="ja-JP"/>
                <w14:ligatures w14:val="standardContextual"/>
              </w:rPr>
              <w:tab/>
            </w:r>
            <w:r w:rsidRPr="000054A6">
              <w:rPr>
                <w:rStyle w:val="Hyperlink"/>
                <w:rFonts w:ascii="Arial" w:hAnsi="Arial" w:cs="Arial"/>
                <w:noProof/>
              </w:rPr>
              <w:t>Staff Trained In First Aid</w:t>
            </w:r>
            <w:r>
              <w:rPr>
                <w:noProof/>
                <w:webHidden/>
              </w:rPr>
              <w:tab/>
            </w:r>
            <w:r>
              <w:rPr>
                <w:noProof/>
                <w:webHidden/>
              </w:rPr>
              <w:fldChar w:fldCharType="begin"/>
            </w:r>
            <w:r>
              <w:rPr>
                <w:noProof/>
                <w:webHidden/>
              </w:rPr>
              <w:instrText xml:space="preserve"> PAGEREF _Toc159317310 \h </w:instrText>
            </w:r>
            <w:r>
              <w:rPr>
                <w:noProof/>
                <w:webHidden/>
              </w:rPr>
            </w:r>
            <w:r>
              <w:rPr>
                <w:noProof/>
                <w:webHidden/>
              </w:rPr>
              <w:fldChar w:fldCharType="separate"/>
            </w:r>
            <w:r w:rsidR="0098604E">
              <w:rPr>
                <w:noProof/>
                <w:webHidden/>
              </w:rPr>
              <w:t>13</w:t>
            </w:r>
            <w:r>
              <w:rPr>
                <w:noProof/>
                <w:webHidden/>
              </w:rPr>
              <w:fldChar w:fldCharType="end"/>
            </w:r>
          </w:hyperlink>
        </w:p>
        <w:p w14:paraId="34B39D95" w14:textId="0BEA2AED" w:rsidR="00EA719F" w:rsidRDefault="00EA719F">
          <w:pPr>
            <w:pStyle w:val="TOC1"/>
            <w:rPr>
              <w:noProof/>
              <w:kern w:val="2"/>
              <w:sz w:val="24"/>
              <w:szCs w:val="24"/>
              <w:lang w:eastAsia="ja-JP"/>
              <w14:ligatures w14:val="standardContextual"/>
            </w:rPr>
          </w:pPr>
          <w:hyperlink w:anchor="_Toc159317311" w:history="1">
            <w:r w:rsidRPr="000054A6">
              <w:rPr>
                <w:rStyle w:val="Hyperlink"/>
                <w:rFonts w:ascii="Arial" w:hAnsi="Arial" w:cs="Arial"/>
                <w:noProof/>
              </w:rPr>
              <w:t>8.</w:t>
            </w:r>
            <w:r>
              <w:rPr>
                <w:noProof/>
                <w:kern w:val="2"/>
                <w:sz w:val="24"/>
                <w:szCs w:val="24"/>
                <w:lang w:eastAsia="ja-JP"/>
                <w14:ligatures w14:val="standardContextual"/>
              </w:rPr>
              <w:tab/>
            </w:r>
            <w:r w:rsidRPr="000054A6">
              <w:rPr>
                <w:rStyle w:val="Hyperlink"/>
                <w:rFonts w:ascii="Arial" w:hAnsi="Arial" w:cs="Arial"/>
                <w:noProof/>
              </w:rPr>
              <w:t>Core Emergency Response Procedures</w:t>
            </w:r>
            <w:r>
              <w:rPr>
                <w:noProof/>
                <w:webHidden/>
              </w:rPr>
              <w:tab/>
            </w:r>
            <w:r>
              <w:rPr>
                <w:noProof/>
                <w:webHidden/>
              </w:rPr>
              <w:fldChar w:fldCharType="begin"/>
            </w:r>
            <w:r>
              <w:rPr>
                <w:noProof/>
                <w:webHidden/>
              </w:rPr>
              <w:instrText xml:space="preserve"> PAGEREF _Toc159317311 \h </w:instrText>
            </w:r>
            <w:r>
              <w:rPr>
                <w:noProof/>
                <w:webHidden/>
              </w:rPr>
            </w:r>
            <w:r>
              <w:rPr>
                <w:noProof/>
                <w:webHidden/>
              </w:rPr>
              <w:fldChar w:fldCharType="separate"/>
            </w:r>
            <w:r w:rsidR="0098604E">
              <w:rPr>
                <w:noProof/>
                <w:webHidden/>
              </w:rPr>
              <w:t>14</w:t>
            </w:r>
            <w:r>
              <w:rPr>
                <w:noProof/>
                <w:webHidden/>
              </w:rPr>
              <w:fldChar w:fldCharType="end"/>
            </w:r>
          </w:hyperlink>
        </w:p>
        <w:p w14:paraId="69B12761" w14:textId="34FB9618" w:rsidR="00EA719F" w:rsidRDefault="00EA719F">
          <w:pPr>
            <w:pStyle w:val="TOC2"/>
            <w:rPr>
              <w:noProof/>
              <w:kern w:val="2"/>
              <w:sz w:val="24"/>
              <w:szCs w:val="24"/>
              <w:lang w:eastAsia="ja-JP"/>
              <w14:ligatures w14:val="standardContextual"/>
            </w:rPr>
          </w:pPr>
          <w:hyperlink w:anchor="_Toc159317312" w:history="1">
            <w:r w:rsidRPr="000054A6">
              <w:rPr>
                <w:rStyle w:val="Hyperlink"/>
                <w:rFonts w:ascii="Arial" w:hAnsi="Arial" w:cs="Arial"/>
                <w:noProof/>
              </w:rPr>
              <w:t>8.1 On-site evacuation/relocation procedure</w:t>
            </w:r>
            <w:r>
              <w:rPr>
                <w:noProof/>
                <w:webHidden/>
              </w:rPr>
              <w:tab/>
            </w:r>
            <w:r>
              <w:rPr>
                <w:noProof/>
                <w:webHidden/>
              </w:rPr>
              <w:fldChar w:fldCharType="begin"/>
            </w:r>
            <w:r>
              <w:rPr>
                <w:noProof/>
                <w:webHidden/>
              </w:rPr>
              <w:instrText xml:space="preserve"> PAGEREF _Toc159317312 \h </w:instrText>
            </w:r>
            <w:r>
              <w:rPr>
                <w:noProof/>
                <w:webHidden/>
              </w:rPr>
            </w:r>
            <w:r>
              <w:rPr>
                <w:noProof/>
                <w:webHidden/>
              </w:rPr>
              <w:fldChar w:fldCharType="separate"/>
            </w:r>
            <w:r w:rsidR="0098604E">
              <w:rPr>
                <w:noProof/>
                <w:webHidden/>
              </w:rPr>
              <w:t>14</w:t>
            </w:r>
            <w:r>
              <w:rPr>
                <w:noProof/>
                <w:webHidden/>
              </w:rPr>
              <w:fldChar w:fldCharType="end"/>
            </w:r>
          </w:hyperlink>
        </w:p>
        <w:p w14:paraId="4C40B4AA" w14:textId="204906E7" w:rsidR="00EA719F" w:rsidRDefault="00EA719F">
          <w:pPr>
            <w:pStyle w:val="TOC2"/>
            <w:rPr>
              <w:noProof/>
              <w:kern w:val="2"/>
              <w:sz w:val="24"/>
              <w:szCs w:val="24"/>
              <w:lang w:eastAsia="ja-JP"/>
              <w14:ligatures w14:val="standardContextual"/>
            </w:rPr>
          </w:pPr>
          <w:hyperlink w:anchor="_Toc159317313" w:history="1">
            <w:r w:rsidRPr="000054A6">
              <w:rPr>
                <w:rStyle w:val="Hyperlink"/>
                <w:rFonts w:ascii="Arial" w:hAnsi="Arial" w:cs="Arial"/>
                <w:noProof/>
              </w:rPr>
              <w:t>8.2 Off-site evacuation procedure</w:t>
            </w:r>
            <w:r>
              <w:rPr>
                <w:noProof/>
                <w:webHidden/>
              </w:rPr>
              <w:tab/>
            </w:r>
            <w:r>
              <w:rPr>
                <w:noProof/>
                <w:webHidden/>
              </w:rPr>
              <w:fldChar w:fldCharType="begin"/>
            </w:r>
            <w:r>
              <w:rPr>
                <w:noProof/>
                <w:webHidden/>
              </w:rPr>
              <w:instrText xml:space="preserve"> PAGEREF _Toc159317313 \h </w:instrText>
            </w:r>
            <w:r>
              <w:rPr>
                <w:noProof/>
                <w:webHidden/>
              </w:rPr>
            </w:r>
            <w:r>
              <w:rPr>
                <w:noProof/>
                <w:webHidden/>
              </w:rPr>
              <w:fldChar w:fldCharType="separate"/>
            </w:r>
            <w:r w:rsidR="0098604E">
              <w:rPr>
                <w:noProof/>
                <w:webHidden/>
              </w:rPr>
              <w:t>15</w:t>
            </w:r>
            <w:r>
              <w:rPr>
                <w:noProof/>
                <w:webHidden/>
              </w:rPr>
              <w:fldChar w:fldCharType="end"/>
            </w:r>
          </w:hyperlink>
        </w:p>
        <w:p w14:paraId="695FC455" w14:textId="3FF341E5" w:rsidR="00EA719F" w:rsidRDefault="00EA719F">
          <w:pPr>
            <w:pStyle w:val="TOC2"/>
            <w:rPr>
              <w:noProof/>
              <w:kern w:val="2"/>
              <w:sz w:val="24"/>
              <w:szCs w:val="24"/>
              <w:lang w:eastAsia="ja-JP"/>
              <w14:ligatures w14:val="standardContextual"/>
            </w:rPr>
          </w:pPr>
          <w:hyperlink w:anchor="_Toc159317314" w:history="1">
            <w:r w:rsidRPr="000054A6">
              <w:rPr>
                <w:rStyle w:val="Hyperlink"/>
                <w:rFonts w:ascii="Arial" w:hAnsi="Arial" w:cs="Arial"/>
                <w:noProof/>
              </w:rPr>
              <w:t>8.3 Lock-down procedure</w:t>
            </w:r>
            <w:r>
              <w:rPr>
                <w:noProof/>
                <w:webHidden/>
              </w:rPr>
              <w:tab/>
            </w:r>
            <w:r>
              <w:rPr>
                <w:noProof/>
                <w:webHidden/>
              </w:rPr>
              <w:fldChar w:fldCharType="begin"/>
            </w:r>
            <w:r>
              <w:rPr>
                <w:noProof/>
                <w:webHidden/>
              </w:rPr>
              <w:instrText xml:space="preserve"> PAGEREF _Toc159317314 \h </w:instrText>
            </w:r>
            <w:r>
              <w:rPr>
                <w:noProof/>
                <w:webHidden/>
              </w:rPr>
            </w:r>
            <w:r>
              <w:rPr>
                <w:noProof/>
                <w:webHidden/>
              </w:rPr>
              <w:fldChar w:fldCharType="separate"/>
            </w:r>
            <w:r w:rsidR="0098604E">
              <w:rPr>
                <w:noProof/>
                <w:webHidden/>
              </w:rPr>
              <w:t>16</w:t>
            </w:r>
            <w:r>
              <w:rPr>
                <w:noProof/>
                <w:webHidden/>
              </w:rPr>
              <w:fldChar w:fldCharType="end"/>
            </w:r>
          </w:hyperlink>
        </w:p>
        <w:p w14:paraId="19FBE445" w14:textId="4873A23B" w:rsidR="00EA719F" w:rsidRDefault="00EA719F">
          <w:pPr>
            <w:pStyle w:val="TOC2"/>
            <w:rPr>
              <w:noProof/>
              <w:kern w:val="2"/>
              <w:sz w:val="24"/>
              <w:szCs w:val="24"/>
              <w:lang w:eastAsia="ja-JP"/>
              <w14:ligatures w14:val="standardContextual"/>
            </w:rPr>
          </w:pPr>
          <w:hyperlink w:anchor="_Toc159317315" w:history="1">
            <w:r w:rsidRPr="000054A6">
              <w:rPr>
                <w:rStyle w:val="Hyperlink"/>
                <w:rFonts w:ascii="Arial" w:hAnsi="Arial" w:cs="Arial"/>
                <w:noProof/>
              </w:rPr>
              <w:t>8.4 Lock-out procedure</w:t>
            </w:r>
            <w:r>
              <w:rPr>
                <w:noProof/>
                <w:webHidden/>
              </w:rPr>
              <w:tab/>
            </w:r>
            <w:r>
              <w:rPr>
                <w:noProof/>
                <w:webHidden/>
              </w:rPr>
              <w:fldChar w:fldCharType="begin"/>
            </w:r>
            <w:r>
              <w:rPr>
                <w:noProof/>
                <w:webHidden/>
              </w:rPr>
              <w:instrText xml:space="preserve"> PAGEREF _Toc159317315 \h </w:instrText>
            </w:r>
            <w:r>
              <w:rPr>
                <w:noProof/>
                <w:webHidden/>
              </w:rPr>
            </w:r>
            <w:r>
              <w:rPr>
                <w:noProof/>
                <w:webHidden/>
              </w:rPr>
              <w:fldChar w:fldCharType="separate"/>
            </w:r>
            <w:r w:rsidR="0098604E">
              <w:rPr>
                <w:noProof/>
                <w:webHidden/>
              </w:rPr>
              <w:t>17</w:t>
            </w:r>
            <w:r>
              <w:rPr>
                <w:noProof/>
                <w:webHidden/>
              </w:rPr>
              <w:fldChar w:fldCharType="end"/>
            </w:r>
          </w:hyperlink>
        </w:p>
        <w:p w14:paraId="6F70FA6A" w14:textId="4BED33B8" w:rsidR="00EA719F" w:rsidRDefault="00EA719F">
          <w:pPr>
            <w:pStyle w:val="TOC2"/>
            <w:rPr>
              <w:noProof/>
              <w:kern w:val="2"/>
              <w:sz w:val="24"/>
              <w:szCs w:val="24"/>
              <w:lang w:eastAsia="ja-JP"/>
              <w14:ligatures w14:val="standardContextual"/>
            </w:rPr>
          </w:pPr>
          <w:hyperlink w:anchor="_Toc159317316" w:history="1">
            <w:r w:rsidRPr="000054A6">
              <w:rPr>
                <w:rStyle w:val="Hyperlink"/>
                <w:rFonts w:ascii="Arial" w:hAnsi="Arial" w:cs="Arial"/>
                <w:noProof/>
              </w:rPr>
              <w:t>8.5 Shelter-in-place procedure</w:t>
            </w:r>
            <w:r>
              <w:rPr>
                <w:noProof/>
                <w:webHidden/>
              </w:rPr>
              <w:tab/>
            </w:r>
            <w:r>
              <w:rPr>
                <w:noProof/>
                <w:webHidden/>
              </w:rPr>
              <w:fldChar w:fldCharType="begin"/>
            </w:r>
            <w:r>
              <w:rPr>
                <w:noProof/>
                <w:webHidden/>
              </w:rPr>
              <w:instrText xml:space="preserve"> PAGEREF _Toc159317316 \h </w:instrText>
            </w:r>
            <w:r>
              <w:rPr>
                <w:noProof/>
                <w:webHidden/>
              </w:rPr>
            </w:r>
            <w:r>
              <w:rPr>
                <w:noProof/>
                <w:webHidden/>
              </w:rPr>
              <w:fldChar w:fldCharType="separate"/>
            </w:r>
            <w:r w:rsidR="0098604E">
              <w:rPr>
                <w:noProof/>
                <w:webHidden/>
              </w:rPr>
              <w:t>18</w:t>
            </w:r>
            <w:r>
              <w:rPr>
                <w:noProof/>
                <w:webHidden/>
              </w:rPr>
              <w:fldChar w:fldCharType="end"/>
            </w:r>
          </w:hyperlink>
        </w:p>
        <w:p w14:paraId="5C439C0F" w14:textId="422F8D55" w:rsidR="00EA719F" w:rsidRDefault="00EA719F">
          <w:pPr>
            <w:pStyle w:val="TOC1"/>
            <w:rPr>
              <w:noProof/>
              <w:kern w:val="2"/>
              <w:sz w:val="24"/>
              <w:szCs w:val="24"/>
              <w:lang w:eastAsia="ja-JP"/>
              <w14:ligatures w14:val="standardContextual"/>
            </w:rPr>
          </w:pPr>
          <w:hyperlink w:anchor="_Toc159317317" w:history="1">
            <w:r w:rsidRPr="000054A6">
              <w:rPr>
                <w:rStyle w:val="Hyperlink"/>
                <w:rFonts w:ascii="Arial" w:hAnsi="Arial" w:cs="Arial"/>
                <w:noProof/>
              </w:rPr>
              <w:t>9.</w:t>
            </w:r>
            <w:r>
              <w:rPr>
                <w:noProof/>
                <w:kern w:val="2"/>
                <w:sz w:val="24"/>
                <w:szCs w:val="24"/>
                <w:lang w:eastAsia="ja-JP"/>
                <w14:ligatures w14:val="standardContextual"/>
              </w:rPr>
              <w:tab/>
            </w:r>
            <w:r w:rsidRPr="000054A6">
              <w:rPr>
                <w:rStyle w:val="Hyperlink"/>
                <w:rFonts w:ascii="Arial" w:hAnsi="Arial" w:cs="Arial"/>
                <w:noProof/>
              </w:rPr>
              <w:t>Specific Emergency and Critical Incident Response Procedure</w:t>
            </w:r>
            <w:r>
              <w:rPr>
                <w:noProof/>
                <w:webHidden/>
              </w:rPr>
              <w:tab/>
            </w:r>
            <w:r>
              <w:rPr>
                <w:noProof/>
                <w:webHidden/>
              </w:rPr>
              <w:fldChar w:fldCharType="begin"/>
            </w:r>
            <w:r>
              <w:rPr>
                <w:noProof/>
                <w:webHidden/>
              </w:rPr>
              <w:instrText xml:space="preserve"> PAGEREF _Toc159317317 \h </w:instrText>
            </w:r>
            <w:r>
              <w:rPr>
                <w:noProof/>
                <w:webHidden/>
              </w:rPr>
            </w:r>
            <w:r>
              <w:rPr>
                <w:noProof/>
                <w:webHidden/>
              </w:rPr>
              <w:fldChar w:fldCharType="separate"/>
            </w:r>
            <w:r w:rsidR="0098604E">
              <w:rPr>
                <w:noProof/>
                <w:webHidden/>
              </w:rPr>
              <w:t>19</w:t>
            </w:r>
            <w:r>
              <w:rPr>
                <w:noProof/>
                <w:webHidden/>
              </w:rPr>
              <w:fldChar w:fldCharType="end"/>
            </w:r>
          </w:hyperlink>
        </w:p>
        <w:p w14:paraId="28C6C67D" w14:textId="049C9DBA" w:rsidR="00EA719F" w:rsidRDefault="00EA719F">
          <w:pPr>
            <w:pStyle w:val="TOC2"/>
            <w:rPr>
              <w:noProof/>
              <w:kern w:val="2"/>
              <w:sz w:val="24"/>
              <w:szCs w:val="24"/>
              <w:lang w:eastAsia="ja-JP"/>
              <w14:ligatures w14:val="standardContextual"/>
            </w:rPr>
          </w:pPr>
          <w:hyperlink w:anchor="_Toc159317318" w:history="1">
            <w:r w:rsidRPr="000054A6">
              <w:rPr>
                <w:rStyle w:val="Hyperlink"/>
                <w:rFonts w:ascii="Arial" w:hAnsi="Arial" w:cs="Arial"/>
                <w:noProof/>
              </w:rPr>
              <w:t>9.1 Asbestos</w:t>
            </w:r>
            <w:r>
              <w:rPr>
                <w:noProof/>
                <w:webHidden/>
              </w:rPr>
              <w:tab/>
            </w:r>
            <w:r>
              <w:rPr>
                <w:noProof/>
                <w:webHidden/>
              </w:rPr>
              <w:fldChar w:fldCharType="begin"/>
            </w:r>
            <w:r>
              <w:rPr>
                <w:noProof/>
                <w:webHidden/>
              </w:rPr>
              <w:instrText xml:space="preserve"> PAGEREF _Toc159317318 \h </w:instrText>
            </w:r>
            <w:r>
              <w:rPr>
                <w:noProof/>
                <w:webHidden/>
              </w:rPr>
            </w:r>
            <w:r>
              <w:rPr>
                <w:noProof/>
                <w:webHidden/>
              </w:rPr>
              <w:fldChar w:fldCharType="separate"/>
            </w:r>
            <w:r w:rsidR="0098604E">
              <w:rPr>
                <w:noProof/>
                <w:webHidden/>
              </w:rPr>
              <w:t>19</w:t>
            </w:r>
            <w:r>
              <w:rPr>
                <w:noProof/>
                <w:webHidden/>
              </w:rPr>
              <w:fldChar w:fldCharType="end"/>
            </w:r>
          </w:hyperlink>
        </w:p>
        <w:p w14:paraId="6CB9777C" w14:textId="61530076" w:rsidR="00EA719F" w:rsidRDefault="00EA719F">
          <w:pPr>
            <w:pStyle w:val="TOC2"/>
            <w:rPr>
              <w:noProof/>
              <w:kern w:val="2"/>
              <w:sz w:val="24"/>
              <w:szCs w:val="24"/>
              <w:lang w:eastAsia="ja-JP"/>
              <w14:ligatures w14:val="standardContextual"/>
            </w:rPr>
          </w:pPr>
          <w:hyperlink w:anchor="_Toc159317319" w:history="1">
            <w:r w:rsidRPr="000054A6">
              <w:rPr>
                <w:rStyle w:val="Hyperlink"/>
                <w:rFonts w:ascii="Arial" w:hAnsi="Arial" w:cs="Arial"/>
                <w:noProof/>
              </w:rPr>
              <w:t>9.2 Bomb/substance threat</w:t>
            </w:r>
            <w:r>
              <w:rPr>
                <w:noProof/>
                <w:webHidden/>
              </w:rPr>
              <w:tab/>
            </w:r>
            <w:r>
              <w:rPr>
                <w:noProof/>
                <w:webHidden/>
              </w:rPr>
              <w:fldChar w:fldCharType="begin"/>
            </w:r>
            <w:r>
              <w:rPr>
                <w:noProof/>
                <w:webHidden/>
              </w:rPr>
              <w:instrText xml:space="preserve"> PAGEREF _Toc159317319 \h </w:instrText>
            </w:r>
            <w:r>
              <w:rPr>
                <w:noProof/>
                <w:webHidden/>
              </w:rPr>
            </w:r>
            <w:r>
              <w:rPr>
                <w:noProof/>
                <w:webHidden/>
              </w:rPr>
              <w:fldChar w:fldCharType="separate"/>
            </w:r>
            <w:r w:rsidR="0098604E">
              <w:rPr>
                <w:noProof/>
                <w:webHidden/>
              </w:rPr>
              <w:t>19</w:t>
            </w:r>
            <w:r>
              <w:rPr>
                <w:noProof/>
                <w:webHidden/>
              </w:rPr>
              <w:fldChar w:fldCharType="end"/>
            </w:r>
          </w:hyperlink>
        </w:p>
        <w:p w14:paraId="2229B43A" w14:textId="2ED3D6D7" w:rsidR="00EA719F" w:rsidRDefault="00EA719F">
          <w:pPr>
            <w:pStyle w:val="TOC2"/>
            <w:rPr>
              <w:noProof/>
              <w:kern w:val="2"/>
              <w:sz w:val="24"/>
              <w:szCs w:val="24"/>
              <w:lang w:eastAsia="ja-JP"/>
              <w14:ligatures w14:val="standardContextual"/>
            </w:rPr>
          </w:pPr>
          <w:hyperlink w:anchor="_Toc159317320" w:history="1">
            <w:r w:rsidRPr="000054A6">
              <w:rPr>
                <w:rStyle w:val="Hyperlink"/>
                <w:rFonts w:ascii="Arial" w:hAnsi="Arial" w:cs="Arial"/>
                <w:noProof/>
              </w:rPr>
              <w:t>9.3 Building fire</w:t>
            </w:r>
            <w:r>
              <w:rPr>
                <w:noProof/>
                <w:webHidden/>
              </w:rPr>
              <w:tab/>
            </w:r>
            <w:r>
              <w:rPr>
                <w:noProof/>
                <w:webHidden/>
              </w:rPr>
              <w:fldChar w:fldCharType="begin"/>
            </w:r>
            <w:r>
              <w:rPr>
                <w:noProof/>
                <w:webHidden/>
              </w:rPr>
              <w:instrText xml:space="preserve"> PAGEREF _Toc159317320 \h </w:instrText>
            </w:r>
            <w:r>
              <w:rPr>
                <w:noProof/>
                <w:webHidden/>
              </w:rPr>
            </w:r>
            <w:r>
              <w:rPr>
                <w:noProof/>
                <w:webHidden/>
              </w:rPr>
              <w:fldChar w:fldCharType="separate"/>
            </w:r>
            <w:r w:rsidR="0098604E">
              <w:rPr>
                <w:noProof/>
                <w:webHidden/>
              </w:rPr>
              <w:t>22</w:t>
            </w:r>
            <w:r>
              <w:rPr>
                <w:noProof/>
                <w:webHidden/>
              </w:rPr>
              <w:fldChar w:fldCharType="end"/>
            </w:r>
          </w:hyperlink>
        </w:p>
        <w:p w14:paraId="34F3E95E" w14:textId="7D7B9330" w:rsidR="00EA719F" w:rsidRDefault="00EA719F">
          <w:pPr>
            <w:pStyle w:val="TOC2"/>
            <w:rPr>
              <w:noProof/>
              <w:kern w:val="2"/>
              <w:sz w:val="24"/>
              <w:szCs w:val="24"/>
              <w:lang w:eastAsia="ja-JP"/>
              <w14:ligatures w14:val="standardContextual"/>
            </w:rPr>
          </w:pPr>
          <w:hyperlink w:anchor="_Toc159317321" w:history="1">
            <w:r w:rsidRPr="000054A6">
              <w:rPr>
                <w:rStyle w:val="Hyperlink"/>
                <w:rFonts w:ascii="Arial" w:eastAsia="Calibri" w:hAnsi="Arial" w:cs="Arial"/>
                <w:noProof/>
                <w:lang w:eastAsia="en-US"/>
              </w:rPr>
              <w:t>9.4 Bushfire/Grassfire</w:t>
            </w:r>
            <w:r>
              <w:rPr>
                <w:noProof/>
                <w:webHidden/>
              </w:rPr>
              <w:tab/>
            </w:r>
            <w:r>
              <w:rPr>
                <w:noProof/>
                <w:webHidden/>
              </w:rPr>
              <w:fldChar w:fldCharType="begin"/>
            </w:r>
            <w:r>
              <w:rPr>
                <w:noProof/>
                <w:webHidden/>
              </w:rPr>
              <w:instrText xml:space="preserve"> PAGEREF _Toc159317321 \h </w:instrText>
            </w:r>
            <w:r>
              <w:rPr>
                <w:noProof/>
                <w:webHidden/>
              </w:rPr>
            </w:r>
            <w:r>
              <w:rPr>
                <w:noProof/>
                <w:webHidden/>
              </w:rPr>
              <w:fldChar w:fldCharType="separate"/>
            </w:r>
            <w:r w:rsidR="0098604E">
              <w:rPr>
                <w:noProof/>
                <w:webHidden/>
              </w:rPr>
              <w:t>22</w:t>
            </w:r>
            <w:r>
              <w:rPr>
                <w:noProof/>
                <w:webHidden/>
              </w:rPr>
              <w:fldChar w:fldCharType="end"/>
            </w:r>
          </w:hyperlink>
        </w:p>
        <w:p w14:paraId="0C4C7BE4" w14:textId="5E23AAC6" w:rsidR="00EA719F" w:rsidRDefault="00EA719F">
          <w:pPr>
            <w:pStyle w:val="TOC2"/>
            <w:rPr>
              <w:noProof/>
              <w:kern w:val="2"/>
              <w:sz w:val="24"/>
              <w:szCs w:val="24"/>
              <w:lang w:eastAsia="ja-JP"/>
              <w14:ligatures w14:val="standardContextual"/>
            </w:rPr>
          </w:pPr>
          <w:hyperlink w:anchor="_Toc159317322" w:history="1">
            <w:r w:rsidRPr="000054A6">
              <w:rPr>
                <w:rStyle w:val="Hyperlink"/>
                <w:rFonts w:ascii="Arial" w:hAnsi="Arial" w:cs="Arial"/>
                <w:noProof/>
              </w:rPr>
              <w:t>9.5 School Bus Emergency</w:t>
            </w:r>
            <w:r>
              <w:rPr>
                <w:noProof/>
                <w:webHidden/>
              </w:rPr>
              <w:tab/>
            </w:r>
            <w:r>
              <w:rPr>
                <w:noProof/>
                <w:webHidden/>
              </w:rPr>
              <w:fldChar w:fldCharType="begin"/>
            </w:r>
            <w:r>
              <w:rPr>
                <w:noProof/>
                <w:webHidden/>
              </w:rPr>
              <w:instrText xml:space="preserve"> PAGEREF _Toc159317322 \h </w:instrText>
            </w:r>
            <w:r>
              <w:rPr>
                <w:noProof/>
                <w:webHidden/>
              </w:rPr>
            </w:r>
            <w:r>
              <w:rPr>
                <w:noProof/>
                <w:webHidden/>
              </w:rPr>
              <w:fldChar w:fldCharType="separate"/>
            </w:r>
            <w:r w:rsidR="0098604E">
              <w:rPr>
                <w:noProof/>
                <w:webHidden/>
              </w:rPr>
              <w:t>25</w:t>
            </w:r>
            <w:r>
              <w:rPr>
                <w:noProof/>
                <w:webHidden/>
              </w:rPr>
              <w:fldChar w:fldCharType="end"/>
            </w:r>
          </w:hyperlink>
        </w:p>
        <w:p w14:paraId="6D398AE7" w14:textId="5FD42B9B" w:rsidR="00EA719F" w:rsidRDefault="00EA719F">
          <w:pPr>
            <w:pStyle w:val="TOC2"/>
            <w:rPr>
              <w:noProof/>
              <w:kern w:val="2"/>
              <w:sz w:val="24"/>
              <w:szCs w:val="24"/>
              <w:lang w:eastAsia="ja-JP"/>
              <w14:ligatures w14:val="standardContextual"/>
            </w:rPr>
          </w:pPr>
          <w:hyperlink w:anchor="_Toc159317323" w:history="1">
            <w:r w:rsidRPr="000054A6">
              <w:rPr>
                <w:rStyle w:val="Hyperlink"/>
                <w:rFonts w:ascii="Arial" w:hAnsi="Arial" w:cs="Arial"/>
                <w:noProof/>
              </w:rPr>
              <w:t>9.6 Child abuse</w:t>
            </w:r>
            <w:r>
              <w:rPr>
                <w:noProof/>
                <w:webHidden/>
              </w:rPr>
              <w:tab/>
            </w:r>
            <w:r>
              <w:rPr>
                <w:noProof/>
                <w:webHidden/>
              </w:rPr>
              <w:fldChar w:fldCharType="begin"/>
            </w:r>
            <w:r>
              <w:rPr>
                <w:noProof/>
                <w:webHidden/>
              </w:rPr>
              <w:instrText xml:space="preserve"> PAGEREF _Toc159317323 \h </w:instrText>
            </w:r>
            <w:r>
              <w:rPr>
                <w:noProof/>
                <w:webHidden/>
              </w:rPr>
            </w:r>
            <w:r>
              <w:rPr>
                <w:noProof/>
                <w:webHidden/>
              </w:rPr>
              <w:fldChar w:fldCharType="separate"/>
            </w:r>
            <w:r w:rsidR="0098604E">
              <w:rPr>
                <w:noProof/>
                <w:webHidden/>
              </w:rPr>
              <w:t>25</w:t>
            </w:r>
            <w:r>
              <w:rPr>
                <w:noProof/>
                <w:webHidden/>
              </w:rPr>
              <w:fldChar w:fldCharType="end"/>
            </w:r>
          </w:hyperlink>
        </w:p>
        <w:p w14:paraId="5392BF25" w14:textId="49915DEF" w:rsidR="00EA719F" w:rsidRDefault="00EA719F">
          <w:pPr>
            <w:pStyle w:val="TOC2"/>
            <w:rPr>
              <w:noProof/>
              <w:kern w:val="2"/>
              <w:sz w:val="24"/>
              <w:szCs w:val="24"/>
              <w:lang w:eastAsia="ja-JP"/>
              <w14:ligatures w14:val="standardContextual"/>
            </w:rPr>
          </w:pPr>
          <w:hyperlink w:anchor="_Toc159317324" w:history="1">
            <w:r w:rsidRPr="000054A6">
              <w:rPr>
                <w:rStyle w:val="Hyperlink"/>
                <w:rFonts w:ascii="Arial" w:hAnsi="Arial" w:cs="Arial"/>
                <w:noProof/>
              </w:rPr>
              <w:t>9.7 Earthquake</w:t>
            </w:r>
            <w:r>
              <w:rPr>
                <w:noProof/>
                <w:webHidden/>
              </w:rPr>
              <w:tab/>
            </w:r>
            <w:r>
              <w:rPr>
                <w:noProof/>
                <w:webHidden/>
              </w:rPr>
              <w:fldChar w:fldCharType="begin"/>
            </w:r>
            <w:r>
              <w:rPr>
                <w:noProof/>
                <w:webHidden/>
              </w:rPr>
              <w:instrText xml:space="preserve"> PAGEREF _Toc159317324 \h </w:instrText>
            </w:r>
            <w:r>
              <w:rPr>
                <w:noProof/>
                <w:webHidden/>
              </w:rPr>
            </w:r>
            <w:r>
              <w:rPr>
                <w:noProof/>
                <w:webHidden/>
              </w:rPr>
              <w:fldChar w:fldCharType="separate"/>
            </w:r>
            <w:r w:rsidR="0098604E">
              <w:rPr>
                <w:noProof/>
                <w:webHidden/>
              </w:rPr>
              <w:t>27</w:t>
            </w:r>
            <w:r>
              <w:rPr>
                <w:noProof/>
                <w:webHidden/>
              </w:rPr>
              <w:fldChar w:fldCharType="end"/>
            </w:r>
          </w:hyperlink>
        </w:p>
        <w:p w14:paraId="3FBBD8C4" w14:textId="2A5FCF03" w:rsidR="00EA719F" w:rsidRDefault="00EA719F">
          <w:pPr>
            <w:pStyle w:val="TOC2"/>
            <w:rPr>
              <w:noProof/>
              <w:kern w:val="2"/>
              <w:sz w:val="24"/>
              <w:szCs w:val="24"/>
              <w:lang w:eastAsia="ja-JP"/>
              <w14:ligatures w14:val="standardContextual"/>
            </w:rPr>
          </w:pPr>
          <w:hyperlink w:anchor="_Toc159317325" w:history="1">
            <w:r w:rsidRPr="000054A6">
              <w:rPr>
                <w:rStyle w:val="Hyperlink"/>
                <w:rFonts w:ascii="Arial" w:hAnsi="Arial" w:cs="Arial"/>
                <w:noProof/>
              </w:rPr>
              <w:t>9.8 Flood</w:t>
            </w:r>
            <w:r>
              <w:rPr>
                <w:noProof/>
                <w:webHidden/>
              </w:rPr>
              <w:tab/>
            </w:r>
            <w:r>
              <w:rPr>
                <w:noProof/>
                <w:webHidden/>
              </w:rPr>
              <w:fldChar w:fldCharType="begin"/>
            </w:r>
            <w:r>
              <w:rPr>
                <w:noProof/>
                <w:webHidden/>
              </w:rPr>
              <w:instrText xml:space="preserve"> PAGEREF _Toc159317325 \h </w:instrText>
            </w:r>
            <w:r>
              <w:rPr>
                <w:noProof/>
                <w:webHidden/>
              </w:rPr>
            </w:r>
            <w:r>
              <w:rPr>
                <w:noProof/>
                <w:webHidden/>
              </w:rPr>
              <w:fldChar w:fldCharType="separate"/>
            </w:r>
            <w:r w:rsidR="0098604E">
              <w:rPr>
                <w:noProof/>
                <w:webHidden/>
              </w:rPr>
              <w:t>28</w:t>
            </w:r>
            <w:r>
              <w:rPr>
                <w:noProof/>
                <w:webHidden/>
              </w:rPr>
              <w:fldChar w:fldCharType="end"/>
            </w:r>
          </w:hyperlink>
        </w:p>
        <w:p w14:paraId="2477A761" w14:textId="58CA111C" w:rsidR="00EA719F" w:rsidRDefault="00EA719F">
          <w:pPr>
            <w:pStyle w:val="TOC2"/>
            <w:rPr>
              <w:noProof/>
              <w:kern w:val="2"/>
              <w:sz w:val="24"/>
              <w:szCs w:val="24"/>
              <w:lang w:eastAsia="ja-JP"/>
              <w14:ligatures w14:val="standardContextual"/>
            </w:rPr>
          </w:pPr>
          <w:hyperlink w:anchor="_Toc159317326" w:history="1">
            <w:r w:rsidRPr="000054A6">
              <w:rPr>
                <w:rStyle w:val="Hyperlink"/>
                <w:rFonts w:ascii="Arial" w:hAnsi="Arial" w:cs="Arial"/>
                <w:noProof/>
              </w:rPr>
              <w:t>9.9 Heat (extreme)</w:t>
            </w:r>
            <w:r>
              <w:rPr>
                <w:noProof/>
                <w:webHidden/>
              </w:rPr>
              <w:tab/>
            </w:r>
            <w:r>
              <w:rPr>
                <w:noProof/>
                <w:webHidden/>
              </w:rPr>
              <w:fldChar w:fldCharType="begin"/>
            </w:r>
            <w:r>
              <w:rPr>
                <w:noProof/>
                <w:webHidden/>
              </w:rPr>
              <w:instrText xml:space="preserve"> PAGEREF _Toc159317326 \h </w:instrText>
            </w:r>
            <w:r>
              <w:rPr>
                <w:noProof/>
                <w:webHidden/>
              </w:rPr>
            </w:r>
            <w:r>
              <w:rPr>
                <w:noProof/>
                <w:webHidden/>
              </w:rPr>
              <w:fldChar w:fldCharType="separate"/>
            </w:r>
            <w:r w:rsidR="0098604E">
              <w:rPr>
                <w:noProof/>
                <w:webHidden/>
              </w:rPr>
              <w:t>28</w:t>
            </w:r>
            <w:r>
              <w:rPr>
                <w:noProof/>
                <w:webHidden/>
              </w:rPr>
              <w:fldChar w:fldCharType="end"/>
            </w:r>
          </w:hyperlink>
        </w:p>
        <w:p w14:paraId="1D5CF55A" w14:textId="0BC51F11" w:rsidR="00EA719F" w:rsidRDefault="00EA719F">
          <w:pPr>
            <w:pStyle w:val="TOC2"/>
            <w:rPr>
              <w:noProof/>
              <w:kern w:val="2"/>
              <w:sz w:val="24"/>
              <w:szCs w:val="24"/>
              <w:lang w:eastAsia="ja-JP"/>
              <w14:ligatures w14:val="standardContextual"/>
            </w:rPr>
          </w:pPr>
          <w:hyperlink w:anchor="_Toc159317327" w:history="1">
            <w:r w:rsidRPr="000054A6">
              <w:rPr>
                <w:rStyle w:val="Hyperlink"/>
                <w:rFonts w:ascii="Arial" w:hAnsi="Arial" w:cs="Arial"/>
                <w:noProof/>
              </w:rPr>
              <w:t>9.10 Industrial/factory fire</w:t>
            </w:r>
            <w:r>
              <w:rPr>
                <w:noProof/>
                <w:webHidden/>
              </w:rPr>
              <w:tab/>
            </w:r>
            <w:r>
              <w:rPr>
                <w:noProof/>
                <w:webHidden/>
              </w:rPr>
              <w:fldChar w:fldCharType="begin"/>
            </w:r>
            <w:r>
              <w:rPr>
                <w:noProof/>
                <w:webHidden/>
              </w:rPr>
              <w:instrText xml:space="preserve"> PAGEREF _Toc159317327 \h </w:instrText>
            </w:r>
            <w:r>
              <w:rPr>
                <w:noProof/>
                <w:webHidden/>
              </w:rPr>
            </w:r>
            <w:r>
              <w:rPr>
                <w:noProof/>
                <w:webHidden/>
              </w:rPr>
              <w:fldChar w:fldCharType="separate"/>
            </w:r>
            <w:r w:rsidR="0098604E">
              <w:rPr>
                <w:noProof/>
                <w:webHidden/>
              </w:rPr>
              <w:t>29</w:t>
            </w:r>
            <w:r>
              <w:rPr>
                <w:noProof/>
                <w:webHidden/>
              </w:rPr>
              <w:fldChar w:fldCharType="end"/>
            </w:r>
          </w:hyperlink>
        </w:p>
        <w:p w14:paraId="123D519E" w14:textId="1BF3D859" w:rsidR="00EA719F" w:rsidRDefault="00EA719F">
          <w:pPr>
            <w:pStyle w:val="TOC2"/>
            <w:rPr>
              <w:noProof/>
              <w:kern w:val="2"/>
              <w:sz w:val="24"/>
              <w:szCs w:val="24"/>
              <w:lang w:eastAsia="ja-JP"/>
              <w14:ligatures w14:val="standardContextual"/>
            </w:rPr>
          </w:pPr>
          <w:hyperlink w:anchor="_Toc159317328" w:history="1">
            <w:r w:rsidRPr="000054A6">
              <w:rPr>
                <w:rStyle w:val="Hyperlink"/>
                <w:rFonts w:ascii="Arial" w:hAnsi="Arial" w:cs="Arial"/>
                <w:noProof/>
              </w:rPr>
              <w:t>9.11 Information security</w:t>
            </w:r>
            <w:r>
              <w:rPr>
                <w:noProof/>
                <w:webHidden/>
              </w:rPr>
              <w:tab/>
            </w:r>
            <w:r>
              <w:rPr>
                <w:noProof/>
                <w:webHidden/>
              </w:rPr>
              <w:fldChar w:fldCharType="begin"/>
            </w:r>
            <w:r>
              <w:rPr>
                <w:noProof/>
                <w:webHidden/>
              </w:rPr>
              <w:instrText xml:space="preserve"> PAGEREF _Toc159317328 \h </w:instrText>
            </w:r>
            <w:r>
              <w:rPr>
                <w:noProof/>
                <w:webHidden/>
              </w:rPr>
            </w:r>
            <w:r>
              <w:rPr>
                <w:noProof/>
                <w:webHidden/>
              </w:rPr>
              <w:fldChar w:fldCharType="separate"/>
            </w:r>
            <w:r w:rsidR="0098604E">
              <w:rPr>
                <w:noProof/>
                <w:webHidden/>
              </w:rPr>
              <w:t>29</w:t>
            </w:r>
            <w:r>
              <w:rPr>
                <w:noProof/>
                <w:webHidden/>
              </w:rPr>
              <w:fldChar w:fldCharType="end"/>
            </w:r>
          </w:hyperlink>
        </w:p>
        <w:p w14:paraId="5570DEA8" w14:textId="742B399D" w:rsidR="00EA719F" w:rsidRDefault="00EA719F">
          <w:pPr>
            <w:pStyle w:val="TOC2"/>
            <w:rPr>
              <w:noProof/>
              <w:kern w:val="2"/>
              <w:sz w:val="24"/>
              <w:szCs w:val="24"/>
              <w:lang w:eastAsia="ja-JP"/>
              <w14:ligatures w14:val="standardContextual"/>
            </w:rPr>
          </w:pPr>
          <w:hyperlink w:anchor="_Toc159317329" w:history="1">
            <w:r w:rsidRPr="000054A6">
              <w:rPr>
                <w:rStyle w:val="Hyperlink"/>
                <w:rFonts w:ascii="Arial" w:hAnsi="Arial" w:cs="Arial"/>
                <w:noProof/>
              </w:rPr>
              <w:t>9.12 Intruder</w:t>
            </w:r>
            <w:r>
              <w:rPr>
                <w:noProof/>
                <w:webHidden/>
              </w:rPr>
              <w:tab/>
            </w:r>
            <w:r>
              <w:rPr>
                <w:noProof/>
                <w:webHidden/>
              </w:rPr>
              <w:fldChar w:fldCharType="begin"/>
            </w:r>
            <w:r>
              <w:rPr>
                <w:noProof/>
                <w:webHidden/>
              </w:rPr>
              <w:instrText xml:space="preserve"> PAGEREF _Toc159317329 \h </w:instrText>
            </w:r>
            <w:r>
              <w:rPr>
                <w:noProof/>
                <w:webHidden/>
              </w:rPr>
            </w:r>
            <w:r>
              <w:rPr>
                <w:noProof/>
                <w:webHidden/>
              </w:rPr>
              <w:fldChar w:fldCharType="separate"/>
            </w:r>
            <w:r w:rsidR="0098604E">
              <w:rPr>
                <w:noProof/>
                <w:webHidden/>
              </w:rPr>
              <w:t>30</w:t>
            </w:r>
            <w:r>
              <w:rPr>
                <w:noProof/>
                <w:webHidden/>
              </w:rPr>
              <w:fldChar w:fldCharType="end"/>
            </w:r>
          </w:hyperlink>
        </w:p>
        <w:p w14:paraId="661ABF13" w14:textId="0A77F5C1" w:rsidR="00EA719F" w:rsidRDefault="00EA719F">
          <w:pPr>
            <w:pStyle w:val="TOC2"/>
            <w:rPr>
              <w:noProof/>
              <w:kern w:val="2"/>
              <w:sz w:val="24"/>
              <w:szCs w:val="24"/>
              <w:lang w:eastAsia="ja-JP"/>
              <w14:ligatures w14:val="standardContextual"/>
            </w:rPr>
          </w:pPr>
          <w:hyperlink w:anchor="_Toc159317330" w:history="1">
            <w:r w:rsidRPr="000054A6">
              <w:rPr>
                <w:rStyle w:val="Hyperlink"/>
                <w:rFonts w:ascii="Arial" w:hAnsi="Arial" w:cs="Arial"/>
                <w:noProof/>
              </w:rPr>
              <w:t>9.13 Loss of essential services</w:t>
            </w:r>
            <w:r>
              <w:rPr>
                <w:noProof/>
                <w:webHidden/>
              </w:rPr>
              <w:tab/>
            </w:r>
            <w:r>
              <w:rPr>
                <w:noProof/>
                <w:webHidden/>
              </w:rPr>
              <w:fldChar w:fldCharType="begin"/>
            </w:r>
            <w:r>
              <w:rPr>
                <w:noProof/>
                <w:webHidden/>
              </w:rPr>
              <w:instrText xml:space="preserve"> PAGEREF _Toc159317330 \h </w:instrText>
            </w:r>
            <w:r>
              <w:rPr>
                <w:noProof/>
                <w:webHidden/>
              </w:rPr>
            </w:r>
            <w:r>
              <w:rPr>
                <w:noProof/>
                <w:webHidden/>
              </w:rPr>
              <w:fldChar w:fldCharType="separate"/>
            </w:r>
            <w:r w:rsidR="0098604E">
              <w:rPr>
                <w:noProof/>
                <w:webHidden/>
              </w:rPr>
              <w:t>30</w:t>
            </w:r>
            <w:r>
              <w:rPr>
                <w:noProof/>
                <w:webHidden/>
              </w:rPr>
              <w:fldChar w:fldCharType="end"/>
            </w:r>
          </w:hyperlink>
        </w:p>
        <w:p w14:paraId="2B213942" w14:textId="3A56EDBE" w:rsidR="00EA719F" w:rsidRDefault="00EA719F">
          <w:pPr>
            <w:pStyle w:val="TOC2"/>
            <w:rPr>
              <w:noProof/>
              <w:kern w:val="2"/>
              <w:sz w:val="24"/>
              <w:szCs w:val="24"/>
              <w:lang w:eastAsia="ja-JP"/>
              <w14:ligatures w14:val="standardContextual"/>
            </w:rPr>
          </w:pPr>
          <w:hyperlink w:anchor="_Toc159317331" w:history="1">
            <w:r w:rsidRPr="000054A6">
              <w:rPr>
                <w:rStyle w:val="Hyperlink"/>
                <w:rFonts w:ascii="Arial" w:hAnsi="Arial" w:cs="Arial"/>
                <w:noProof/>
              </w:rPr>
              <w:t>9.14 Major external emissions/spill (includes gas leaks)</w:t>
            </w:r>
            <w:r>
              <w:rPr>
                <w:noProof/>
                <w:webHidden/>
              </w:rPr>
              <w:tab/>
            </w:r>
            <w:r>
              <w:rPr>
                <w:noProof/>
                <w:webHidden/>
              </w:rPr>
              <w:fldChar w:fldCharType="begin"/>
            </w:r>
            <w:r>
              <w:rPr>
                <w:noProof/>
                <w:webHidden/>
              </w:rPr>
              <w:instrText xml:space="preserve"> PAGEREF _Toc159317331 \h </w:instrText>
            </w:r>
            <w:r>
              <w:rPr>
                <w:noProof/>
                <w:webHidden/>
              </w:rPr>
            </w:r>
            <w:r>
              <w:rPr>
                <w:noProof/>
                <w:webHidden/>
              </w:rPr>
              <w:fldChar w:fldCharType="separate"/>
            </w:r>
            <w:r w:rsidR="0098604E">
              <w:rPr>
                <w:noProof/>
                <w:webHidden/>
              </w:rPr>
              <w:t>30</w:t>
            </w:r>
            <w:r>
              <w:rPr>
                <w:noProof/>
                <w:webHidden/>
              </w:rPr>
              <w:fldChar w:fldCharType="end"/>
            </w:r>
          </w:hyperlink>
        </w:p>
        <w:p w14:paraId="349E6E65" w14:textId="69A9EE0D" w:rsidR="00EA719F" w:rsidRDefault="00EA719F">
          <w:pPr>
            <w:pStyle w:val="TOC2"/>
            <w:rPr>
              <w:noProof/>
              <w:kern w:val="2"/>
              <w:sz w:val="24"/>
              <w:szCs w:val="24"/>
              <w:lang w:eastAsia="ja-JP"/>
              <w14:ligatures w14:val="standardContextual"/>
            </w:rPr>
          </w:pPr>
          <w:hyperlink w:anchor="_Toc159317332" w:history="1">
            <w:r w:rsidRPr="000054A6">
              <w:rPr>
                <w:rStyle w:val="Hyperlink"/>
                <w:rFonts w:ascii="Arial" w:hAnsi="Arial" w:cs="Arial"/>
                <w:noProof/>
              </w:rPr>
              <w:t>9.15 Medical emergency</w:t>
            </w:r>
            <w:r>
              <w:rPr>
                <w:noProof/>
                <w:webHidden/>
              </w:rPr>
              <w:tab/>
            </w:r>
            <w:r>
              <w:rPr>
                <w:noProof/>
                <w:webHidden/>
              </w:rPr>
              <w:fldChar w:fldCharType="begin"/>
            </w:r>
            <w:r>
              <w:rPr>
                <w:noProof/>
                <w:webHidden/>
              </w:rPr>
              <w:instrText xml:space="preserve"> PAGEREF _Toc159317332 \h </w:instrText>
            </w:r>
            <w:r>
              <w:rPr>
                <w:noProof/>
                <w:webHidden/>
              </w:rPr>
            </w:r>
            <w:r>
              <w:rPr>
                <w:noProof/>
                <w:webHidden/>
              </w:rPr>
              <w:fldChar w:fldCharType="separate"/>
            </w:r>
            <w:r w:rsidR="0098604E">
              <w:rPr>
                <w:noProof/>
                <w:webHidden/>
              </w:rPr>
              <w:t>31</w:t>
            </w:r>
            <w:r>
              <w:rPr>
                <w:noProof/>
                <w:webHidden/>
              </w:rPr>
              <w:fldChar w:fldCharType="end"/>
            </w:r>
          </w:hyperlink>
        </w:p>
        <w:p w14:paraId="3CFDF53A" w14:textId="20483057" w:rsidR="00EA719F" w:rsidRDefault="00EA719F">
          <w:pPr>
            <w:pStyle w:val="TOC2"/>
            <w:rPr>
              <w:noProof/>
              <w:kern w:val="2"/>
              <w:sz w:val="24"/>
              <w:szCs w:val="24"/>
              <w:lang w:eastAsia="ja-JP"/>
              <w14:ligatures w14:val="standardContextual"/>
            </w:rPr>
          </w:pPr>
          <w:hyperlink w:anchor="_Toc159317333" w:history="1">
            <w:r w:rsidRPr="000054A6">
              <w:rPr>
                <w:rStyle w:val="Hyperlink"/>
                <w:rFonts w:ascii="Arial" w:hAnsi="Arial" w:cs="Arial"/>
                <w:noProof/>
              </w:rPr>
              <w:t>9.16 Mental stress</w:t>
            </w:r>
            <w:r>
              <w:rPr>
                <w:noProof/>
                <w:webHidden/>
              </w:rPr>
              <w:tab/>
            </w:r>
            <w:r>
              <w:rPr>
                <w:noProof/>
                <w:webHidden/>
              </w:rPr>
              <w:fldChar w:fldCharType="begin"/>
            </w:r>
            <w:r>
              <w:rPr>
                <w:noProof/>
                <w:webHidden/>
              </w:rPr>
              <w:instrText xml:space="preserve"> PAGEREF _Toc159317333 \h </w:instrText>
            </w:r>
            <w:r>
              <w:rPr>
                <w:noProof/>
                <w:webHidden/>
              </w:rPr>
            </w:r>
            <w:r>
              <w:rPr>
                <w:noProof/>
                <w:webHidden/>
              </w:rPr>
              <w:fldChar w:fldCharType="separate"/>
            </w:r>
            <w:r w:rsidR="0098604E">
              <w:rPr>
                <w:noProof/>
                <w:webHidden/>
              </w:rPr>
              <w:t>31</w:t>
            </w:r>
            <w:r>
              <w:rPr>
                <w:noProof/>
                <w:webHidden/>
              </w:rPr>
              <w:fldChar w:fldCharType="end"/>
            </w:r>
          </w:hyperlink>
        </w:p>
        <w:p w14:paraId="75B5986B" w14:textId="3986F0F3" w:rsidR="00EA719F" w:rsidRDefault="00EA719F">
          <w:pPr>
            <w:pStyle w:val="TOC2"/>
            <w:rPr>
              <w:noProof/>
              <w:kern w:val="2"/>
              <w:sz w:val="24"/>
              <w:szCs w:val="24"/>
              <w:lang w:eastAsia="ja-JP"/>
              <w14:ligatures w14:val="standardContextual"/>
            </w:rPr>
          </w:pPr>
          <w:hyperlink w:anchor="_Toc159317334" w:history="1">
            <w:r w:rsidRPr="000054A6">
              <w:rPr>
                <w:rStyle w:val="Hyperlink"/>
                <w:rFonts w:ascii="Arial" w:hAnsi="Arial" w:cs="Arial"/>
                <w:noProof/>
              </w:rPr>
              <w:t>9.17 Missing child</w:t>
            </w:r>
            <w:r>
              <w:rPr>
                <w:noProof/>
                <w:webHidden/>
              </w:rPr>
              <w:tab/>
            </w:r>
            <w:r>
              <w:rPr>
                <w:noProof/>
                <w:webHidden/>
              </w:rPr>
              <w:fldChar w:fldCharType="begin"/>
            </w:r>
            <w:r>
              <w:rPr>
                <w:noProof/>
                <w:webHidden/>
              </w:rPr>
              <w:instrText xml:space="preserve"> PAGEREF _Toc159317334 \h </w:instrText>
            </w:r>
            <w:r>
              <w:rPr>
                <w:noProof/>
                <w:webHidden/>
              </w:rPr>
            </w:r>
            <w:r>
              <w:rPr>
                <w:noProof/>
                <w:webHidden/>
              </w:rPr>
              <w:fldChar w:fldCharType="separate"/>
            </w:r>
            <w:r w:rsidR="0098604E">
              <w:rPr>
                <w:noProof/>
                <w:webHidden/>
              </w:rPr>
              <w:t>31</w:t>
            </w:r>
            <w:r>
              <w:rPr>
                <w:noProof/>
                <w:webHidden/>
              </w:rPr>
              <w:fldChar w:fldCharType="end"/>
            </w:r>
          </w:hyperlink>
        </w:p>
        <w:p w14:paraId="52A545B8" w14:textId="2376F400" w:rsidR="00EA719F" w:rsidRDefault="00EA719F">
          <w:pPr>
            <w:pStyle w:val="TOC2"/>
            <w:rPr>
              <w:noProof/>
              <w:kern w:val="2"/>
              <w:sz w:val="24"/>
              <w:szCs w:val="24"/>
              <w:lang w:eastAsia="ja-JP"/>
              <w14:ligatures w14:val="standardContextual"/>
            </w:rPr>
          </w:pPr>
          <w:hyperlink w:anchor="_Toc159317335" w:history="1">
            <w:r w:rsidRPr="000054A6">
              <w:rPr>
                <w:rStyle w:val="Hyperlink"/>
                <w:rFonts w:ascii="Arial" w:hAnsi="Arial" w:cs="Arial"/>
                <w:noProof/>
              </w:rPr>
              <w:t>9.18 Pandemics and Communicable Diseases (COVID-19 and Influenza)</w:t>
            </w:r>
            <w:r>
              <w:rPr>
                <w:noProof/>
                <w:webHidden/>
              </w:rPr>
              <w:tab/>
            </w:r>
            <w:r>
              <w:rPr>
                <w:noProof/>
                <w:webHidden/>
              </w:rPr>
              <w:fldChar w:fldCharType="begin"/>
            </w:r>
            <w:r>
              <w:rPr>
                <w:noProof/>
                <w:webHidden/>
              </w:rPr>
              <w:instrText xml:space="preserve"> PAGEREF _Toc159317335 \h </w:instrText>
            </w:r>
            <w:r>
              <w:rPr>
                <w:noProof/>
                <w:webHidden/>
              </w:rPr>
            </w:r>
            <w:r>
              <w:rPr>
                <w:noProof/>
                <w:webHidden/>
              </w:rPr>
              <w:fldChar w:fldCharType="separate"/>
            </w:r>
            <w:r w:rsidR="0098604E">
              <w:rPr>
                <w:noProof/>
                <w:webHidden/>
              </w:rPr>
              <w:t>32</w:t>
            </w:r>
            <w:r>
              <w:rPr>
                <w:noProof/>
                <w:webHidden/>
              </w:rPr>
              <w:fldChar w:fldCharType="end"/>
            </w:r>
          </w:hyperlink>
        </w:p>
        <w:p w14:paraId="29707FA2" w14:textId="085ECEEB" w:rsidR="00EA719F" w:rsidRDefault="00EA719F">
          <w:pPr>
            <w:pStyle w:val="TOC2"/>
            <w:rPr>
              <w:noProof/>
              <w:kern w:val="2"/>
              <w:sz w:val="24"/>
              <w:szCs w:val="24"/>
              <w:lang w:eastAsia="ja-JP"/>
              <w14:ligatures w14:val="standardContextual"/>
            </w:rPr>
          </w:pPr>
          <w:hyperlink w:anchor="_Toc159317336" w:history="1">
            <w:r w:rsidRPr="000054A6">
              <w:rPr>
                <w:rStyle w:val="Hyperlink"/>
                <w:rFonts w:ascii="Arial" w:hAnsi="Arial" w:cs="Arial"/>
                <w:noProof/>
              </w:rPr>
              <w:t>9.19 Severe weather event</w:t>
            </w:r>
            <w:r>
              <w:rPr>
                <w:noProof/>
                <w:webHidden/>
              </w:rPr>
              <w:tab/>
            </w:r>
            <w:r>
              <w:rPr>
                <w:noProof/>
                <w:webHidden/>
              </w:rPr>
              <w:fldChar w:fldCharType="begin"/>
            </w:r>
            <w:r>
              <w:rPr>
                <w:noProof/>
                <w:webHidden/>
              </w:rPr>
              <w:instrText xml:space="preserve"> PAGEREF _Toc159317336 \h </w:instrText>
            </w:r>
            <w:r>
              <w:rPr>
                <w:noProof/>
                <w:webHidden/>
              </w:rPr>
            </w:r>
            <w:r>
              <w:rPr>
                <w:noProof/>
                <w:webHidden/>
              </w:rPr>
              <w:fldChar w:fldCharType="separate"/>
            </w:r>
            <w:r w:rsidR="0098604E">
              <w:rPr>
                <w:noProof/>
                <w:webHidden/>
              </w:rPr>
              <w:t>33</w:t>
            </w:r>
            <w:r>
              <w:rPr>
                <w:noProof/>
                <w:webHidden/>
              </w:rPr>
              <w:fldChar w:fldCharType="end"/>
            </w:r>
          </w:hyperlink>
        </w:p>
        <w:p w14:paraId="5BDD30E2" w14:textId="5A7DFA83" w:rsidR="00EA719F" w:rsidRDefault="00EA719F">
          <w:pPr>
            <w:pStyle w:val="TOC2"/>
            <w:rPr>
              <w:noProof/>
              <w:kern w:val="2"/>
              <w:sz w:val="24"/>
              <w:szCs w:val="24"/>
              <w:lang w:eastAsia="ja-JP"/>
              <w14:ligatures w14:val="standardContextual"/>
            </w:rPr>
          </w:pPr>
          <w:hyperlink w:anchor="_Toc159317337" w:history="1">
            <w:r w:rsidRPr="000054A6">
              <w:rPr>
                <w:rStyle w:val="Hyperlink"/>
                <w:rFonts w:ascii="Arial" w:hAnsi="Arial" w:cs="Arial"/>
                <w:noProof/>
              </w:rPr>
              <w:t>9.20 Smoke</w:t>
            </w:r>
            <w:r>
              <w:rPr>
                <w:noProof/>
                <w:webHidden/>
              </w:rPr>
              <w:tab/>
            </w:r>
            <w:r>
              <w:rPr>
                <w:noProof/>
                <w:webHidden/>
              </w:rPr>
              <w:fldChar w:fldCharType="begin"/>
            </w:r>
            <w:r>
              <w:rPr>
                <w:noProof/>
                <w:webHidden/>
              </w:rPr>
              <w:instrText xml:space="preserve"> PAGEREF _Toc159317337 \h </w:instrText>
            </w:r>
            <w:r>
              <w:rPr>
                <w:noProof/>
                <w:webHidden/>
              </w:rPr>
            </w:r>
            <w:r>
              <w:rPr>
                <w:noProof/>
                <w:webHidden/>
              </w:rPr>
              <w:fldChar w:fldCharType="separate"/>
            </w:r>
            <w:r w:rsidR="0098604E">
              <w:rPr>
                <w:noProof/>
                <w:webHidden/>
              </w:rPr>
              <w:t>34</w:t>
            </w:r>
            <w:r>
              <w:rPr>
                <w:noProof/>
                <w:webHidden/>
              </w:rPr>
              <w:fldChar w:fldCharType="end"/>
            </w:r>
          </w:hyperlink>
        </w:p>
        <w:p w14:paraId="4FA92F6F" w14:textId="5E7BD18D" w:rsidR="00EA719F" w:rsidRDefault="00EA719F">
          <w:pPr>
            <w:pStyle w:val="TOC2"/>
            <w:rPr>
              <w:noProof/>
              <w:kern w:val="2"/>
              <w:sz w:val="24"/>
              <w:szCs w:val="24"/>
              <w:lang w:eastAsia="ja-JP"/>
              <w14:ligatures w14:val="standardContextual"/>
            </w:rPr>
          </w:pPr>
          <w:hyperlink w:anchor="_Toc159317338" w:history="1">
            <w:r w:rsidRPr="000054A6">
              <w:rPr>
                <w:rStyle w:val="Hyperlink"/>
                <w:rFonts w:ascii="Arial" w:hAnsi="Arial" w:cs="Arial"/>
                <w:noProof/>
              </w:rPr>
              <w:t>9.21 Snakes</w:t>
            </w:r>
            <w:r>
              <w:rPr>
                <w:noProof/>
                <w:webHidden/>
              </w:rPr>
              <w:tab/>
            </w:r>
            <w:r>
              <w:rPr>
                <w:noProof/>
                <w:webHidden/>
              </w:rPr>
              <w:fldChar w:fldCharType="begin"/>
            </w:r>
            <w:r>
              <w:rPr>
                <w:noProof/>
                <w:webHidden/>
              </w:rPr>
              <w:instrText xml:space="preserve"> PAGEREF _Toc159317338 \h </w:instrText>
            </w:r>
            <w:r>
              <w:rPr>
                <w:noProof/>
                <w:webHidden/>
              </w:rPr>
            </w:r>
            <w:r>
              <w:rPr>
                <w:noProof/>
                <w:webHidden/>
              </w:rPr>
              <w:fldChar w:fldCharType="separate"/>
            </w:r>
            <w:r w:rsidR="0098604E">
              <w:rPr>
                <w:noProof/>
                <w:webHidden/>
              </w:rPr>
              <w:t>35</w:t>
            </w:r>
            <w:r>
              <w:rPr>
                <w:noProof/>
                <w:webHidden/>
              </w:rPr>
              <w:fldChar w:fldCharType="end"/>
            </w:r>
          </w:hyperlink>
        </w:p>
        <w:p w14:paraId="288D8D4B" w14:textId="0BEDBFCE" w:rsidR="00EA719F" w:rsidRDefault="00EA719F">
          <w:pPr>
            <w:pStyle w:val="TOC2"/>
            <w:rPr>
              <w:noProof/>
              <w:kern w:val="2"/>
              <w:sz w:val="24"/>
              <w:szCs w:val="24"/>
              <w:lang w:eastAsia="ja-JP"/>
              <w14:ligatures w14:val="standardContextual"/>
            </w:rPr>
          </w:pPr>
          <w:hyperlink w:anchor="_Toc159317339" w:history="1">
            <w:r w:rsidRPr="000054A6">
              <w:rPr>
                <w:rStyle w:val="Hyperlink"/>
                <w:rFonts w:ascii="Arial" w:hAnsi="Arial" w:cs="Arial"/>
                <w:noProof/>
              </w:rPr>
              <w:t>9.22 Traumatic death/injury/grief</w:t>
            </w:r>
            <w:r>
              <w:rPr>
                <w:noProof/>
                <w:webHidden/>
              </w:rPr>
              <w:tab/>
            </w:r>
            <w:r>
              <w:rPr>
                <w:noProof/>
                <w:webHidden/>
              </w:rPr>
              <w:fldChar w:fldCharType="begin"/>
            </w:r>
            <w:r>
              <w:rPr>
                <w:noProof/>
                <w:webHidden/>
              </w:rPr>
              <w:instrText xml:space="preserve"> PAGEREF _Toc159317339 \h </w:instrText>
            </w:r>
            <w:r>
              <w:rPr>
                <w:noProof/>
                <w:webHidden/>
              </w:rPr>
            </w:r>
            <w:r>
              <w:rPr>
                <w:noProof/>
                <w:webHidden/>
              </w:rPr>
              <w:fldChar w:fldCharType="separate"/>
            </w:r>
            <w:r w:rsidR="0098604E">
              <w:rPr>
                <w:noProof/>
                <w:webHidden/>
              </w:rPr>
              <w:t>35</w:t>
            </w:r>
            <w:r>
              <w:rPr>
                <w:noProof/>
                <w:webHidden/>
              </w:rPr>
              <w:fldChar w:fldCharType="end"/>
            </w:r>
          </w:hyperlink>
        </w:p>
        <w:p w14:paraId="59723329" w14:textId="54610597" w:rsidR="00EA719F" w:rsidRDefault="00EA719F">
          <w:pPr>
            <w:pStyle w:val="TOC2"/>
            <w:rPr>
              <w:noProof/>
              <w:kern w:val="2"/>
              <w:sz w:val="24"/>
              <w:szCs w:val="24"/>
              <w:lang w:eastAsia="ja-JP"/>
              <w14:ligatures w14:val="standardContextual"/>
            </w:rPr>
          </w:pPr>
          <w:hyperlink w:anchor="_Toc159317340" w:history="1">
            <w:r w:rsidRPr="000054A6">
              <w:rPr>
                <w:rStyle w:val="Hyperlink"/>
                <w:rFonts w:ascii="Arial" w:hAnsi="Arial" w:cs="Arial"/>
                <w:noProof/>
              </w:rPr>
              <w:t>9.23 Violence, aggression and/or harassment</w:t>
            </w:r>
            <w:r>
              <w:rPr>
                <w:noProof/>
                <w:webHidden/>
              </w:rPr>
              <w:tab/>
            </w:r>
            <w:r>
              <w:rPr>
                <w:noProof/>
                <w:webHidden/>
              </w:rPr>
              <w:fldChar w:fldCharType="begin"/>
            </w:r>
            <w:r>
              <w:rPr>
                <w:noProof/>
                <w:webHidden/>
              </w:rPr>
              <w:instrText xml:space="preserve"> PAGEREF _Toc159317340 \h </w:instrText>
            </w:r>
            <w:r>
              <w:rPr>
                <w:noProof/>
                <w:webHidden/>
              </w:rPr>
            </w:r>
            <w:r>
              <w:rPr>
                <w:noProof/>
                <w:webHidden/>
              </w:rPr>
              <w:fldChar w:fldCharType="separate"/>
            </w:r>
            <w:r w:rsidR="0098604E">
              <w:rPr>
                <w:noProof/>
                <w:webHidden/>
              </w:rPr>
              <w:t>36</w:t>
            </w:r>
            <w:r>
              <w:rPr>
                <w:noProof/>
                <w:webHidden/>
              </w:rPr>
              <w:fldChar w:fldCharType="end"/>
            </w:r>
          </w:hyperlink>
        </w:p>
        <w:p w14:paraId="0D219F96" w14:textId="57D693E5" w:rsidR="00EA719F" w:rsidRDefault="00EA719F">
          <w:pPr>
            <w:pStyle w:val="TOC1"/>
            <w:rPr>
              <w:noProof/>
              <w:kern w:val="2"/>
              <w:sz w:val="24"/>
              <w:szCs w:val="24"/>
              <w:lang w:eastAsia="ja-JP"/>
              <w14:ligatures w14:val="standardContextual"/>
            </w:rPr>
          </w:pPr>
          <w:hyperlink w:anchor="_Toc159317341" w:history="1">
            <w:r w:rsidRPr="000054A6">
              <w:rPr>
                <w:rStyle w:val="Hyperlink"/>
                <w:rFonts w:ascii="Arial" w:hAnsi="Arial" w:cs="Arial"/>
                <w:noProof/>
              </w:rPr>
              <w:t>10.</w:t>
            </w:r>
            <w:r>
              <w:rPr>
                <w:noProof/>
                <w:kern w:val="2"/>
                <w:sz w:val="24"/>
                <w:szCs w:val="24"/>
                <w:lang w:eastAsia="ja-JP"/>
                <w14:ligatures w14:val="standardContextual"/>
              </w:rPr>
              <w:tab/>
            </w:r>
            <w:r w:rsidRPr="000054A6">
              <w:rPr>
                <w:rStyle w:val="Hyperlink"/>
                <w:rFonts w:ascii="Arial" w:hAnsi="Arial" w:cs="Arial"/>
                <w:noProof/>
              </w:rPr>
              <w:t>Area Map</w:t>
            </w:r>
            <w:r>
              <w:rPr>
                <w:noProof/>
                <w:webHidden/>
              </w:rPr>
              <w:tab/>
            </w:r>
            <w:r>
              <w:rPr>
                <w:noProof/>
                <w:webHidden/>
              </w:rPr>
              <w:fldChar w:fldCharType="begin"/>
            </w:r>
            <w:r>
              <w:rPr>
                <w:noProof/>
                <w:webHidden/>
              </w:rPr>
              <w:instrText xml:space="preserve"> PAGEREF _Toc159317341 \h </w:instrText>
            </w:r>
            <w:r>
              <w:rPr>
                <w:noProof/>
                <w:webHidden/>
              </w:rPr>
            </w:r>
            <w:r>
              <w:rPr>
                <w:noProof/>
                <w:webHidden/>
              </w:rPr>
              <w:fldChar w:fldCharType="separate"/>
            </w:r>
            <w:r w:rsidR="0098604E">
              <w:rPr>
                <w:noProof/>
                <w:webHidden/>
              </w:rPr>
              <w:t>37</w:t>
            </w:r>
            <w:r>
              <w:rPr>
                <w:noProof/>
                <w:webHidden/>
              </w:rPr>
              <w:fldChar w:fldCharType="end"/>
            </w:r>
          </w:hyperlink>
        </w:p>
        <w:p w14:paraId="5DF4025A" w14:textId="0B6AA4E2" w:rsidR="00EA719F" w:rsidRDefault="00EA719F">
          <w:pPr>
            <w:pStyle w:val="TOC1"/>
            <w:rPr>
              <w:noProof/>
              <w:kern w:val="2"/>
              <w:sz w:val="24"/>
              <w:szCs w:val="24"/>
              <w:lang w:eastAsia="ja-JP"/>
              <w14:ligatures w14:val="standardContextual"/>
            </w:rPr>
          </w:pPr>
          <w:hyperlink w:anchor="_Toc159317342" w:history="1">
            <w:r w:rsidRPr="000054A6">
              <w:rPr>
                <w:rStyle w:val="Hyperlink"/>
                <w:rFonts w:ascii="Arial" w:hAnsi="Arial" w:cs="Arial"/>
                <w:noProof/>
              </w:rPr>
              <w:t>11.</w:t>
            </w:r>
            <w:r>
              <w:rPr>
                <w:noProof/>
                <w:kern w:val="2"/>
                <w:sz w:val="24"/>
                <w:szCs w:val="24"/>
                <w:lang w:eastAsia="ja-JP"/>
                <w14:ligatures w14:val="standardContextual"/>
              </w:rPr>
              <w:tab/>
            </w:r>
            <w:r w:rsidRPr="000054A6">
              <w:rPr>
                <w:rStyle w:val="Hyperlink"/>
                <w:rFonts w:ascii="Arial" w:hAnsi="Arial" w:cs="Arial"/>
                <w:noProof/>
              </w:rPr>
              <w:t>Evacuation Diagram</w:t>
            </w:r>
            <w:r>
              <w:rPr>
                <w:noProof/>
                <w:webHidden/>
              </w:rPr>
              <w:tab/>
            </w:r>
            <w:r>
              <w:rPr>
                <w:noProof/>
                <w:webHidden/>
              </w:rPr>
              <w:fldChar w:fldCharType="begin"/>
            </w:r>
            <w:r>
              <w:rPr>
                <w:noProof/>
                <w:webHidden/>
              </w:rPr>
              <w:instrText xml:space="preserve"> PAGEREF _Toc159317342 \h </w:instrText>
            </w:r>
            <w:r>
              <w:rPr>
                <w:noProof/>
                <w:webHidden/>
              </w:rPr>
            </w:r>
            <w:r>
              <w:rPr>
                <w:noProof/>
                <w:webHidden/>
              </w:rPr>
              <w:fldChar w:fldCharType="separate"/>
            </w:r>
            <w:r w:rsidR="0098604E">
              <w:rPr>
                <w:noProof/>
                <w:webHidden/>
              </w:rPr>
              <w:t>38</w:t>
            </w:r>
            <w:r>
              <w:rPr>
                <w:noProof/>
                <w:webHidden/>
              </w:rPr>
              <w:fldChar w:fldCharType="end"/>
            </w:r>
          </w:hyperlink>
        </w:p>
        <w:p w14:paraId="750B0DC2" w14:textId="71FDD4F6" w:rsidR="00EA719F" w:rsidRDefault="00EA719F">
          <w:pPr>
            <w:pStyle w:val="TOC1"/>
            <w:rPr>
              <w:noProof/>
              <w:kern w:val="2"/>
              <w:sz w:val="24"/>
              <w:szCs w:val="24"/>
              <w:lang w:eastAsia="ja-JP"/>
              <w14:ligatures w14:val="standardContextual"/>
            </w:rPr>
          </w:pPr>
          <w:hyperlink w:anchor="_Toc159317343" w:history="1">
            <w:r w:rsidRPr="000054A6">
              <w:rPr>
                <w:rStyle w:val="Hyperlink"/>
                <w:rFonts w:ascii="Arial" w:hAnsi="Arial" w:cs="Arial"/>
                <w:noProof/>
              </w:rPr>
              <w:t>12.</w:t>
            </w:r>
            <w:r>
              <w:rPr>
                <w:noProof/>
                <w:kern w:val="2"/>
                <w:sz w:val="24"/>
                <w:szCs w:val="24"/>
                <w:lang w:eastAsia="ja-JP"/>
                <w14:ligatures w14:val="standardContextual"/>
              </w:rPr>
              <w:tab/>
            </w:r>
            <w:r w:rsidRPr="000054A6">
              <w:rPr>
                <w:rStyle w:val="Hyperlink"/>
                <w:rFonts w:ascii="Arial" w:hAnsi="Arial" w:cs="Arial"/>
                <w:noProof/>
              </w:rPr>
              <w:t>Parent/Carer Contact Information</w:t>
            </w:r>
            <w:r>
              <w:rPr>
                <w:noProof/>
                <w:webHidden/>
              </w:rPr>
              <w:tab/>
            </w:r>
            <w:r>
              <w:rPr>
                <w:noProof/>
                <w:webHidden/>
              </w:rPr>
              <w:fldChar w:fldCharType="begin"/>
            </w:r>
            <w:r>
              <w:rPr>
                <w:noProof/>
                <w:webHidden/>
              </w:rPr>
              <w:instrText xml:space="preserve"> PAGEREF _Toc159317343 \h </w:instrText>
            </w:r>
            <w:r>
              <w:rPr>
                <w:noProof/>
                <w:webHidden/>
              </w:rPr>
            </w:r>
            <w:r>
              <w:rPr>
                <w:noProof/>
                <w:webHidden/>
              </w:rPr>
              <w:fldChar w:fldCharType="separate"/>
            </w:r>
            <w:r w:rsidR="0098604E">
              <w:rPr>
                <w:noProof/>
                <w:webHidden/>
              </w:rPr>
              <w:t>39</w:t>
            </w:r>
            <w:r>
              <w:rPr>
                <w:noProof/>
                <w:webHidden/>
              </w:rPr>
              <w:fldChar w:fldCharType="end"/>
            </w:r>
          </w:hyperlink>
        </w:p>
        <w:p w14:paraId="441BCE3A" w14:textId="736AA08A" w:rsidR="00EA719F" w:rsidRDefault="00EA719F">
          <w:pPr>
            <w:pStyle w:val="TOC1"/>
            <w:rPr>
              <w:noProof/>
              <w:kern w:val="2"/>
              <w:sz w:val="24"/>
              <w:szCs w:val="24"/>
              <w:lang w:eastAsia="ja-JP"/>
              <w14:ligatures w14:val="standardContextual"/>
            </w:rPr>
          </w:pPr>
          <w:hyperlink w:anchor="_Toc159317344" w:history="1">
            <w:r w:rsidRPr="000054A6">
              <w:rPr>
                <w:rStyle w:val="Hyperlink"/>
                <w:rFonts w:ascii="Arial" w:hAnsi="Arial" w:cs="Arial"/>
                <w:noProof/>
              </w:rPr>
              <w:t>13.</w:t>
            </w:r>
            <w:r>
              <w:rPr>
                <w:noProof/>
                <w:kern w:val="2"/>
                <w:sz w:val="24"/>
                <w:szCs w:val="24"/>
                <w:lang w:eastAsia="ja-JP"/>
                <w14:ligatures w14:val="standardContextual"/>
              </w:rPr>
              <w:tab/>
            </w:r>
            <w:r w:rsidRPr="000054A6">
              <w:rPr>
                <w:rStyle w:val="Hyperlink"/>
                <w:rFonts w:ascii="Arial" w:hAnsi="Arial" w:cs="Arial"/>
                <w:noProof/>
              </w:rPr>
              <w:t>Children and Staff with Additional Needs</w:t>
            </w:r>
            <w:r>
              <w:rPr>
                <w:noProof/>
                <w:webHidden/>
              </w:rPr>
              <w:tab/>
            </w:r>
            <w:r>
              <w:rPr>
                <w:noProof/>
                <w:webHidden/>
              </w:rPr>
              <w:fldChar w:fldCharType="begin"/>
            </w:r>
            <w:r>
              <w:rPr>
                <w:noProof/>
                <w:webHidden/>
              </w:rPr>
              <w:instrText xml:space="preserve"> PAGEREF _Toc159317344 \h </w:instrText>
            </w:r>
            <w:r>
              <w:rPr>
                <w:noProof/>
                <w:webHidden/>
              </w:rPr>
            </w:r>
            <w:r>
              <w:rPr>
                <w:noProof/>
                <w:webHidden/>
              </w:rPr>
              <w:fldChar w:fldCharType="separate"/>
            </w:r>
            <w:r w:rsidR="0098604E">
              <w:rPr>
                <w:noProof/>
                <w:webHidden/>
              </w:rPr>
              <w:t>42</w:t>
            </w:r>
            <w:r>
              <w:rPr>
                <w:noProof/>
                <w:webHidden/>
              </w:rPr>
              <w:fldChar w:fldCharType="end"/>
            </w:r>
          </w:hyperlink>
        </w:p>
        <w:p w14:paraId="79C35F8F" w14:textId="2E351D3A" w:rsidR="00EA719F" w:rsidRDefault="00EA719F">
          <w:pPr>
            <w:pStyle w:val="TOC1"/>
            <w:rPr>
              <w:noProof/>
              <w:kern w:val="2"/>
              <w:sz w:val="24"/>
              <w:szCs w:val="24"/>
              <w:lang w:eastAsia="ja-JP"/>
              <w14:ligatures w14:val="standardContextual"/>
            </w:rPr>
          </w:pPr>
          <w:hyperlink w:anchor="_Toc159317345" w:history="1">
            <w:r w:rsidRPr="000054A6">
              <w:rPr>
                <w:rStyle w:val="Hyperlink"/>
                <w:rFonts w:ascii="Arial" w:hAnsi="Arial" w:cs="Arial"/>
                <w:noProof/>
              </w:rPr>
              <w:t>PART 2 – EMERGENCY PREPAREDNESS</w:t>
            </w:r>
            <w:r>
              <w:rPr>
                <w:noProof/>
                <w:webHidden/>
              </w:rPr>
              <w:tab/>
            </w:r>
            <w:r>
              <w:rPr>
                <w:noProof/>
                <w:webHidden/>
              </w:rPr>
              <w:fldChar w:fldCharType="begin"/>
            </w:r>
            <w:r>
              <w:rPr>
                <w:noProof/>
                <w:webHidden/>
              </w:rPr>
              <w:instrText xml:space="preserve"> PAGEREF _Toc159317345 \h </w:instrText>
            </w:r>
            <w:r>
              <w:rPr>
                <w:noProof/>
                <w:webHidden/>
              </w:rPr>
            </w:r>
            <w:r>
              <w:rPr>
                <w:noProof/>
                <w:webHidden/>
              </w:rPr>
              <w:fldChar w:fldCharType="separate"/>
            </w:r>
            <w:r w:rsidR="0098604E">
              <w:rPr>
                <w:noProof/>
                <w:webHidden/>
              </w:rPr>
              <w:t>44</w:t>
            </w:r>
            <w:r>
              <w:rPr>
                <w:noProof/>
                <w:webHidden/>
              </w:rPr>
              <w:fldChar w:fldCharType="end"/>
            </w:r>
          </w:hyperlink>
        </w:p>
        <w:p w14:paraId="5735DEA5" w14:textId="44C9CCC2" w:rsidR="00EA719F" w:rsidRDefault="00EA719F">
          <w:pPr>
            <w:pStyle w:val="TOC1"/>
            <w:rPr>
              <w:noProof/>
              <w:kern w:val="2"/>
              <w:sz w:val="24"/>
              <w:szCs w:val="24"/>
              <w:lang w:eastAsia="ja-JP"/>
              <w14:ligatures w14:val="standardContextual"/>
            </w:rPr>
          </w:pPr>
          <w:hyperlink w:anchor="_Toc159317346" w:history="1">
            <w:r w:rsidRPr="000054A6">
              <w:rPr>
                <w:rStyle w:val="Hyperlink"/>
                <w:rFonts w:ascii="Arial" w:hAnsi="Arial" w:cs="Arial"/>
                <w:noProof/>
              </w:rPr>
              <w:t>14.</w:t>
            </w:r>
            <w:r>
              <w:rPr>
                <w:noProof/>
                <w:kern w:val="2"/>
                <w:sz w:val="24"/>
                <w:szCs w:val="24"/>
                <w:lang w:eastAsia="ja-JP"/>
                <w14:ligatures w14:val="standardContextual"/>
              </w:rPr>
              <w:tab/>
            </w:r>
            <w:r w:rsidRPr="000054A6">
              <w:rPr>
                <w:rStyle w:val="Hyperlink"/>
                <w:rFonts w:ascii="Arial" w:hAnsi="Arial" w:cs="Arial"/>
                <w:noProof/>
              </w:rPr>
              <w:t>Service Facility Profile</w:t>
            </w:r>
            <w:r>
              <w:rPr>
                <w:noProof/>
                <w:webHidden/>
              </w:rPr>
              <w:tab/>
            </w:r>
            <w:r>
              <w:rPr>
                <w:noProof/>
                <w:webHidden/>
              </w:rPr>
              <w:fldChar w:fldCharType="begin"/>
            </w:r>
            <w:r>
              <w:rPr>
                <w:noProof/>
                <w:webHidden/>
              </w:rPr>
              <w:instrText xml:space="preserve"> PAGEREF _Toc159317346 \h </w:instrText>
            </w:r>
            <w:r>
              <w:rPr>
                <w:noProof/>
                <w:webHidden/>
              </w:rPr>
            </w:r>
            <w:r>
              <w:rPr>
                <w:noProof/>
                <w:webHidden/>
              </w:rPr>
              <w:fldChar w:fldCharType="separate"/>
            </w:r>
            <w:r w:rsidR="0098604E">
              <w:rPr>
                <w:noProof/>
                <w:webHidden/>
              </w:rPr>
              <w:t>45</w:t>
            </w:r>
            <w:r>
              <w:rPr>
                <w:noProof/>
                <w:webHidden/>
              </w:rPr>
              <w:fldChar w:fldCharType="end"/>
            </w:r>
          </w:hyperlink>
        </w:p>
        <w:p w14:paraId="48AB36C8" w14:textId="636EC859" w:rsidR="00EA719F" w:rsidRDefault="00EA719F">
          <w:pPr>
            <w:pStyle w:val="TOC2"/>
            <w:rPr>
              <w:noProof/>
              <w:kern w:val="2"/>
              <w:sz w:val="24"/>
              <w:szCs w:val="24"/>
              <w:lang w:eastAsia="ja-JP"/>
              <w14:ligatures w14:val="standardContextual"/>
            </w:rPr>
          </w:pPr>
          <w:hyperlink w:anchor="_Toc159317347" w:history="1">
            <w:r w:rsidRPr="000054A6">
              <w:rPr>
                <w:rStyle w:val="Hyperlink"/>
                <w:rFonts w:ascii="Arial" w:hAnsi="Arial" w:cs="Arial"/>
                <w:noProof/>
              </w:rPr>
              <w:t>14.1 General Information</w:t>
            </w:r>
            <w:r>
              <w:rPr>
                <w:noProof/>
                <w:webHidden/>
              </w:rPr>
              <w:tab/>
            </w:r>
            <w:r>
              <w:rPr>
                <w:noProof/>
                <w:webHidden/>
              </w:rPr>
              <w:fldChar w:fldCharType="begin"/>
            </w:r>
            <w:r>
              <w:rPr>
                <w:noProof/>
                <w:webHidden/>
              </w:rPr>
              <w:instrText xml:space="preserve"> PAGEREF _Toc159317347 \h </w:instrText>
            </w:r>
            <w:r>
              <w:rPr>
                <w:noProof/>
                <w:webHidden/>
              </w:rPr>
            </w:r>
            <w:r>
              <w:rPr>
                <w:noProof/>
                <w:webHidden/>
              </w:rPr>
              <w:fldChar w:fldCharType="separate"/>
            </w:r>
            <w:r w:rsidR="0098604E">
              <w:rPr>
                <w:noProof/>
                <w:webHidden/>
              </w:rPr>
              <w:t>45</w:t>
            </w:r>
            <w:r>
              <w:rPr>
                <w:noProof/>
                <w:webHidden/>
              </w:rPr>
              <w:fldChar w:fldCharType="end"/>
            </w:r>
          </w:hyperlink>
        </w:p>
        <w:p w14:paraId="6B618480" w14:textId="6C456B8A" w:rsidR="00EA719F" w:rsidRDefault="00EA719F">
          <w:pPr>
            <w:pStyle w:val="TOC2"/>
            <w:rPr>
              <w:noProof/>
              <w:kern w:val="2"/>
              <w:sz w:val="24"/>
              <w:szCs w:val="24"/>
              <w:lang w:eastAsia="ja-JP"/>
              <w14:ligatures w14:val="standardContextual"/>
            </w:rPr>
          </w:pPr>
          <w:hyperlink w:anchor="_Toc159317348" w:history="1">
            <w:r w:rsidRPr="000054A6">
              <w:rPr>
                <w:rStyle w:val="Hyperlink"/>
                <w:rFonts w:ascii="Arial" w:hAnsi="Arial" w:cs="Arial"/>
                <w:noProof/>
              </w:rPr>
              <w:t>14.2 Other services/users of site</w:t>
            </w:r>
            <w:r>
              <w:rPr>
                <w:noProof/>
                <w:webHidden/>
              </w:rPr>
              <w:tab/>
            </w:r>
            <w:r>
              <w:rPr>
                <w:noProof/>
                <w:webHidden/>
              </w:rPr>
              <w:fldChar w:fldCharType="begin"/>
            </w:r>
            <w:r>
              <w:rPr>
                <w:noProof/>
                <w:webHidden/>
              </w:rPr>
              <w:instrText xml:space="preserve"> PAGEREF _Toc159317348 \h </w:instrText>
            </w:r>
            <w:r>
              <w:rPr>
                <w:noProof/>
                <w:webHidden/>
              </w:rPr>
            </w:r>
            <w:r>
              <w:rPr>
                <w:noProof/>
                <w:webHidden/>
              </w:rPr>
              <w:fldChar w:fldCharType="separate"/>
            </w:r>
            <w:r w:rsidR="0098604E">
              <w:rPr>
                <w:noProof/>
                <w:webHidden/>
              </w:rPr>
              <w:t>45</w:t>
            </w:r>
            <w:r>
              <w:rPr>
                <w:noProof/>
                <w:webHidden/>
              </w:rPr>
              <w:fldChar w:fldCharType="end"/>
            </w:r>
          </w:hyperlink>
        </w:p>
        <w:p w14:paraId="17250748" w14:textId="0B796723" w:rsidR="00EA719F" w:rsidRDefault="00EA719F">
          <w:pPr>
            <w:pStyle w:val="TOC2"/>
            <w:rPr>
              <w:noProof/>
              <w:kern w:val="2"/>
              <w:sz w:val="24"/>
              <w:szCs w:val="24"/>
              <w:lang w:eastAsia="ja-JP"/>
              <w14:ligatures w14:val="standardContextual"/>
            </w:rPr>
          </w:pPr>
          <w:hyperlink w:anchor="_Toc159317349" w:history="1">
            <w:r w:rsidRPr="000054A6">
              <w:rPr>
                <w:rStyle w:val="Hyperlink"/>
                <w:rFonts w:ascii="Arial" w:hAnsi="Arial" w:cs="Arial"/>
                <w:noProof/>
              </w:rPr>
              <w:t>14.3 Building information summary</w:t>
            </w:r>
            <w:r>
              <w:rPr>
                <w:noProof/>
                <w:webHidden/>
              </w:rPr>
              <w:tab/>
            </w:r>
            <w:r>
              <w:rPr>
                <w:noProof/>
                <w:webHidden/>
              </w:rPr>
              <w:fldChar w:fldCharType="begin"/>
            </w:r>
            <w:r>
              <w:rPr>
                <w:noProof/>
                <w:webHidden/>
              </w:rPr>
              <w:instrText xml:space="preserve"> PAGEREF _Toc159317349 \h </w:instrText>
            </w:r>
            <w:r>
              <w:rPr>
                <w:noProof/>
                <w:webHidden/>
              </w:rPr>
            </w:r>
            <w:r>
              <w:rPr>
                <w:noProof/>
                <w:webHidden/>
              </w:rPr>
              <w:fldChar w:fldCharType="separate"/>
            </w:r>
            <w:r w:rsidR="0098604E">
              <w:rPr>
                <w:noProof/>
                <w:webHidden/>
              </w:rPr>
              <w:t>45</w:t>
            </w:r>
            <w:r>
              <w:rPr>
                <w:noProof/>
                <w:webHidden/>
              </w:rPr>
              <w:fldChar w:fldCharType="end"/>
            </w:r>
          </w:hyperlink>
        </w:p>
        <w:p w14:paraId="0295147A" w14:textId="168316BE" w:rsidR="00EA719F" w:rsidRDefault="00EA719F">
          <w:pPr>
            <w:pStyle w:val="TOC1"/>
            <w:rPr>
              <w:noProof/>
              <w:kern w:val="2"/>
              <w:sz w:val="24"/>
              <w:szCs w:val="24"/>
              <w:lang w:eastAsia="ja-JP"/>
              <w14:ligatures w14:val="standardContextual"/>
            </w:rPr>
          </w:pPr>
          <w:hyperlink w:anchor="_Toc159317350" w:history="1">
            <w:r w:rsidRPr="000054A6">
              <w:rPr>
                <w:rStyle w:val="Hyperlink"/>
                <w:rFonts w:ascii="Arial" w:hAnsi="Arial" w:cs="Arial"/>
                <w:noProof/>
              </w:rPr>
              <w:t>15.</w:t>
            </w:r>
            <w:r>
              <w:rPr>
                <w:noProof/>
                <w:kern w:val="2"/>
                <w:sz w:val="24"/>
                <w:szCs w:val="24"/>
                <w:lang w:eastAsia="ja-JP"/>
                <w14:ligatures w14:val="standardContextual"/>
              </w:rPr>
              <w:tab/>
            </w:r>
            <w:r w:rsidRPr="000054A6">
              <w:rPr>
                <w:rStyle w:val="Hyperlink"/>
                <w:rFonts w:ascii="Arial" w:hAnsi="Arial" w:cs="Arial"/>
                <w:noProof/>
              </w:rPr>
              <w:t>Risk Assessment</w:t>
            </w:r>
            <w:r>
              <w:rPr>
                <w:noProof/>
                <w:webHidden/>
              </w:rPr>
              <w:tab/>
            </w:r>
            <w:r>
              <w:rPr>
                <w:noProof/>
                <w:webHidden/>
              </w:rPr>
              <w:fldChar w:fldCharType="begin"/>
            </w:r>
            <w:r>
              <w:rPr>
                <w:noProof/>
                <w:webHidden/>
              </w:rPr>
              <w:instrText xml:space="preserve"> PAGEREF _Toc159317350 \h </w:instrText>
            </w:r>
            <w:r>
              <w:rPr>
                <w:noProof/>
                <w:webHidden/>
              </w:rPr>
            </w:r>
            <w:r>
              <w:rPr>
                <w:noProof/>
                <w:webHidden/>
              </w:rPr>
              <w:fldChar w:fldCharType="separate"/>
            </w:r>
            <w:r w:rsidR="0098604E">
              <w:rPr>
                <w:noProof/>
                <w:webHidden/>
              </w:rPr>
              <w:t>47</w:t>
            </w:r>
            <w:r>
              <w:rPr>
                <w:noProof/>
                <w:webHidden/>
              </w:rPr>
              <w:fldChar w:fldCharType="end"/>
            </w:r>
          </w:hyperlink>
        </w:p>
        <w:p w14:paraId="2C3F2C17" w14:textId="76D7FEDD" w:rsidR="00EA719F" w:rsidRDefault="00EA719F">
          <w:pPr>
            <w:pStyle w:val="TOC2"/>
            <w:rPr>
              <w:noProof/>
              <w:kern w:val="2"/>
              <w:sz w:val="24"/>
              <w:szCs w:val="24"/>
              <w:lang w:eastAsia="ja-JP"/>
              <w14:ligatures w14:val="standardContextual"/>
            </w:rPr>
          </w:pPr>
          <w:hyperlink w:anchor="_Toc159317351" w:history="1">
            <w:r w:rsidRPr="000054A6">
              <w:rPr>
                <w:rStyle w:val="Hyperlink"/>
                <w:rFonts w:ascii="Arial" w:hAnsi="Arial" w:cs="Arial"/>
                <w:noProof/>
              </w:rPr>
              <w:t>Building Fire</w:t>
            </w:r>
            <w:r>
              <w:rPr>
                <w:noProof/>
                <w:webHidden/>
              </w:rPr>
              <w:tab/>
            </w:r>
            <w:r>
              <w:rPr>
                <w:noProof/>
                <w:webHidden/>
              </w:rPr>
              <w:fldChar w:fldCharType="begin"/>
            </w:r>
            <w:r>
              <w:rPr>
                <w:noProof/>
                <w:webHidden/>
              </w:rPr>
              <w:instrText xml:space="preserve"> PAGEREF _Toc159317351 \h </w:instrText>
            </w:r>
            <w:r>
              <w:rPr>
                <w:noProof/>
                <w:webHidden/>
              </w:rPr>
            </w:r>
            <w:r>
              <w:rPr>
                <w:noProof/>
                <w:webHidden/>
              </w:rPr>
              <w:fldChar w:fldCharType="separate"/>
            </w:r>
            <w:r w:rsidR="0098604E">
              <w:rPr>
                <w:noProof/>
                <w:webHidden/>
              </w:rPr>
              <w:t>47</w:t>
            </w:r>
            <w:r>
              <w:rPr>
                <w:noProof/>
                <w:webHidden/>
              </w:rPr>
              <w:fldChar w:fldCharType="end"/>
            </w:r>
          </w:hyperlink>
        </w:p>
        <w:p w14:paraId="0E8B48CD" w14:textId="197F979C" w:rsidR="00EA719F" w:rsidRDefault="00EA719F">
          <w:pPr>
            <w:pStyle w:val="TOC2"/>
            <w:rPr>
              <w:noProof/>
              <w:kern w:val="2"/>
              <w:sz w:val="24"/>
              <w:szCs w:val="24"/>
              <w:lang w:eastAsia="ja-JP"/>
              <w14:ligatures w14:val="standardContextual"/>
            </w:rPr>
          </w:pPr>
          <w:hyperlink w:anchor="_Toc159317352" w:history="1">
            <w:r w:rsidRPr="000054A6">
              <w:rPr>
                <w:rStyle w:val="Hyperlink"/>
                <w:rFonts w:ascii="Arial" w:hAnsi="Arial" w:cs="Arial"/>
                <w:noProof/>
              </w:rPr>
              <w:t>Severe weather and storms</w:t>
            </w:r>
            <w:r>
              <w:rPr>
                <w:noProof/>
                <w:webHidden/>
              </w:rPr>
              <w:tab/>
            </w:r>
            <w:r>
              <w:rPr>
                <w:noProof/>
                <w:webHidden/>
              </w:rPr>
              <w:fldChar w:fldCharType="begin"/>
            </w:r>
            <w:r>
              <w:rPr>
                <w:noProof/>
                <w:webHidden/>
              </w:rPr>
              <w:instrText xml:space="preserve"> PAGEREF _Toc159317352 \h </w:instrText>
            </w:r>
            <w:r>
              <w:rPr>
                <w:noProof/>
                <w:webHidden/>
              </w:rPr>
            </w:r>
            <w:r>
              <w:rPr>
                <w:noProof/>
                <w:webHidden/>
              </w:rPr>
              <w:fldChar w:fldCharType="separate"/>
            </w:r>
            <w:r w:rsidR="0098604E">
              <w:rPr>
                <w:noProof/>
                <w:webHidden/>
              </w:rPr>
              <w:t>48</w:t>
            </w:r>
            <w:r>
              <w:rPr>
                <w:noProof/>
                <w:webHidden/>
              </w:rPr>
              <w:fldChar w:fldCharType="end"/>
            </w:r>
          </w:hyperlink>
        </w:p>
        <w:p w14:paraId="10748DCF" w14:textId="326F7ABF" w:rsidR="00EA719F" w:rsidRDefault="00EA719F">
          <w:pPr>
            <w:pStyle w:val="TOC2"/>
            <w:rPr>
              <w:noProof/>
              <w:kern w:val="2"/>
              <w:sz w:val="24"/>
              <w:szCs w:val="24"/>
              <w:lang w:eastAsia="ja-JP"/>
              <w14:ligatures w14:val="standardContextual"/>
            </w:rPr>
          </w:pPr>
          <w:hyperlink w:anchor="_Toc159317353" w:history="1">
            <w:r w:rsidRPr="000054A6">
              <w:rPr>
                <w:rStyle w:val="Hyperlink"/>
                <w:rFonts w:ascii="Arial" w:hAnsi="Arial" w:cs="Arial"/>
                <w:noProof/>
              </w:rPr>
              <w:t>Intruders/Personal threat</w:t>
            </w:r>
            <w:r>
              <w:rPr>
                <w:noProof/>
                <w:webHidden/>
              </w:rPr>
              <w:tab/>
            </w:r>
            <w:r>
              <w:rPr>
                <w:noProof/>
                <w:webHidden/>
              </w:rPr>
              <w:fldChar w:fldCharType="begin"/>
            </w:r>
            <w:r>
              <w:rPr>
                <w:noProof/>
                <w:webHidden/>
              </w:rPr>
              <w:instrText xml:space="preserve"> PAGEREF _Toc159317353 \h </w:instrText>
            </w:r>
            <w:r>
              <w:rPr>
                <w:noProof/>
                <w:webHidden/>
              </w:rPr>
            </w:r>
            <w:r>
              <w:rPr>
                <w:noProof/>
                <w:webHidden/>
              </w:rPr>
              <w:fldChar w:fldCharType="separate"/>
            </w:r>
            <w:r w:rsidR="0098604E">
              <w:rPr>
                <w:noProof/>
                <w:webHidden/>
              </w:rPr>
              <w:t>48</w:t>
            </w:r>
            <w:r>
              <w:rPr>
                <w:noProof/>
                <w:webHidden/>
              </w:rPr>
              <w:fldChar w:fldCharType="end"/>
            </w:r>
          </w:hyperlink>
        </w:p>
        <w:p w14:paraId="6270ED8D" w14:textId="0B0640A8" w:rsidR="00EA719F" w:rsidRDefault="00EA719F">
          <w:pPr>
            <w:pStyle w:val="TOC2"/>
            <w:rPr>
              <w:noProof/>
              <w:kern w:val="2"/>
              <w:sz w:val="24"/>
              <w:szCs w:val="24"/>
              <w:lang w:eastAsia="ja-JP"/>
              <w14:ligatures w14:val="standardContextual"/>
            </w:rPr>
          </w:pPr>
          <w:hyperlink w:anchor="_Toc159317354" w:history="1">
            <w:r w:rsidRPr="000054A6">
              <w:rPr>
                <w:rStyle w:val="Hyperlink"/>
                <w:rFonts w:ascii="Arial" w:hAnsi="Arial" w:cs="Arial"/>
                <w:noProof/>
              </w:rPr>
              <w:t>Bomb Threat</w:t>
            </w:r>
            <w:r>
              <w:rPr>
                <w:noProof/>
                <w:webHidden/>
              </w:rPr>
              <w:tab/>
            </w:r>
            <w:r>
              <w:rPr>
                <w:noProof/>
                <w:webHidden/>
              </w:rPr>
              <w:fldChar w:fldCharType="begin"/>
            </w:r>
            <w:r>
              <w:rPr>
                <w:noProof/>
                <w:webHidden/>
              </w:rPr>
              <w:instrText xml:space="preserve"> PAGEREF _Toc159317354 \h </w:instrText>
            </w:r>
            <w:r>
              <w:rPr>
                <w:noProof/>
                <w:webHidden/>
              </w:rPr>
            </w:r>
            <w:r>
              <w:rPr>
                <w:noProof/>
                <w:webHidden/>
              </w:rPr>
              <w:fldChar w:fldCharType="separate"/>
            </w:r>
            <w:r w:rsidR="0098604E">
              <w:rPr>
                <w:noProof/>
                <w:webHidden/>
              </w:rPr>
              <w:t>48</w:t>
            </w:r>
            <w:r>
              <w:rPr>
                <w:noProof/>
                <w:webHidden/>
              </w:rPr>
              <w:fldChar w:fldCharType="end"/>
            </w:r>
          </w:hyperlink>
        </w:p>
        <w:p w14:paraId="215632A2" w14:textId="1A5C8325" w:rsidR="00EA719F" w:rsidRDefault="00EA719F">
          <w:pPr>
            <w:pStyle w:val="TOC2"/>
            <w:rPr>
              <w:noProof/>
              <w:kern w:val="2"/>
              <w:sz w:val="24"/>
              <w:szCs w:val="24"/>
              <w:lang w:eastAsia="ja-JP"/>
              <w14:ligatures w14:val="standardContextual"/>
            </w:rPr>
          </w:pPr>
          <w:hyperlink w:anchor="_Toc159317355" w:history="1">
            <w:r w:rsidRPr="000054A6">
              <w:rPr>
                <w:rStyle w:val="Hyperlink"/>
                <w:rFonts w:ascii="Arial" w:hAnsi="Arial" w:cs="Arial"/>
                <w:noProof/>
              </w:rPr>
              <w:t>Vehicle Incident</w:t>
            </w:r>
            <w:r>
              <w:rPr>
                <w:noProof/>
                <w:webHidden/>
              </w:rPr>
              <w:tab/>
            </w:r>
            <w:r>
              <w:rPr>
                <w:noProof/>
                <w:webHidden/>
              </w:rPr>
              <w:fldChar w:fldCharType="begin"/>
            </w:r>
            <w:r>
              <w:rPr>
                <w:noProof/>
                <w:webHidden/>
              </w:rPr>
              <w:instrText xml:space="preserve"> PAGEREF _Toc159317355 \h </w:instrText>
            </w:r>
            <w:r>
              <w:rPr>
                <w:noProof/>
                <w:webHidden/>
              </w:rPr>
            </w:r>
            <w:r>
              <w:rPr>
                <w:noProof/>
                <w:webHidden/>
              </w:rPr>
              <w:fldChar w:fldCharType="separate"/>
            </w:r>
            <w:r w:rsidR="0098604E">
              <w:rPr>
                <w:noProof/>
                <w:webHidden/>
              </w:rPr>
              <w:t>48</w:t>
            </w:r>
            <w:r>
              <w:rPr>
                <w:noProof/>
                <w:webHidden/>
              </w:rPr>
              <w:fldChar w:fldCharType="end"/>
            </w:r>
          </w:hyperlink>
        </w:p>
        <w:p w14:paraId="02E146B9" w14:textId="650A8B43" w:rsidR="00EA719F" w:rsidRDefault="00EA719F">
          <w:pPr>
            <w:pStyle w:val="TOC2"/>
            <w:rPr>
              <w:noProof/>
              <w:kern w:val="2"/>
              <w:sz w:val="24"/>
              <w:szCs w:val="24"/>
              <w:lang w:eastAsia="ja-JP"/>
              <w14:ligatures w14:val="standardContextual"/>
            </w:rPr>
          </w:pPr>
          <w:hyperlink w:anchor="_Toc159317356" w:history="1">
            <w:r w:rsidRPr="000054A6">
              <w:rPr>
                <w:rStyle w:val="Hyperlink"/>
                <w:rFonts w:ascii="Arial" w:hAnsi="Arial" w:cs="Arial"/>
                <w:noProof/>
              </w:rPr>
              <w:t>Pandemic</w:t>
            </w:r>
            <w:r>
              <w:rPr>
                <w:noProof/>
                <w:webHidden/>
              </w:rPr>
              <w:tab/>
            </w:r>
            <w:r>
              <w:rPr>
                <w:noProof/>
                <w:webHidden/>
              </w:rPr>
              <w:fldChar w:fldCharType="begin"/>
            </w:r>
            <w:r>
              <w:rPr>
                <w:noProof/>
                <w:webHidden/>
              </w:rPr>
              <w:instrText xml:space="preserve"> PAGEREF _Toc159317356 \h </w:instrText>
            </w:r>
            <w:r>
              <w:rPr>
                <w:noProof/>
                <w:webHidden/>
              </w:rPr>
            </w:r>
            <w:r>
              <w:rPr>
                <w:noProof/>
                <w:webHidden/>
              </w:rPr>
              <w:fldChar w:fldCharType="separate"/>
            </w:r>
            <w:r w:rsidR="0098604E">
              <w:rPr>
                <w:noProof/>
                <w:webHidden/>
              </w:rPr>
              <w:t>49</w:t>
            </w:r>
            <w:r>
              <w:rPr>
                <w:noProof/>
                <w:webHidden/>
              </w:rPr>
              <w:fldChar w:fldCharType="end"/>
            </w:r>
          </w:hyperlink>
        </w:p>
        <w:p w14:paraId="1762E0D4" w14:textId="2D8F9173" w:rsidR="00EA719F" w:rsidRDefault="00EA719F">
          <w:pPr>
            <w:pStyle w:val="TOC2"/>
            <w:rPr>
              <w:noProof/>
              <w:kern w:val="2"/>
              <w:sz w:val="24"/>
              <w:szCs w:val="24"/>
              <w:lang w:eastAsia="ja-JP"/>
              <w14:ligatures w14:val="standardContextual"/>
            </w:rPr>
          </w:pPr>
          <w:hyperlink w:anchor="_Toc159317357" w:history="1">
            <w:r w:rsidRPr="000054A6">
              <w:rPr>
                <w:rStyle w:val="Hyperlink"/>
                <w:rFonts w:ascii="Arial" w:hAnsi="Arial"/>
                <w:noProof/>
              </w:rPr>
              <w:t>Hazardous Substance Release: Inside and Outside Facility Grounds</w:t>
            </w:r>
            <w:r>
              <w:rPr>
                <w:noProof/>
                <w:webHidden/>
              </w:rPr>
              <w:tab/>
            </w:r>
            <w:r>
              <w:rPr>
                <w:noProof/>
                <w:webHidden/>
              </w:rPr>
              <w:fldChar w:fldCharType="begin"/>
            </w:r>
            <w:r>
              <w:rPr>
                <w:noProof/>
                <w:webHidden/>
              </w:rPr>
              <w:instrText xml:space="preserve"> PAGEREF _Toc159317357 \h </w:instrText>
            </w:r>
            <w:r>
              <w:rPr>
                <w:noProof/>
                <w:webHidden/>
              </w:rPr>
            </w:r>
            <w:r>
              <w:rPr>
                <w:noProof/>
                <w:webHidden/>
              </w:rPr>
              <w:fldChar w:fldCharType="separate"/>
            </w:r>
            <w:r w:rsidR="0098604E">
              <w:rPr>
                <w:noProof/>
                <w:webHidden/>
              </w:rPr>
              <w:t>49</w:t>
            </w:r>
            <w:r>
              <w:rPr>
                <w:noProof/>
                <w:webHidden/>
              </w:rPr>
              <w:fldChar w:fldCharType="end"/>
            </w:r>
          </w:hyperlink>
        </w:p>
        <w:p w14:paraId="4757F2A5" w14:textId="5DB9C74B" w:rsidR="00EA719F" w:rsidRDefault="00EA719F">
          <w:pPr>
            <w:pStyle w:val="TOC2"/>
            <w:rPr>
              <w:noProof/>
              <w:kern w:val="2"/>
              <w:sz w:val="24"/>
              <w:szCs w:val="24"/>
              <w:lang w:eastAsia="ja-JP"/>
              <w14:ligatures w14:val="standardContextual"/>
            </w:rPr>
          </w:pPr>
          <w:hyperlink w:anchor="_Toc159317358" w:history="1">
            <w:r w:rsidRPr="000054A6">
              <w:rPr>
                <w:rStyle w:val="Hyperlink"/>
                <w:rFonts w:ascii="Arial" w:hAnsi="Arial" w:cs="Arial"/>
                <w:noProof/>
              </w:rPr>
              <w:t>Off-site emergencies</w:t>
            </w:r>
            <w:r>
              <w:rPr>
                <w:noProof/>
                <w:webHidden/>
              </w:rPr>
              <w:tab/>
            </w:r>
            <w:r>
              <w:rPr>
                <w:noProof/>
                <w:webHidden/>
              </w:rPr>
              <w:fldChar w:fldCharType="begin"/>
            </w:r>
            <w:r>
              <w:rPr>
                <w:noProof/>
                <w:webHidden/>
              </w:rPr>
              <w:instrText xml:space="preserve"> PAGEREF _Toc159317358 \h </w:instrText>
            </w:r>
            <w:r>
              <w:rPr>
                <w:noProof/>
                <w:webHidden/>
              </w:rPr>
            </w:r>
            <w:r>
              <w:rPr>
                <w:noProof/>
                <w:webHidden/>
              </w:rPr>
              <w:fldChar w:fldCharType="separate"/>
            </w:r>
            <w:r w:rsidR="0098604E">
              <w:rPr>
                <w:noProof/>
                <w:webHidden/>
              </w:rPr>
              <w:t>49</w:t>
            </w:r>
            <w:r>
              <w:rPr>
                <w:noProof/>
                <w:webHidden/>
              </w:rPr>
              <w:fldChar w:fldCharType="end"/>
            </w:r>
          </w:hyperlink>
        </w:p>
        <w:p w14:paraId="14047551" w14:textId="42A30262" w:rsidR="00EA719F" w:rsidRDefault="00EA719F">
          <w:pPr>
            <w:pStyle w:val="TOC2"/>
            <w:rPr>
              <w:noProof/>
              <w:kern w:val="2"/>
              <w:sz w:val="24"/>
              <w:szCs w:val="24"/>
              <w:lang w:eastAsia="ja-JP"/>
              <w14:ligatures w14:val="standardContextual"/>
            </w:rPr>
          </w:pPr>
          <w:hyperlink w:anchor="_Toc159317359" w:history="1">
            <w:r w:rsidRPr="000054A6">
              <w:rPr>
                <w:rStyle w:val="Hyperlink"/>
                <w:rFonts w:ascii="Arial" w:hAnsi="Arial" w:cs="Arial"/>
                <w:noProof/>
              </w:rPr>
              <w:t>Industrial fire/chemical emissions incident at a nearby location’</w:t>
            </w:r>
            <w:r>
              <w:rPr>
                <w:noProof/>
                <w:webHidden/>
              </w:rPr>
              <w:tab/>
            </w:r>
            <w:r>
              <w:rPr>
                <w:noProof/>
                <w:webHidden/>
              </w:rPr>
              <w:fldChar w:fldCharType="begin"/>
            </w:r>
            <w:r>
              <w:rPr>
                <w:noProof/>
                <w:webHidden/>
              </w:rPr>
              <w:instrText xml:space="preserve"> PAGEREF _Toc159317359 \h </w:instrText>
            </w:r>
            <w:r>
              <w:rPr>
                <w:noProof/>
                <w:webHidden/>
              </w:rPr>
            </w:r>
            <w:r>
              <w:rPr>
                <w:noProof/>
                <w:webHidden/>
              </w:rPr>
              <w:fldChar w:fldCharType="separate"/>
            </w:r>
            <w:r w:rsidR="0098604E">
              <w:rPr>
                <w:noProof/>
                <w:webHidden/>
              </w:rPr>
              <w:t>49</w:t>
            </w:r>
            <w:r>
              <w:rPr>
                <w:noProof/>
                <w:webHidden/>
              </w:rPr>
              <w:fldChar w:fldCharType="end"/>
            </w:r>
          </w:hyperlink>
        </w:p>
        <w:p w14:paraId="0A1561F2" w14:textId="315E6992" w:rsidR="00EA719F" w:rsidRDefault="00EA719F">
          <w:pPr>
            <w:pStyle w:val="TOC2"/>
            <w:rPr>
              <w:noProof/>
              <w:kern w:val="2"/>
              <w:sz w:val="24"/>
              <w:szCs w:val="24"/>
              <w:lang w:eastAsia="ja-JP"/>
              <w14:ligatures w14:val="standardContextual"/>
            </w:rPr>
          </w:pPr>
          <w:hyperlink w:anchor="_Toc159317360" w:history="1">
            <w:r w:rsidRPr="000054A6">
              <w:rPr>
                <w:rStyle w:val="Hyperlink"/>
                <w:rFonts w:ascii="Arial" w:hAnsi="Arial" w:cs="Arial"/>
                <w:noProof/>
              </w:rPr>
              <w:t>Medical Emergency</w:t>
            </w:r>
            <w:r>
              <w:rPr>
                <w:noProof/>
                <w:webHidden/>
              </w:rPr>
              <w:tab/>
            </w:r>
            <w:r>
              <w:rPr>
                <w:noProof/>
                <w:webHidden/>
              </w:rPr>
              <w:fldChar w:fldCharType="begin"/>
            </w:r>
            <w:r>
              <w:rPr>
                <w:noProof/>
                <w:webHidden/>
              </w:rPr>
              <w:instrText xml:space="preserve"> PAGEREF _Toc159317360 \h </w:instrText>
            </w:r>
            <w:r>
              <w:rPr>
                <w:noProof/>
                <w:webHidden/>
              </w:rPr>
            </w:r>
            <w:r>
              <w:rPr>
                <w:noProof/>
                <w:webHidden/>
              </w:rPr>
              <w:fldChar w:fldCharType="separate"/>
            </w:r>
            <w:r w:rsidR="0098604E">
              <w:rPr>
                <w:noProof/>
                <w:webHidden/>
              </w:rPr>
              <w:t>49</w:t>
            </w:r>
            <w:r>
              <w:rPr>
                <w:noProof/>
                <w:webHidden/>
              </w:rPr>
              <w:fldChar w:fldCharType="end"/>
            </w:r>
          </w:hyperlink>
        </w:p>
        <w:p w14:paraId="715B3942" w14:textId="6AF9AFD3" w:rsidR="00EA719F" w:rsidRDefault="00EA719F">
          <w:pPr>
            <w:pStyle w:val="TOC2"/>
            <w:rPr>
              <w:noProof/>
              <w:kern w:val="2"/>
              <w:sz w:val="24"/>
              <w:szCs w:val="24"/>
              <w:lang w:eastAsia="ja-JP"/>
              <w14:ligatures w14:val="standardContextual"/>
            </w:rPr>
          </w:pPr>
          <w:hyperlink w:anchor="_Toc159317361" w:history="1">
            <w:r w:rsidRPr="000054A6">
              <w:rPr>
                <w:rStyle w:val="Hyperlink"/>
                <w:rFonts w:ascii="Arial" w:hAnsi="Arial" w:cs="Arial"/>
                <w:noProof/>
              </w:rPr>
              <w:t>Missing Child</w:t>
            </w:r>
            <w:r>
              <w:rPr>
                <w:noProof/>
                <w:webHidden/>
              </w:rPr>
              <w:tab/>
            </w:r>
            <w:r>
              <w:rPr>
                <w:noProof/>
                <w:webHidden/>
              </w:rPr>
              <w:fldChar w:fldCharType="begin"/>
            </w:r>
            <w:r>
              <w:rPr>
                <w:noProof/>
                <w:webHidden/>
              </w:rPr>
              <w:instrText xml:space="preserve"> PAGEREF _Toc159317361 \h </w:instrText>
            </w:r>
            <w:r>
              <w:rPr>
                <w:noProof/>
                <w:webHidden/>
              </w:rPr>
            </w:r>
            <w:r>
              <w:rPr>
                <w:noProof/>
                <w:webHidden/>
              </w:rPr>
              <w:fldChar w:fldCharType="separate"/>
            </w:r>
            <w:r w:rsidR="0098604E">
              <w:rPr>
                <w:noProof/>
                <w:webHidden/>
              </w:rPr>
              <w:t>50</w:t>
            </w:r>
            <w:r>
              <w:rPr>
                <w:noProof/>
                <w:webHidden/>
              </w:rPr>
              <w:fldChar w:fldCharType="end"/>
            </w:r>
          </w:hyperlink>
        </w:p>
        <w:p w14:paraId="53B08998" w14:textId="7F734BF6" w:rsidR="00EA719F" w:rsidRDefault="00EA719F">
          <w:pPr>
            <w:pStyle w:val="TOC2"/>
            <w:rPr>
              <w:noProof/>
              <w:kern w:val="2"/>
              <w:sz w:val="24"/>
              <w:szCs w:val="24"/>
              <w:lang w:eastAsia="ja-JP"/>
              <w14:ligatures w14:val="standardContextual"/>
            </w:rPr>
          </w:pPr>
          <w:hyperlink w:anchor="_Toc159317362" w:history="1">
            <w:r w:rsidRPr="000054A6">
              <w:rPr>
                <w:rStyle w:val="Hyperlink"/>
                <w:rFonts w:ascii="Arial" w:hAnsi="Arial" w:cs="Arial"/>
                <w:noProof/>
              </w:rPr>
              <w:t>Smoke</w:t>
            </w:r>
            <w:r>
              <w:rPr>
                <w:noProof/>
                <w:webHidden/>
              </w:rPr>
              <w:tab/>
            </w:r>
            <w:r>
              <w:rPr>
                <w:noProof/>
                <w:webHidden/>
              </w:rPr>
              <w:fldChar w:fldCharType="begin"/>
            </w:r>
            <w:r>
              <w:rPr>
                <w:noProof/>
                <w:webHidden/>
              </w:rPr>
              <w:instrText xml:space="preserve"> PAGEREF _Toc159317362 \h </w:instrText>
            </w:r>
            <w:r>
              <w:rPr>
                <w:noProof/>
                <w:webHidden/>
              </w:rPr>
            </w:r>
            <w:r>
              <w:rPr>
                <w:noProof/>
                <w:webHidden/>
              </w:rPr>
              <w:fldChar w:fldCharType="separate"/>
            </w:r>
            <w:r w:rsidR="0098604E">
              <w:rPr>
                <w:noProof/>
                <w:webHidden/>
              </w:rPr>
              <w:t>50</w:t>
            </w:r>
            <w:r>
              <w:rPr>
                <w:noProof/>
                <w:webHidden/>
              </w:rPr>
              <w:fldChar w:fldCharType="end"/>
            </w:r>
          </w:hyperlink>
        </w:p>
        <w:p w14:paraId="369B665C" w14:textId="04BFA3B9" w:rsidR="00EA719F" w:rsidRDefault="00EA719F">
          <w:pPr>
            <w:pStyle w:val="TOC2"/>
            <w:rPr>
              <w:noProof/>
              <w:kern w:val="2"/>
              <w:sz w:val="24"/>
              <w:szCs w:val="24"/>
              <w:lang w:eastAsia="ja-JP"/>
              <w14:ligatures w14:val="standardContextual"/>
            </w:rPr>
          </w:pPr>
          <w:hyperlink w:anchor="_Toc159317363" w:history="1">
            <w:r w:rsidRPr="000054A6">
              <w:rPr>
                <w:rStyle w:val="Hyperlink"/>
                <w:rFonts w:ascii="Arial" w:hAnsi="Arial" w:cs="Arial"/>
                <w:noProof/>
              </w:rPr>
              <w:t>Snakes</w:t>
            </w:r>
            <w:r>
              <w:rPr>
                <w:noProof/>
                <w:webHidden/>
              </w:rPr>
              <w:tab/>
            </w:r>
            <w:r>
              <w:rPr>
                <w:noProof/>
                <w:webHidden/>
              </w:rPr>
              <w:fldChar w:fldCharType="begin"/>
            </w:r>
            <w:r>
              <w:rPr>
                <w:noProof/>
                <w:webHidden/>
              </w:rPr>
              <w:instrText xml:space="preserve"> PAGEREF _Toc159317363 \h </w:instrText>
            </w:r>
            <w:r>
              <w:rPr>
                <w:noProof/>
                <w:webHidden/>
              </w:rPr>
            </w:r>
            <w:r>
              <w:rPr>
                <w:noProof/>
                <w:webHidden/>
              </w:rPr>
              <w:fldChar w:fldCharType="separate"/>
            </w:r>
            <w:r w:rsidR="0098604E">
              <w:rPr>
                <w:noProof/>
                <w:webHidden/>
              </w:rPr>
              <w:t>50</w:t>
            </w:r>
            <w:r>
              <w:rPr>
                <w:noProof/>
                <w:webHidden/>
              </w:rPr>
              <w:fldChar w:fldCharType="end"/>
            </w:r>
          </w:hyperlink>
        </w:p>
        <w:p w14:paraId="02B29E9C" w14:textId="4B7B6472" w:rsidR="00EA719F" w:rsidRDefault="00EA719F">
          <w:pPr>
            <w:pStyle w:val="TOC2"/>
            <w:rPr>
              <w:noProof/>
              <w:kern w:val="2"/>
              <w:sz w:val="24"/>
              <w:szCs w:val="24"/>
              <w:lang w:eastAsia="ja-JP"/>
              <w14:ligatures w14:val="standardContextual"/>
            </w:rPr>
          </w:pPr>
          <w:hyperlink w:anchor="_Toc159317364" w:history="1">
            <w:r w:rsidRPr="000054A6">
              <w:rPr>
                <w:rStyle w:val="Hyperlink"/>
                <w:rFonts w:ascii="Arial" w:hAnsi="Arial" w:cs="Arial"/>
                <w:noProof/>
              </w:rPr>
              <w:t>Child Abuse</w:t>
            </w:r>
            <w:r>
              <w:rPr>
                <w:noProof/>
                <w:webHidden/>
              </w:rPr>
              <w:tab/>
            </w:r>
            <w:r>
              <w:rPr>
                <w:noProof/>
                <w:webHidden/>
              </w:rPr>
              <w:fldChar w:fldCharType="begin"/>
            </w:r>
            <w:r>
              <w:rPr>
                <w:noProof/>
                <w:webHidden/>
              </w:rPr>
              <w:instrText xml:space="preserve"> PAGEREF _Toc159317364 \h </w:instrText>
            </w:r>
            <w:r>
              <w:rPr>
                <w:noProof/>
                <w:webHidden/>
              </w:rPr>
            </w:r>
            <w:r>
              <w:rPr>
                <w:noProof/>
                <w:webHidden/>
              </w:rPr>
              <w:fldChar w:fldCharType="separate"/>
            </w:r>
            <w:r w:rsidR="0098604E">
              <w:rPr>
                <w:noProof/>
                <w:webHidden/>
              </w:rPr>
              <w:t>50</w:t>
            </w:r>
            <w:r>
              <w:rPr>
                <w:noProof/>
                <w:webHidden/>
              </w:rPr>
              <w:fldChar w:fldCharType="end"/>
            </w:r>
          </w:hyperlink>
        </w:p>
        <w:p w14:paraId="197B6937" w14:textId="5E14D292" w:rsidR="00EA719F" w:rsidRDefault="00EA719F">
          <w:pPr>
            <w:pStyle w:val="TOC1"/>
            <w:rPr>
              <w:noProof/>
              <w:kern w:val="2"/>
              <w:sz w:val="24"/>
              <w:szCs w:val="24"/>
              <w:lang w:eastAsia="ja-JP"/>
              <w14:ligatures w14:val="standardContextual"/>
            </w:rPr>
          </w:pPr>
          <w:hyperlink w:anchor="_Toc159317365" w:history="1">
            <w:r w:rsidRPr="000054A6">
              <w:rPr>
                <w:rStyle w:val="Hyperlink"/>
                <w:rFonts w:ascii="Arial" w:hAnsi="Arial" w:cs="Arial"/>
                <w:noProof/>
              </w:rPr>
              <w:t>16.</w:t>
            </w:r>
            <w:r>
              <w:rPr>
                <w:noProof/>
                <w:kern w:val="2"/>
                <w:sz w:val="24"/>
                <w:szCs w:val="24"/>
                <w:lang w:eastAsia="ja-JP"/>
                <w14:ligatures w14:val="standardContextual"/>
              </w:rPr>
              <w:tab/>
            </w:r>
            <w:r w:rsidRPr="000054A6">
              <w:rPr>
                <w:rStyle w:val="Hyperlink"/>
                <w:rFonts w:ascii="Arial" w:hAnsi="Arial" w:cs="Arial"/>
                <w:noProof/>
              </w:rPr>
              <w:t>Emergency Response Drills Schedule</w:t>
            </w:r>
            <w:r>
              <w:rPr>
                <w:noProof/>
                <w:webHidden/>
              </w:rPr>
              <w:tab/>
            </w:r>
            <w:r>
              <w:rPr>
                <w:noProof/>
                <w:webHidden/>
              </w:rPr>
              <w:fldChar w:fldCharType="begin"/>
            </w:r>
            <w:r>
              <w:rPr>
                <w:noProof/>
                <w:webHidden/>
              </w:rPr>
              <w:instrText xml:space="preserve"> PAGEREF _Toc159317365 \h </w:instrText>
            </w:r>
            <w:r>
              <w:rPr>
                <w:noProof/>
                <w:webHidden/>
              </w:rPr>
            </w:r>
            <w:r>
              <w:rPr>
                <w:noProof/>
                <w:webHidden/>
              </w:rPr>
              <w:fldChar w:fldCharType="separate"/>
            </w:r>
            <w:r w:rsidR="0098604E">
              <w:rPr>
                <w:noProof/>
                <w:webHidden/>
              </w:rPr>
              <w:t>51</w:t>
            </w:r>
            <w:r>
              <w:rPr>
                <w:noProof/>
                <w:webHidden/>
              </w:rPr>
              <w:fldChar w:fldCharType="end"/>
            </w:r>
          </w:hyperlink>
        </w:p>
        <w:p w14:paraId="2E8032B5" w14:textId="0AE7909C" w:rsidR="00EA719F" w:rsidRDefault="00EA719F">
          <w:pPr>
            <w:pStyle w:val="TOC1"/>
            <w:rPr>
              <w:noProof/>
              <w:kern w:val="2"/>
              <w:sz w:val="24"/>
              <w:szCs w:val="24"/>
              <w:lang w:eastAsia="ja-JP"/>
              <w14:ligatures w14:val="standardContextual"/>
            </w:rPr>
          </w:pPr>
          <w:hyperlink w:anchor="_Toc159317366" w:history="1">
            <w:r w:rsidRPr="000054A6">
              <w:rPr>
                <w:rStyle w:val="Hyperlink"/>
                <w:rFonts w:ascii="Arial" w:hAnsi="Arial" w:cs="Arial"/>
                <w:noProof/>
              </w:rPr>
              <w:t>17.</w:t>
            </w:r>
            <w:r>
              <w:rPr>
                <w:noProof/>
                <w:kern w:val="2"/>
                <w:sz w:val="24"/>
                <w:szCs w:val="24"/>
                <w:lang w:eastAsia="ja-JP"/>
                <w14:ligatures w14:val="standardContextual"/>
              </w:rPr>
              <w:tab/>
            </w:r>
            <w:r w:rsidRPr="000054A6">
              <w:rPr>
                <w:rStyle w:val="Hyperlink"/>
                <w:rFonts w:ascii="Arial" w:hAnsi="Arial" w:cs="Arial"/>
                <w:noProof/>
              </w:rPr>
              <w:t>Emergency Kit Checklist</w:t>
            </w:r>
            <w:r>
              <w:rPr>
                <w:noProof/>
                <w:webHidden/>
              </w:rPr>
              <w:tab/>
            </w:r>
            <w:r>
              <w:rPr>
                <w:noProof/>
                <w:webHidden/>
              </w:rPr>
              <w:fldChar w:fldCharType="begin"/>
            </w:r>
            <w:r>
              <w:rPr>
                <w:noProof/>
                <w:webHidden/>
              </w:rPr>
              <w:instrText xml:space="preserve"> PAGEREF _Toc159317366 \h </w:instrText>
            </w:r>
            <w:r>
              <w:rPr>
                <w:noProof/>
                <w:webHidden/>
              </w:rPr>
            </w:r>
            <w:r>
              <w:rPr>
                <w:noProof/>
                <w:webHidden/>
              </w:rPr>
              <w:fldChar w:fldCharType="separate"/>
            </w:r>
            <w:r w:rsidR="0098604E">
              <w:rPr>
                <w:noProof/>
                <w:webHidden/>
              </w:rPr>
              <w:t>53</w:t>
            </w:r>
            <w:r>
              <w:rPr>
                <w:noProof/>
                <w:webHidden/>
              </w:rPr>
              <w:fldChar w:fldCharType="end"/>
            </w:r>
          </w:hyperlink>
        </w:p>
        <w:p w14:paraId="07261E6D" w14:textId="494E2011" w:rsidR="00EA719F" w:rsidRDefault="00EA719F">
          <w:pPr>
            <w:pStyle w:val="TOC1"/>
            <w:rPr>
              <w:noProof/>
              <w:kern w:val="2"/>
              <w:sz w:val="24"/>
              <w:szCs w:val="24"/>
              <w:lang w:eastAsia="ja-JP"/>
              <w14:ligatures w14:val="standardContextual"/>
            </w:rPr>
          </w:pPr>
          <w:hyperlink w:anchor="_Toc159317367" w:history="1">
            <w:r w:rsidRPr="000054A6">
              <w:rPr>
                <w:rStyle w:val="Hyperlink"/>
                <w:rFonts w:ascii="Arial" w:hAnsi="Arial" w:cs="Arial"/>
                <w:noProof/>
              </w:rPr>
              <w:t>18.</w:t>
            </w:r>
            <w:r>
              <w:rPr>
                <w:noProof/>
                <w:kern w:val="2"/>
                <w:sz w:val="24"/>
                <w:szCs w:val="24"/>
                <w:lang w:eastAsia="ja-JP"/>
                <w14:ligatures w14:val="standardContextual"/>
              </w:rPr>
              <w:tab/>
            </w:r>
            <w:r w:rsidRPr="000054A6">
              <w:rPr>
                <w:rStyle w:val="Hyperlink"/>
                <w:rFonts w:ascii="Arial" w:hAnsi="Arial" w:cs="Arial"/>
                <w:noProof/>
              </w:rPr>
              <w:t>Business Continuity Management Plan (BCMP)</w:t>
            </w:r>
            <w:r>
              <w:rPr>
                <w:noProof/>
                <w:webHidden/>
              </w:rPr>
              <w:tab/>
            </w:r>
            <w:r>
              <w:rPr>
                <w:noProof/>
                <w:webHidden/>
              </w:rPr>
              <w:fldChar w:fldCharType="begin"/>
            </w:r>
            <w:r>
              <w:rPr>
                <w:noProof/>
                <w:webHidden/>
              </w:rPr>
              <w:instrText xml:space="preserve"> PAGEREF _Toc159317367 \h </w:instrText>
            </w:r>
            <w:r>
              <w:rPr>
                <w:noProof/>
                <w:webHidden/>
              </w:rPr>
            </w:r>
            <w:r>
              <w:rPr>
                <w:noProof/>
                <w:webHidden/>
              </w:rPr>
              <w:fldChar w:fldCharType="separate"/>
            </w:r>
            <w:r w:rsidR="0098604E">
              <w:rPr>
                <w:noProof/>
                <w:webHidden/>
              </w:rPr>
              <w:t>54</w:t>
            </w:r>
            <w:r>
              <w:rPr>
                <w:noProof/>
                <w:webHidden/>
              </w:rPr>
              <w:fldChar w:fldCharType="end"/>
            </w:r>
          </w:hyperlink>
        </w:p>
        <w:p w14:paraId="5C69F8D0" w14:textId="57E574EA" w:rsidR="00EA719F" w:rsidRDefault="00EA719F">
          <w:pPr>
            <w:pStyle w:val="TOC1"/>
            <w:rPr>
              <w:noProof/>
              <w:kern w:val="2"/>
              <w:sz w:val="24"/>
              <w:szCs w:val="24"/>
              <w:lang w:eastAsia="ja-JP"/>
              <w14:ligatures w14:val="standardContextual"/>
            </w:rPr>
          </w:pPr>
          <w:hyperlink w:anchor="_Toc159317368" w:history="1">
            <w:r w:rsidRPr="000054A6">
              <w:rPr>
                <w:rStyle w:val="Hyperlink"/>
                <w:rFonts w:ascii="Arial" w:hAnsi="Arial" w:cs="Arial"/>
                <w:noProof/>
              </w:rPr>
              <w:t>19.</w:t>
            </w:r>
            <w:r>
              <w:rPr>
                <w:noProof/>
                <w:kern w:val="2"/>
                <w:sz w:val="24"/>
                <w:szCs w:val="24"/>
                <w:lang w:eastAsia="ja-JP"/>
                <w14:ligatures w14:val="standardContextual"/>
              </w:rPr>
              <w:tab/>
            </w:r>
            <w:r w:rsidRPr="000054A6">
              <w:rPr>
                <w:rStyle w:val="Hyperlink"/>
                <w:rFonts w:ascii="Arial" w:hAnsi="Arial" w:cs="Arial"/>
                <w:noProof/>
              </w:rPr>
              <w:t>Appendices</w:t>
            </w:r>
            <w:r>
              <w:rPr>
                <w:noProof/>
                <w:webHidden/>
              </w:rPr>
              <w:tab/>
            </w:r>
            <w:r>
              <w:rPr>
                <w:noProof/>
                <w:webHidden/>
              </w:rPr>
              <w:fldChar w:fldCharType="begin"/>
            </w:r>
            <w:r>
              <w:rPr>
                <w:noProof/>
                <w:webHidden/>
              </w:rPr>
              <w:instrText xml:space="preserve"> PAGEREF _Toc159317368 \h </w:instrText>
            </w:r>
            <w:r>
              <w:rPr>
                <w:noProof/>
                <w:webHidden/>
              </w:rPr>
            </w:r>
            <w:r>
              <w:rPr>
                <w:noProof/>
                <w:webHidden/>
              </w:rPr>
              <w:fldChar w:fldCharType="separate"/>
            </w:r>
            <w:r w:rsidR="0098604E">
              <w:rPr>
                <w:noProof/>
                <w:webHidden/>
              </w:rPr>
              <w:t>55</w:t>
            </w:r>
            <w:r>
              <w:rPr>
                <w:noProof/>
                <w:webHidden/>
              </w:rPr>
              <w:fldChar w:fldCharType="end"/>
            </w:r>
          </w:hyperlink>
        </w:p>
        <w:p w14:paraId="687B2CC2" w14:textId="0D993275" w:rsidR="00EA719F" w:rsidRDefault="00EA719F">
          <w:pPr>
            <w:pStyle w:val="TOC2"/>
            <w:rPr>
              <w:noProof/>
              <w:kern w:val="2"/>
              <w:sz w:val="24"/>
              <w:szCs w:val="24"/>
              <w:lang w:eastAsia="ja-JP"/>
              <w14:ligatures w14:val="standardContextual"/>
            </w:rPr>
          </w:pPr>
          <w:hyperlink w:anchor="_Toc159317369" w:history="1">
            <w:r w:rsidRPr="000054A6">
              <w:rPr>
                <w:rStyle w:val="Hyperlink"/>
                <w:rFonts w:ascii="Arial" w:hAnsi="Arial" w:cs="Arial"/>
                <w:noProof/>
              </w:rPr>
              <w:t>1.</w:t>
            </w:r>
            <w:r>
              <w:rPr>
                <w:noProof/>
                <w:kern w:val="2"/>
                <w:sz w:val="24"/>
                <w:szCs w:val="24"/>
                <w:lang w:eastAsia="ja-JP"/>
                <w14:ligatures w14:val="standardContextual"/>
              </w:rPr>
              <w:tab/>
            </w:r>
            <w:r w:rsidRPr="000054A6">
              <w:rPr>
                <w:rStyle w:val="Hyperlink"/>
                <w:rFonts w:ascii="Arial" w:hAnsi="Arial" w:cs="Arial"/>
                <w:noProof/>
              </w:rPr>
              <w:t>Sample Post Emergency Record</w:t>
            </w:r>
            <w:r>
              <w:rPr>
                <w:noProof/>
                <w:webHidden/>
              </w:rPr>
              <w:tab/>
            </w:r>
            <w:r>
              <w:rPr>
                <w:noProof/>
                <w:webHidden/>
              </w:rPr>
              <w:fldChar w:fldCharType="begin"/>
            </w:r>
            <w:r>
              <w:rPr>
                <w:noProof/>
                <w:webHidden/>
              </w:rPr>
              <w:instrText xml:space="preserve"> PAGEREF _Toc159317369 \h </w:instrText>
            </w:r>
            <w:r>
              <w:rPr>
                <w:noProof/>
                <w:webHidden/>
              </w:rPr>
            </w:r>
            <w:r>
              <w:rPr>
                <w:noProof/>
                <w:webHidden/>
              </w:rPr>
              <w:fldChar w:fldCharType="separate"/>
            </w:r>
            <w:r w:rsidR="0098604E">
              <w:rPr>
                <w:noProof/>
                <w:webHidden/>
              </w:rPr>
              <w:t>55</w:t>
            </w:r>
            <w:r>
              <w:rPr>
                <w:noProof/>
                <w:webHidden/>
              </w:rPr>
              <w:fldChar w:fldCharType="end"/>
            </w:r>
          </w:hyperlink>
        </w:p>
        <w:p w14:paraId="58710F94" w14:textId="06BAA484" w:rsidR="00EA719F" w:rsidRDefault="00EA719F">
          <w:pPr>
            <w:pStyle w:val="TOC2"/>
            <w:rPr>
              <w:noProof/>
              <w:kern w:val="2"/>
              <w:sz w:val="24"/>
              <w:szCs w:val="24"/>
              <w:lang w:eastAsia="ja-JP"/>
              <w14:ligatures w14:val="standardContextual"/>
            </w:rPr>
          </w:pPr>
          <w:hyperlink w:anchor="_Toc159317370" w:history="1">
            <w:r w:rsidRPr="000054A6">
              <w:rPr>
                <w:rStyle w:val="Hyperlink"/>
                <w:rFonts w:ascii="Arial" w:hAnsi="Arial" w:cs="Arial"/>
                <w:noProof/>
              </w:rPr>
              <w:t>2.</w:t>
            </w:r>
            <w:r>
              <w:rPr>
                <w:noProof/>
                <w:kern w:val="2"/>
                <w:sz w:val="24"/>
                <w:szCs w:val="24"/>
                <w:lang w:eastAsia="ja-JP"/>
                <w14:ligatures w14:val="standardContextual"/>
              </w:rPr>
              <w:tab/>
            </w:r>
            <w:r w:rsidRPr="000054A6">
              <w:rPr>
                <w:rStyle w:val="Hyperlink"/>
                <w:rFonts w:ascii="Arial" w:hAnsi="Arial" w:cs="Arial"/>
                <w:noProof/>
              </w:rPr>
              <w:t>Sample Caller Bomb Threat Checklist</w:t>
            </w:r>
            <w:r>
              <w:rPr>
                <w:noProof/>
                <w:webHidden/>
              </w:rPr>
              <w:tab/>
            </w:r>
            <w:r>
              <w:rPr>
                <w:noProof/>
                <w:webHidden/>
              </w:rPr>
              <w:fldChar w:fldCharType="begin"/>
            </w:r>
            <w:r>
              <w:rPr>
                <w:noProof/>
                <w:webHidden/>
              </w:rPr>
              <w:instrText xml:space="preserve"> PAGEREF _Toc159317370 \h </w:instrText>
            </w:r>
            <w:r>
              <w:rPr>
                <w:noProof/>
                <w:webHidden/>
              </w:rPr>
            </w:r>
            <w:r>
              <w:rPr>
                <w:noProof/>
                <w:webHidden/>
              </w:rPr>
              <w:fldChar w:fldCharType="separate"/>
            </w:r>
            <w:r w:rsidR="0098604E">
              <w:rPr>
                <w:noProof/>
                <w:webHidden/>
              </w:rPr>
              <w:t>55</w:t>
            </w:r>
            <w:r>
              <w:rPr>
                <w:noProof/>
                <w:webHidden/>
              </w:rPr>
              <w:fldChar w:fldCharType="end"/>
            </w:r>
          </w:hyperlink>
        </w:p>
        <w:p w14:paraId="046F7956" w14:textId="36F60A34" w:rsidR="00EA719F" w:rsidRDefault="00EA719F">
          <w:pPr>
            <w:pStyle w:val="TOC2"/>
            <w:rPr>
              <w:noProof/>
              <w:kern w:val="2"/>
              <w:sz w:val="24"/>
              <w:szCs w:val="24"/>
              <w:lang w:eastAsia="ja-JP"/>
              <w14:ligatures w14:val="standardContextual"/>
            </w:rPr>
          </w:pPr>
          <w:hyperlink w:anchor="_Toc159317371" w:history="1">
            <w:r w:rsidRPr="000054A6">
              <w:rPr>
                <w:rStyle w:val="Hyperlink"/>
                <w:rFonts w:ascii="Arial" w:hAnsi="Arial" w:cs="Arial"/>
                <w:noProof/>
              </w:rPr>
              <w:t>3.</w:t>
            </w:r>
            <w:r>
              <w:rPr>
                <w:noProof/>
                <w:kern w:val="2"/>
                <w:sz w:val="24"/>
                <w:szCs w:val="24"/>
                <w:lang w:eastAsia="ja-JP"/>
                <w14:ligatures w14:val="standardContextual"/>
              </w:rPr>
              <w:tab/>
            </w:r>
            <w:r w:rsidRPr="000054A6">
              <w:rPr>
                <w:rStyle w:val="Hyperlink"/>
                <w:rFonts w:ascii="Arial" w:hAnsi="Arial" w:cs="Arial"/>
                <w:noProof/>
              </w:rPr>
              <w:t>Sample Facility Closure Checklist</w:t>
            </w:r>
            <w:r>
              <w:rPr>
                <w:noProof/>
                <w:webHidden/>
              </w:rPr>
              <w:tab/>
            </w:r>
            <w:r>
              <w:rPr>
                <w:noProof/>
                <w:webHidden/>
              </w:rPr>
              <w:fldChar w:fldCharType="begin"/>
            </w:r>
            <w:r>
              <w:rPr>
                <w:noProof/>
                <w:webHidden/>
              </w:rPr>
              <w:instrText xml:space="preserve"> PAGEREF _Toc159317371 \h </w:instrText>
            </w:r>
            <w:r>
              <w:rPr>
                <w:noProof/>
                <w:webHidden/>
              </w:rPr>
            </w:r>
            <w:r>
              <w:rPr>
                <w:noProof/>
                <w:webHidden/>
              </w:rPr>
              <w:fldChar w:fldCharType="separate"/>
            </w:r>
            <w:r w:rsidR="0098604E">
              <w:rPr>
                <w:noProof/>
                <w:webHidden/>
              </w:rPr>
              <w:t>55</w:t>
            </w:r>
            <w:r>
              <w:rPr>
                <w:noProof/>
                <w:webHidden/>
              </w:rPr>
              <w:fldChar w:fldCharType="end"/>
            </w:r>
          </w:hyperlink>
        </w:p>
        <w:p w14:paraId="438E802E" w14:textId="443449BE" w:rsidR="00EA719F" w:rsidRDefault="00EA719F">
          <w:pPr>
            <w:pStyle w:val="TOC2"/>
            <w:rPr>
              <w:noProof/>
              <w:kern w:val="2"/>
              <w:sz w:val="24"/>
              <w:szCs w:val="24"/>
              <w:lang w:eastAsia="ja-JP"/>
              <w14:ligatures w14:val="standardContextual"/>
            </w:rPr>
          </w:pPr>
          <w:hyperlink w:anchor="_Toc159317372" w:history="1">
            <w:r w:rsidRPr="000054A6">
              <w:rPr>
                <w:rStyle w:val="Hyperlink"/>
                <w:rFonts w:ascii="Arial" w:hAnsi="Arial" w:cs="Arial"/>
                <w:noProof/>
              </w:rPr>
              <w:t>4.</w:t>
            </w:r>
            <w:r>
              <w:rPr>
                <w:noProof/>
                <w:kern w:val="2"/>
                <w:sz w:val="24"/>
                <w:szCs w:val="24"/>
                <w:lang w:eastAsia="ja-JP"/>
                <w14:ligatures w14:val="standardContextual"/>
              </w:rPr>
              <w:tab/>
            </w:r>
            <w:r w:rsidRPr="000054A6">
              <w:rPr>
                <w:rStyle w:val="Hyperlink"/>
                <w:rFonts w:ascii="Arial" w:hAnsi="Arial" w:cs="Arial"/>
                <w:noProof/>
              </w:rPr>
              <w:t>Sample Drill Observer Record Template</w:t>
            </w:r>
            <w:r>
              <w:rPr>
                <w:noProof/>
                <w:webHidden/>
              </w:rPr>
              <w:tab/>
            </w:r>
            <w:r>
              <w:rPr>
                <w:noProof/>
                <w:webHidden/>
              </w:rPr>
              <w:fldChar w:fldCharType="begin"/>
            </w:r>
            <w:r>
              <w:rPr>
                <w:noProof/>
                <w:webHidden/>
              </w:rPr>
              <w:instrText xml:space="preserve"> PAGEREF _Toc159317372 \h </w:instrText>
            </w:r>
            <w:r>
              <w:rPr>
                <w:noProof/>
                <w:webHidden/>
              </w:rPr>
            </w:r>
            <w:r>
              <w:rPr>
                <w:noProof/>
                <w:webHidden/>
              </w:rPr>
              <w:fldChar w:fldCharType="separate"/>
            </w:r>
            <w:r w:rsidR="0098604E">
              <w:rPr>
                <w:noProof/>
                <w:webHidden/>
              </w:rPr>
              <w:t>55</w:t>
            </w:r>
            <w:r>
              <w:rPr>
                <w:noProof/>
                <w:webHidden/>
              </w:rPr>
              <w:fldChar w:fldCharType="end"/>
            </w:r>
          </w:hyperlink>
        </w:p>
        <w:p w14:paraId="4CD8376E" w14:textId="3BC1AEC4" w:rsidR="00EA719F" w:rsidRDefault="00EA719F">
          <w:pPr>
            <w:pStyle w:val="TOC2"/>
            <w:rPr>
              <w:noProof/>
              <w:kern w:val="2"/>
              <w:sz w:val="24"/>
              <w:szCs w:val="24"/>
              <w:lang w:eastAsia="ja-JP"/>
              <w14:ligatures w14:val="standardContextual"/>
            </w:rPr>
          </w:pPr>
          <w:hyperlink w:anchor="_Toc159317373" w:history="1">
            <w:r w:rsidRPr="000054A6">
              <w:rPr>
                <w:rStyle w:val="Hyperlink"/>
                <w:rFonts w:ascii="Arial" w:hAnsi="Arial" w:cs="Arial"/>
                <w:noProof/>
              </w:rPr>
              <w:t>5.</w:t>
            </w:r>
            <w:r>
              <w:rPr>
                <w:noProof/>
                <w:kern w:val="2"/>
                <w:sz w:val="24"/>
                <w:szCs w:val="24"/>
                <w:lang w:eastAsia="ja-JP"/>
                <w14:ligatures w14:val="standardContextual"/>
              </w:rPr>
              <w:tab/>
            </w:r>
            <w:r w:rsidRPr="000054A6">
              <w:rPr>
                <w:rStyle w:val="Hyperlink"/>
                <w:rFonts w:ascii="Arial" w:hAnsi="Arial" w:cs="Arial"/>
                <w:noProof/>
              </w:rPr>
              <w:t>Sample Employee Personal Emergency Evacuation Plan Template</w:t>
            </w:r>
            <w:r>
              <w:rPr>
                <w:noProof/>
                <w:webHidden/>
              </w:rPr>
              <w:tab/>
            </w:r>
            <w:r>
              <w:rPr>
                <w:noProof/>
                <w:webHidden/>
              </w:rPr>
              <w:fldChar w:fldCharType="begin"/>
            </w:r>
            <w:r>
              <w:rPr>
                <w:noProof/>
                <w:webHidden/>
              </w:rPr>
              <w:instrText xml:space="preserve"> PAGEREF _Toc159317373 \h </w:instrText>
            </w:r>
            <w:r>
              <w:rPr>
                <w:noProof/>
                <w:webHidden/>
              </w:rPr>
            </w:r>
            <w:r>
              <w:rPr>
                <w:noProof/>
                <w:webHidden/>
              </w:rPr>
              <w:fldChar w:fldCharType="separate"/>
            </w:r>
            <w:r w:rsidR="0098604E">
              <w:rPr>
                <w:noProof/>
                <w:webHidden/>
              </w:rPr>
              <w:t>55</w:t>
            </w:r>
            <w:r>
              <w:rPr>
                <w:noProof/>
                <w:webHidden/>
              </w:rPr>
              <w:fldChar w:fldCharType="end"/>
            </w:r>
          </w:hyperlink>
        </w:p>
        <w:p w14:paraId="1DD3652F" w14:textId="75EA671E" w:rsidR="00EA719F" w:rsidRDefault="00EA719F">
          <w:pPr>
            <w:pStyle w:val="TOC2"/>
            <w:rPr>
              <w:noProof/>
              <w:kern w:val="2"/>
              <w:sz w:val="24"/>
              <w:szCs w:val="24"/>
              <w:lang w:eastAsia="ja-JP"/>
              <w14:ligatures w14:val="standardContextual"/>
            </w:rPr>
          </w:pPr>
          <w:hyperlink w:anchor="_Toc159317374" w:history="1">
            <w:r w:rsidRPr="000054A6">
              <w:rPr>
                <w:rStyle w:val="Hyperlink"/>
                <w:rFonts w:ascii="Arial" w:hAnsi="Arial" w:cs="Arial"/>
                <w:noProof/>
              </w:rPr>
              <w:t>6.</w:t>
            </w:r>
            <w:r>
              <w:rPr>
                <w:noProof/>
                <w:kern w:val="2"/>
                <w:sz w:val="24"/>
                <w:szCs w:val="24"/>
                <w:lang w:eastAsia="ja-JP"/>
                <w14:ligatures w14:val="standardContextual"/>
              </w:rPr>
              <w:tab/>
            </w:r>
            <w:r w:rsidRPr="000054A6">
              <w:rPr>
                <w:rStyle w:val="Hyperlink"/>
                <w:rFonts w:ascii="Arial" w:hAnsi="Arial" w:cs="Arial"/>
                <w:noProof/>
              </w:rPr>
              <w:t>Sample Drill Debrief Report Template</w:t>
            </w:r>
            <w:r>
              <w:rPr>
                <w:noProof/>
                <w:webHidden/>
              </w:rPr>
              <w:tab/>
            </w:r>
            <w:r>
              <w:rPr>
                <w:noProof/>
                <w:webHidden/>
              </w:rPr>
              <w:fldChar w:fldCharType="begin"/>
            </w:r>
            <w:r>
              <w:rPr>
                <w:noProof/>
                <w:webHidden/>
              </w:rPr>
              <w:instrText xml:space="preserve"> PAGEREF _Toc159317374 \h </w:instrText>
            </w:r>
            <w:r>
              <w:rPr>
                <w:noProof/>
                <w:webHidden/>
              </w:rPr>
            </w:r>
            <w:r>
              <w:rPr>
                <w:noProof/>
                <w:webHidden/>
              </w:rPr>
              <w:fldChar w:fldCharType="separate"/>
            </w:r>
            <w:r w:rsidR="0098604E">
              <w:rPr>
                <w:noProof/>
                <w:webHidden/>
              </w:rPr>
              <w:t>55</w:t>
            </w:r>
            <w:r>
              <w:rPr>
                <w:noProof/>
                <w:webHidden/>
              </w:rPr>
              <w:fldChar w:fldCharType="end"/>
            </w:r>
          </w:hyperlink>
        </w:p>
        <w:p w14:paraId="51DD76F8" w14:textId="032E1249" w:rsidR="00EA719F" w:rsidRDefault="00EA719F">
          <w:pPr>
            <w:pStyle w:val="TOC2"/>
            <w:rPr>
              <w:noProof/>
              <w:kern w:val="2"/>
              <w:sz w:val="24"/>
              <w:szCs w:val="24"/>
              <w:lang w:eastAsia="ja-JP"/>
              <w14:ligatures w14:val="standardContextual"/>
            </w:rPr>
          </w:pPr>
          <w:hyperlink w:anchor="_Toc159317375" w:history="1">
            <w:r w:rsidRPr="000054A6">
              <w:rPr>
                <w:rStyle w:val="Hyperlink"/>
                <w:rFonts w:ascii="Arial" w:hAnsi="Arial" w:cs="Arial"/>
                <w:noProof/>
              </w:rPr>
              <w:t>7.</w:t>
            </w:r>
            <w:r>
              <w:rPr>
                <w:noProof/>
                <w:kern w:val="2"/>
                <w:sz w:val="24"/>
                <w:szCs w:val="24"/>
                <w:lang w:eastAsia="ja-JP"/>
                <w14:ligatures w14:val="standardContextual"/>
              </w:rPr>
              <w:tab/>
            </w:r>
            <w:r w:rsidRPr="000054A6">
              <w:rPr>
                <w:rStyle w:val="Hyperlink"/>
                <w:rFonts w:ascii="Arial" w:hAnsi="Arial" w:cs="Arial"/>
                <w:noProof/>
              </w:rPr>
              <w:t>Sample Business Continuity Plan Template</w:t>
            </w:r>
            <w:r>
              <w:rPr>
                <w:noProof/>
                <w:webHidden/>
              </w:rPr>
              <w:tab/>
            </w:r>
            <w:r>
              <w:rPr>
                <w:noProof/>
                <w:webHidden/>
              </w:rPr>
              <w:fldChar w:fldCharType="begin"/>
            </w:r>
            <w:r>
              <w:rPr>
                <w:noProof/>
                <w:webHidden/>
              </w:rPr>
              <w:instrText xml:space="preserve"> PAGEREF _Toc159317375 \h </w:instrText>
            </w:r>
            <w:r>
              <w:rPr>
                <w:noProof/>
                <w:webHidden/>
              </w:rPr>
            </w:r>
            <w:r>
              <w:rPr>
                <w:noProof/>
                <w:webHidden/>
              </w:rPr>
              <w:fldChar w:fldCharType="separate"/>
            </w:r>
            <w:r w:rsidR="0098604E">
              <w:rPr>
                <w:noProof/>
                <w:webHidden/>
              </w:rPr>
              <w:t>55</w:t>
            </w:r>
            <w:r>
              <w:rPr>
                <w:noProof/>
                <w:webHidden/>
              </w:rPr>
              <w:fldChar w:fldCharType="end"/>
            </w:r>
          </w:hyperlink>
        </w:p>
        <w:p w14:paraId="3829D918" w14:textId="657FC0AA" w:rsidR="00EA719F" w:rsidRDefault="00EA719F">
          <w:pPr>
            <w:pStyle w:val="TOC2"/>
            <w:rPr>
              <w:noProof/>
              <w:kern w:val="2"/>
              <w:sz w:val="24"/>
              <w:szCs w:val="24"/>
              <w:lang w:eastAsia="ja-JP"/>
              <w14:ligatures w14:val="standardContextual"/>
            </w:rPr>
          </w:pPr>
          <w:hyperlink w:anchor="_Toc159317376" w:history="1">
            <w:r w:rsidRPr="000054A6">
              <w:rPr>
                <w:rStyle w:val="Hyperlink"/>
                <w:rFonts w:ascii="Arial" w:hAnsi="Arial" w:cs="Arial"/>
                <w:noProof/>
              </w:rPr>
              <w:t>9.</w:t>
            </w:r>
            <w:r>
              <w:rPr>
                <w:noProof/>
                <w:kern w:val="2"/>
                <w:sz w:val="24"/>
                <w:szCs w:val="24"/>
                <w:lang w:eastAsia="ja-JP"/>
                <w14:ligatures w14:val="standardContextual"/>
              </w:rPr>
              <w:tab/>
            </w:r>
            <w:r w:rsidRPr="000054A6">
              <w:rPr>
                <w:rStyle w:val="Hyperlink"/>
                <w:rFonts w:ascii="Arial" w:hAnsi="Arial" w:cs="Arial"/>
                <w:noProof/>
              </w:rPr>
              <w:t>DE Regions</w:t>
            </w:r>
            <w:r>
              <w:rPr>
                <w:noProof/>
                <w:webHidden/>
              </w:rPr>
              <w:tab/>
            </w:r>
            <w:r>
              <w:rPr>
                <w:noProof/>
                <w:webHidden/>
              </w:rPr>
              <w:fldChar w:fldCharType="begin"/>
            </w:r>
            <w:r>
              <w:rPr>
                <w:noProof/>
                <w:webHidden/>
              </w:rPr>
              <w:instrText xml:space="preserve"> PAGEREF _Toc159317376 \h </w:instrText>
            </w:r>
            <w:r>
              <w:rPr>
                <w:noProof/>
                <w:webHidden/>
              </w:rPr>
            </w:r>
            <w:r>
              <w:rPr>
                <w:noProof/>
                <w:webHidden/>
              </w:rPr>
              <w:fldChar w:fldCharType="separate"/>
            </w:r>
            <w:r w:rsidR="0098604E">
              <w:rPr>
                <w:noProof/>
                <w:webHidden/>
              </w:rPr>
              <w:t>55</w:t>
            </w:r>
            <w:r>
              <w:rPr>
                <w:noProof/>
                <w:webHidden/>
              </w:rPr>
              <w:fldChar w:fldCharType="end"/>
            </w:r>
          </w:hyperlink>
        </w:p>
        <w:p w14:paraId="387A2EC2" w14:textId="6ABA62E4" w:rsidR="00EA719F" w:rsidRDefault="00EA719F">
          <w:pPr>
            <w:pStyle w:val="TOC2"/>
            <w:rPr>
              <w:noProof/>
              <w:kern w:val="2"/>
              <w:sz w:val="24"/>
              <w:szCs w:val="24"/>
              <w:lang w:eastAsia="ja-JP"/>
              <w14:ligatures w14:val="standardContextual"/>
            </w:rPr>
          </w:pPr>
          <w:hyperlink w:anchor="_Toc159317377" w:history="1">
            <w:r w:rsidRPr="000054A6">
              <w:rPr>
                <w:rStyle w:val="Hyperlink"/>
                <w:rFonts w:ascii="Arial" w:hAnsi="Arial" w:cs="Arial"/>
                <w:noProof/>
              </w:rPr>
              <w:t>10.</w:t>
            </w:r>
            <w:r>
              <w:rPr>
                <w:noProof/>
                <w:kern w:val="2"/>
                <w:sz w:val="24"/>
                <w:szCs w:val="24"/>
                <w:lang w:eastAsia="ja-JP"/>
                <w14:ligatures w14:val="standardContextual"/>
              </w:rPr>
              <w:tab/>
            </w:r>
            <w:r w:rsidRPr="000054A6">
              <w:rPr>
                <w:rStyle w:val="Hyperlink"/>
                <w:rFonts w:ascii="Arial" w:hAnsi="Arial" w:cs="Arial"/>
                <w:noProof/>
              </w:rPr>
              <w:t>QARD Areas and Contacts</w:t>
            </w:r>
            <w:r>
              <w:rPr>
                <w:noProof/>
                <w:webHidden/>
              </w:rPr>
              <w:tab/>
            </w:r>
            <w:r>
              <w:rPr>
                <w:noProof/>
                <w:webHidden/>
              </w:rPr>
              <w:fldChar w:fldCharType="begin"/>
            </w:r>
            <w:r>
              <w:rPr>
                <w:noProof/>
                <w:webHidden/>
              </w:rPr>
              <w:instrText xml:space="preserve"> PAGEREF _Toc159317377 \h </w:instrText>
            </w:r>
            <w:r>
              <w:rPr>
                <w:noProof/>
                <w:webHidden/>
              </w:rPr>
            </w:r>
            <w:r>
              <w:rPr>
                <w:noProof/>
                <w:webHidden/>
              </w:rPr>
              <w:fldChar w:fldCharType="separate"/>
            </w:r>
            <w:r w:rsidR="0098604E">
              <w:rPr>
                <w:noProof/>
                <w:webHidden/>
              </w:rPr>
              <w:t>55</w:t>
            </w:r>
            <w:r>
              <w:rPr>
                <w:noProof/>
                <w:webHidden/>
              </w:rPr>
              <w:fldChar w:fldCharType="end"/>
            </w:r>
          </w:hyperlink>
        </w:p>
        <w:p w14:paraId="4260956E" w14:textId="7BA34ADB" w:rsidR="00EA719F" w:rsidRDefault="00EA719F">
          <w:pPr>
            <w:pStyle w:val="TOC2"/>
            <w:rPr>
              <w:noProof/>
              <w:kern w:val="2"/>
              <w:sz w:val="24"/>
              <w:szCs w:val="24"/>
              <w:lang w:eastAsia="ja-JP"/>
              <w14:ligatures w14:val="standardContextual"/>
            </w:rPr>
          </w:pPr>
          <w:hyperlink w:anchor="_Toc159317378" w:history="1">
            <w:r w:rsidRPr="000054A6">
              <w:rPr>
                <w:rStyle w:val="Hyperlink"/>
                <w:rFonts w:ascii="Arial" w:hAnsi="Arial" w:cs="Arial"/>
                <w:noProof/>
              </w:rPr>
              <w:t>11.</w:t>
            </w:r>
            <w:r>
              <w:rPr>
                <w:noProof/>
                <w:kern w:val="2"/>
                <w:sz w:val="24"/>
                <w:szCs w:val="24"/>
                <w:lang w:eastAsia="ja-JP"/>
                <w14:ligatures w14:val="standardContextual"/>
              </w:rPr>
              <w:tab/>
            </w:r>
            <w:r w:rsidRPr="000054A6">
              <w:rPr>
                <w:rStyle w:val="Hyperlink"/>
                <w:rFonts w:ascii="Arial" w:hAnsi="Arial" w:cs="Arial"/>
                <w:noProof/>
              </w:rPr>
              <w:t>EMP Completion Checklist</w:t>
            </w:r>
            <w:r>
              <w:rPr>
                <w:noProof/>
                <w:webHidden/>
              </w:rPr>
              <w:tab/>
            </w:r>
            <w:r>
              <w:rPr>
                <w:noProof/>
                <w:webHidden/>
              </w:rPr>
              <w:fldChar w:fldCharType="begin"/>
            </w:r>
            <w:r>
              <w:rPr>
                <w:noProof/>
                <w:webHidden/>
              </w:rPr>
              <w:instrText xml:space="preserve"> PAGEREF _Toc159317378 \h </w:instrText>
            </w:r>
            <w:r>
              <w:rPr>
                <w:noProof/>
                <w:webHidden/>
              </w:rPr>
            </w:r>
            <w:r>
              <w:rPr>
                <w:noProof/>
                <w:webHidden/>
              </w:rPr>
              <w:fldChar w:fldCharType="separate"/>
            </w:r>
            <w:r w:rsidR="0098604E">
              <w:rPr>
                <w:noProof/>
                <w:webHidden/>
              </w:rPr>
              <w:t>55</w:t>
            </w:r>
            <w:r>
              <w:rPr>
                <w:noProof/>
                <w:webHidden/>
              </w:rPr>
              <w:fldChar w:fldCharType="end"/>
            </w:r>
          </w:hyperlink>
        </w:p>
        <w:p w14:paraId="0E516558" w14:textId="2016414B" w:rsidR="00EA719F" w:rsidRDefault="00EA719F">
          <w:pPr>
            <w:pStyle w:val="TOC1"/>
            <w:rPr>
              <w:noProof/>
              <w:kern w:val="2"/>
              <w:sz w:val="24"/>
              <w:szCs w:val="24"/>
              <w:lang w:eastAsia="ja-JP"/>
              <w14:ligatures w14:val="standardContextual"/>
            </w:rPr>
          </w:pPr>
          <w:hyperlink w:anchor="_Toc159317379" w:history="1">
            <w:r w:rsidRPr="000054A6">
              <w:rPr>
                <w:rStyle w:val="Hyperlink"/>
                <w:rFonts w:ascii="Arial" w:hAnsi="Arial" w:cs="Arial"/>
                <w:noProof/>
              </w:rPr>
              <w:t>POST EMERGENCY RECORD TEMPLATE</w:t>
            </w:r>
            <w:r>
              <w:rPr>
                <w:noProof/>
                <w:webHidden/>
              </w:rPr>
              <w:tab/>
            </w:r>
            <w:r>
              <w:rPr>
                <w:noProof/>
                <w:webHidden/>
              </w:rPr>
              <w:fldChar w:fldCharType="begin"/>
            </w:r>
            <w:r>
              <w:rPr>
                <w:noProof/>
                <w:webHidden/>
              </w:rPr>
              <w:instrText xml:space="preserve"> PAGEREF _Toc159317379 \h </w:instrText>
            </w:r>
            <w:r>
              <w:rPr>
                <w:noProof/>
                <w:webHidden/>
              </w:rPr>
            </w:r>
            <w:r>
              <w:rPr>
                <w:noProof/>
                <w:webHidden/>
              </w:rPr>
              <w:fldChar w:fldCharType="separate"/>
            </w:r>
            <w:r w:rsidR="0098604E">
              <w:rPr>
                <w:noProof/>
                <w:webHidden/>
              </w:rPr>
              <w:t>56</w:t>
            </w:r>
            <w:r>
              <w:rPr>
                <w:noProof/>
                <w:webHidden/>
              </w:rPr>
              <w:fldChar w:fldCharType="end"/>
            </w:r>
          </w:hyperlink>
        </w:p>
        <w:p w14:paraId="19A88023" w14:textId="63A9A647" w:rsidR="00FA0157" w:rsidRDefault="00FA0157">
          <w:r>
            <w:rPr>
              <w:b/>
              <w:bCs/>
              <w:noProof/>
            </w:rPr>
            <w:fldChar w:fldCharType="end"/>
          </w:r>
        </w:p>
      </w:sdtContent>
    </w:sdt>
    <w:p w14:paraId="1DB8C938" w14:textId="33A6A8C8" w:rsidR="00A85DD9" w:rsidRPr="007E6BAC" w:rsidRDefault="00A85DD9" w:rsidP="00250AD9">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4" w:name="_Toc159317295"/>
      <w:r w:rsidRPr="00867489">
        <w:rPr>
          <w:rFonts w:ascii="Arial" w:hAnsi="Arial" w:cs="Arial"/>
          <w:bCs w:val="0"/>
          <w:color w:val="68007F" w:themeColor="accent4"/>
          <w:sz w:val="36"/>
          <w:szCs w:val="36"/>
        </w:rPr>
        <w:lastRenderedPageBreak/>
        <w:t>Purpose</w:t>
      </w:r>
      <w:bookmarkEnd w:id="4"/>
      <w:r w:rsidRPr="00867489">
        <w:rPr>
          <w:rFonts w:ascii="Arial" w:hAnsi="Arial" w:cs="Arial"/>
          <w:bCs w:val="0"/>
          <w:color w:val="68007F" w:themeColor="accent4"/>
          <w:sz w:val="36"/>
          <w:szCs w:val="36"/>
        </w:rPr>
        <w:t xml:space="preserve"> </w:t>
      </w:r>
    </w:p>
    <w:p w14:paraId="550C1ED7" w14:textId="77777777" w:rsidR="00A85DD9" w:rsidRPr="007E6BAC" w:rsidRDefault="00A85DD9" w:rsidP="00534B3E">
      <w:pPr>
        <w:spacing w:after="0" w:line="240" w:lineRule="auto"/>
        <w:rPr>
          <w:rFonts w:ascii="Arial" w:hAnsi="Arial" w:cs="Arial"/>
          <w:b/>
          <w:sz w:val="10"/>
          <w:szCs w:val="10"/>
        </w:rPr>
      </w:pPr>
    </w:p>
    <w:p w14:paraId="49B962CE" w14:textId="66F06339" w:rsidR="00A85DD9" w:rsidRPr="007E6BAC" w:rsidRDefault="002A1B32" w:rsidP="00534B3E">
      <w:pPr>
        <w:spacing w:after="0" w:line="240" w:lineRule="auto"/>
        <w:jc w:val="both"/>
        <w:rPr>
          <w:rFonts w:ascii="Arial" w:hAnsi="Arial" w:cs="Arial"/>
        </w:rPr>
      </w:pPr>
      <w:r w:rsidRPr="007E6BAC">
        <w:rPr>
          <w:rFonts w:ascii="Arial" w:hAnsi="Arial" w:cs="Arial"/>
        </w:rPr>
        <w:t xml:space="preserve">The purpose of this Emergency Management Plan </w:t>
      </w:r>
      <w:r w:rsidR="00D10666" w:rsidRPr="007E6BAC">
        <w:rPr>
          <w:rFonts w:ascii="Arial" w:hAnsi="Arial" w:cs="Arial"/>
        </w:rPr>
        <w:t xml:space="preserve">(EMP) </w:t>
      </w:r>
      <w:r w:rsidRPr="007E6BAC">
        <w:rPr>
          <w:rFonts w:ascii="Arial" w:hAnsi="Arial" w:cs="Arial"/>
        </w:rPr>
        <w:t>is to provide detail</w:t>
      </w:r>
      <w:r w:rsidR="004B731B" w:rsidRPr="007E6BAC">
        <w:rPr>
          <w:rFonts w:ascii="Arial" w:hAnsi="Arial" w:cs="Arial"/>
        </w:rPr>
        <w:t>s</w:t>
      </w:r>
      <w:r w:rsidRPr="007E6BAC">
        <w:rPr>
          <w:rFonts w:ascii="Arial" w:hAnsi="Arial" w:cs="Arial"/>
        </w:rPr>
        <w:t xml:space="preserve"> of how </w:t>
      </w:r>
      <w:r w:rsidR="00F1205A">
        <w:rPr>
          <w:rFonts w:ascii="Arial" w:hAnsi="Arial" w:cs="Arial"/>
        </w:rPr>
        <w:t>Barry Rd Pre School</w:t>
      </w:r>
      <w:r w:rsidR="001F289A" w:rsidRPr="007E6BAC">
        <w:rPr>
          <w:rFonts w:ascii="Arial" w:hAnsi="Arial" w:cs="Arial"/>
        </w:rPr>
        <w:t xml:space="preserve"> </w:t>
      </w:r>
      <w:r w:rsidRPr="007E6BAC">
        <w:rPr>
          <w:rFonts w:ascii="Arial" w:hAnsi="Arial" w:cs="Arial"/>
        </w:rPr>
        <w:t xml:space="preserve">will prepare </w:t>
      </w:r>
      <w:r w:rsidR="00550AF9" w:rsidRPr="007E6BAC">
        <w:rPr>
          <w:rFonts w:ascii="Arial" w:hAnsi="Arial" w:cs="Arial"/>
        </w:rPr>
        <w:t xml:space="preserve">for </w:t>
      </w:r>
      <w:r w:rsidRPr="007E6BAC">
        <w:rPr>
          <w:rFonts w:ascii="Arial" w:hAnsi="Arial" w:cs="Arial"/>
        </w:rPr>
        <w:t>and respond to emergency situations.</w:t>
      </w:r>
    </w:p>
    <w:p w14:paraId="60ECEA2F" w14:textId="77777777" w:rsidR="00534B3E" w:rsidRPr="007E6BAC" w:rsidRDefault="00534B3E" w:rsidP="00534B3E">
      <w:pPr>
        <w:spacing w:after="0" w:line="240" w:lineRule="auto"/>
        <w:jc w:val="both"/>
        <w:rPr>
          <w:rFonts w:ascii="Arial" w:hAnsi="Arial" w:cs="Arial"/>
        </w:rPr>
      </w:pPr>
    </w:p>
    <w:p w14:paraId="7BE0FF1D" w14:textId="77777777" w:rsidR="00534B3E" w:rsidRPr="007E6BAC" w:rsidRDefault="00534B3E" w:rsidP="00534B3E">
      <w:pPr>
        <w:spacing w:after="0" w:line="240" w:lineRule="auto"/>
        <w:jc w:val="both"/>
        <w:rPr>
          <w:rFonts w:ascii="Arial" w:hAnsi="Arial" w:cs="Arial"/>
          <w:sz w:val="28"/>
          <w:szCs w:val="28"/>
        </w:rPr>
      </w:pPr>
    </w:p>
    <w:p w14:paraId="6810512D"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5" w:name="_Toc159317296"/>
      <w:r w:rsidRPr="00867489">
        <w:rPr>
          <w:rFonts w:ascii="Arial" w:hAnsi="Arial" w:cs="Arial"/>
          <w:bCs w:val="0"/>
          <w:color w:val="68007F" w:themeColor="accent4"/>
          <w:sz w:val="36"/>
          <w:szCs w:val="36"/>
        </w:rPr>
        <w:t>Scope</w:t>
      </w:r>
      <w:bookmarkEnd w:id="5"/>
    </w:p>
    <w:p w14:paraId="55070B1B" w14:textId="6AD43B4C" w:rsidR="00A85DD9" w:rsidRPr="007E6BAC" w:rsidRDefault="00A85DD9" w:rsidP="00534B3E">
      <w:pPr>
        <w:spacing w:after="0" w:line="240" w:lineRule="auto"/>
        <w:jc w:val="both"/>
        <w:rPr>
          <w:rFonts w:ascii="Arial" w:hAnsi="Arial" w:cs="Arial"/>
          <w:sz w:val="10"/>
          <w:szCs w:val="10"/>
        </w:rPr>
      </w:pPr>
    </w:p>
    <w:p w14:paraId="27C8510A" w14:textId="673F3810" w:rsidR="00A85DD9" w:rsidRPr="007E6BAC" w:rsidRDefault="002A1B32" w:rsidP="00534B3E">
      <w:pPr>
        <w:spacing w:after="0" w:line="240" w:lineRule="auto"/>
        <w:rPr>
          <w:rFonts w:ascii="Arial" w:hAnsi="Arial" w:cs="Arial"/>
        </w:rPr>
      </w:pPr>
      <w:r w:rsidRPr="007E6BAC">
        <w:rPr>
          <w:rFonts w:ascii="Arial" w:hAnsi="Arial" w:cs="Arial"/>
        </w:rPr>
        <w:t xml:space="preserve">This EMP applies to all </w:t>
      </w:r>
      <w:r w:rsidR="00D10666" w:rsidRPr="007E6BAC">
        <w:rPr>
          <w:rFonts w:ascii="Arial" w:hAnsi="Arial" w:cs="Arial"/>
        </w:rPr>
        <w:t xml:space="preserve">staff, </w:t>
      </w:r>
      <w:r w:rsidRPr="007E6BAC">
        <w:rPr>
          <w:rFonts w:ascii="Arial" w:hAnsi="Arial" w:cs="Arial"/>
        </w:rPr>
        <w:t>children, visitors, contractors</w:t>
      </w:r>
      <w:r w:rsidR="00F4282C" w:rsidRPr="007E6BAC">
        <w:rPr>
          <w:rFonts w:ascii="Arial" w:hAnsi="Arial" w:cs="Arial"/>
        </w:rPr>
        <w:t>,</w:t>
      </w:r>
      <w:r w:rsidRPr="007E6BAC">
        <w:rPr>
          <w:rFonts w:ascii="Arial" w:hAnsi="Arial" w:cs="Arial"/>
        </w:rPr>
        <w:t xml:space="preserve"> and volunteers at </w:t>
      </w:r>
      <w:r w:rsidR="00F1205A">
        <w:rPr>
          <w:rFonts w:ascii="Arial" w:hAnsi="Arial" w:cs="Arial"/>
        </w:rPr>
        <w:t>Barry Rd Pre School</w:t>
      </w:r>
      <w:r w:rsidRPr="007E6BAC">
        <w:rPr>
          <w:rFonts w:ascii="Arial" w:hAnsi="Arial" w:cs="Arial"/>
        </w:rPr>
        <w:t>.</w:t>
      </w:r>
    </w:p>
    <w:p w14:paraId="01A7E6E9" w14:textId="77777777" w:rsidR="00534B3E" w:rsidRPr="007E6BAC" w:rsidRDefault="00534B3E" w:rsidP="00534B3E">
      <w:pPr>
        <w:spacing w:after="0" w:line="240" w:lineRule="auto"/>
        <w:rPr>
          <w:rFonts w:ascii="Arial" w:hAnsi="Arial" w:cs="Arial"/>
        </w:rPr>
      </w:pPr>
    </w:p>
    <w:p w14:paraId="2152375D" w14:textId="77777777" w:rsidR="00534B3E" w:rsidRPr="00867489" w:rsidRDefault="00534B3E" w:rsidP="00534B3E">
      <w:pPr>
        <w:spacing w:after="0" w:line="240" w:lineRule="auto"/>
        <w:rPr>
          <w:rFonts w:ascii="Arial" w:hAnsi="Arial" w:cs="Arial"/>
          <w:sz w:val="24"/>
          <w:szCs w:val="24"/>
        </w:rPr>
      </w:pPr>
    </w:p>
    <w:p w14:paraId="34A01475" w14:textId="77777777" w:rsidR="00E72245" w:rsidRPr="007E6BAC" w:rsidRDefault="00E72245" w:rsidP="00E72245">
      <w:pPr>
        <w:pStyle w:val="Heading1"/>
        <w:jc w:val="center"/>
        <w:rPr>
          <w:rFonts w:ascii="Arial" w:hAnsi="Arial" w:cs="Arial"/>
        </w:rPr>
      </w:pPr>
    </w:p>
    <w:p w14:paraId="7C3DABA9" w14:textId="77777777" w:rsidR="00E72245" w:rsidRPr="007E6BAC" w:rsidRDefault="00E72245" w:rsidP="00F1205A">
      <w:pPr>
        <w:pStyle w:val="Heading1"/>
        <w:rPr>
          <w:rFonts w:ascii="Arial" w:hAnsi="Arial" w:cs="Arial"/>
        </w:rPr>
      </w:pPr>
    </w:p>
    <w:p w14:paraId="64EF6675" w14:textId="77777777" w:rsidR="00E72245" w:rsidRPr="007E6BAC" w:rsidRDefault="00E72245" w:rsidP="00E72245">
      <w:pPr>
        <w:pStyle w:val="Heading1"/>
        <w:jc w:val="center"/>
        <w:rPr>
          <w:rFonts w:ascii="Arial" w:hAnsi="Arial" w:cs="Arial"/>
        </w:rPr>
      </w:pPr>
    </w:p>
    <w:p w14:paraId="4F3A7E47" w14:textId="77777777" w:rsidR="00E72245" w:rsidRPr="007E6BAC" w:rsidRDefault="00E72245" w:rsidP="00E72245">
      <w:pPr>
        <w:pStyle w:val="Heading1"/>
        <w:jc w:val="center"/>
        <w:rPr>
          <w:rFonts w:ascii="Arial" w:hAnsi="Arial" w:cs="Arial"/>
        </w:rPr>
      </w:pPr>
    </w:p>
    <w:p w14:paraId="120B5997" w14:textId="77777777" w:rsidR="00E72245" w:rsidRPr="007E6BAC" w:rsidRDefault="00E72245" w:rsidP="00E72245">
      <w:pPr>
        <w:pStyle w:val="Heading1"/>
        <w:jc w:val="center"/>
        <w:rPr>
          <w:rFonts w:ascii="Arial" w:hAnsi="Arial" w:cs="Arial"/>
        </w:rPr>
      </w:pPr>
    </w:p>
    <w:p w14:paraId="5878A9A1" w14:textId="77777777" w:rsidR="00E72245" w:rsidRPr="007E6BAC" w:rsidRDefault="00E72245" w:rsidP="00E72245">
      <w:pPr>
        <w:pStyle w:val="Heading1"/>
        <w:jc w:val="center"/>
        <w:rPr>
          <w:rFonts w:ascii="Arial" w:hAnsi="Arial" w:cs="Arial"/>
        </w:rPr>
      </w:pPr>
    </w:p>
    <w:p w14:paraId="28107309" w14:textId="77777777" w:rsidR="00E72245" w:rsidRPr="007E6BAC" w:rsidRDefault="00E72245" w:rsidP="00E72245">
      <w:pPr>
        <w:pStyle w:val="Heading1"/>
        <w:jc w:val="center"/>
        <w:rPr>
          <w:rFonts w:ascii="Arial" w:hAnsi="Arial" w:cs="Arial"/>
        </w:rPr>
      </w:pPr>
    </w:p>
    <w:p w14:paraId="1A19E92D" w14:textId="62FDF0FD" w:rsidR="00E72245" w:rsidRDefault="00E72245" w:rsidP="00E72245">
      <w:pPr>
        <w:pStyle w:val="Heading1"/>
        <w:jc w:val="center"/>
        <w:rPr>
          <w:rFonts w:ascii="Arial" w:hAnsi="Arial" w:cs="Arial"/>
        </w:rPr>
      </w:pPr>
    </w:p>
    <w:p w14:paraId="4312F7DF" w14:textId="49BBF74F" w:rsidR="00867489" w:rsidRDefault="00867489" w:rsidP="00867489"/>
    <w:p w14:paraId="4B0B6E9C" w14:textId="77777777" w:rsidR="00867489" w:rsidRPr="00867489" w:rsidRDefault="00867489" w:rsidP="00867489"/>
    <w:p w14:paraId="4E9B1D91" w14:textId="77777777" w:rsidR="00E72245" w:rsidRPr="007E6BAC" w:rsidRDefault="00E72245" w:rsidP="00E72245">
      <w:pPr>
        <w:pStyle w:val="Heading1"/>
        <w:jc w:val="center"/>
        <w:rPr>
          <w:rFonts w:ascii="Arial" w:hAnsi="Arial" w:cs="Arial"/>
        </w:rPr>
      </w:pPr>
    </w:p>
    <w:p w14:paraId="2FCA3066" w14:textId="77777777" w:rsidR="00E72245" w:rsidRPr="007E6BAC" w:rsidRDefault="00E72245" w:rsidP="00E72245">
      <w:pPr>
        <w:pStyle w:val="Heading1"/>
        <w:jc w:val="center"/>
        <w:rPr>
          <w:rFonts w:ascii="Arial" w:hAnsi="Arial" w:cs="Arial"/>
        </w:rPr>
      </w:pPr>
    </w:p>
    <w:p w14:paraId="7AAF8208" w14:textId="77777777" w:rsidR="00E72245" w:rsidRPr="007E6BAC" w:rsidRDefault="00E72245" w:rsidP="00E72245">
      <w:pPr>
        <w:pStyle w:val="Heading1"/>
        <w:jc w:val="center"/>
        <w:rPr>
          <w:rFonts w:ascii="Arial" w:hAnsi="Arial" w:cs="Arial"/>
        </w:rPr>
      </w:pPr>
    </w:p>
    <w:p w14:paraId="3A1C69F6" w14:textId="77777777" w:rsidR="00E72245" w:rsidRPr="007E6BAC" w:rsidRDefault="00E72245" w:rsidP="00E72245">
      <w:pPr>
        <w:pStyle w:val="Heading1"/>
        <w:jc w:val="center"/>
        <w:rPr>
          <w:rFonts w:ascii="Arial" w:hAnsi="Arial" w:cs="Arial"/>
        </w:rPr>
      </w:pPr>
    </w:p>
    <w:p w14:paraId="55690AE4" w14:textId="77777777" w:rsidR="00445901" w:rsidRPr="00867489" w:rsidRDefault="00445901" w:rsidP="00445901">
      <w:pPr>
        <w:pStyle w:val="Heading1"/>
        <w:jc w:val="center"/>
        <w:rPr>
          <w:rFonts w:ascii="Arial" w:hAnsi="Arial" w:cs="Arial"/>
          <w:color w:val="68007F" w:themeColor="accent4"/>
        </w:rPr>
      </w:pPr>
    </w:p>
    <w:p w14:paraId="08BBF3A4" w14:textId="555ECD76" w:rsidR="00445901" w:rsidRPr="00C853C6" w:rsidRDefault="00445901" w:rsidP="008D66A4">
      <w:pPr>
        <w:pStyle w:val="Heading1"/>
        <w:shd w:val="clear" w:color="auto" w:fill="FFE1EC"/>
        <w:jc w:val="center"/>
        <w:rPr>
          <w:rFonts w:ascii="Arial" w:hAnsi="Arial" w:cs="Arial"/>
          <w:color w:val="68007F" w:themeColor="accent4"/>
          <w:sz w:val="40"/>
          <w:szCs w:val="40"/>
        </w:rPr>
      </w:pPr>
      <w:bookmarkStart w:id="6" w:name="_Toc159317298"/>
      <w:r w:rsidRPr="00C853C6">
        <w:rPr>
          <w:rFonts w:ascii="Arial" w:hAnsi="Arial" w:cs="Arial"/>
          <w:color w:val="68007F" w:themeColor="accent4"/>
          <w:sz w:val="40"/>
          <w:szCs w:val="40"/>
        </w:rPr>
        <w:t>PART 1– EMERGENCY RESPONSE</w:t>
      </w:r>
      <w:bookmarkEnd w:id="6"/>
    </w:p>
    <w:p w14:paraId="5590C32A" w14:textId="488BC705" w:rsidR="00B436E6" w:rsidRPr="00D24B66" w:rsidRDefault="00771F97" w:rsidP="00D24B66">
      <w:pPr>
        <w:pStyle w:val="Heading1"/>
        <w:ind w:right="-805"/>
        <w:rPr>
          <w:rFonts w:ascii="Arial" w:hAnsi="Arial" w:cs="Arial"/>
          <w:sz w:val="32"/>
          <w:szCs w:val="32"/>
        </w:rPr>
      </w:pPr>
      <w:r w:rsidRPr="007E6BAC">
        <w:rPr>
          <w:rFonts w:ascii="Arial" w:hAnsi="Arial" w:cs="Arial"/>
          <w:sz w:val="32"/>
          <w:szCs w:val="32"/>
        </w:rPr>
        <w:br w:type="page"/>
      </w:r>
      <w:bookmarkStart w:id="7" w:name="_Toc272496502"/>
      <w:bookmarkEnd w:id="0"/>
      <w:bookmarkEnd w:id="1"/>
    </w:p>
    <w:p w14:paraId="2A232C13" w14:textId="78753360" w:rsidR="008D4A9D" w:rsidRPr="00867489" w:rsidRDefault="008D4A9D"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8" w:name="_Toc159317299"/>
      <w:r w:rsidRPr="00867489">
        <w:rPr>
          <w:rFonts w:ascii="Arial" w:hAnsi="Arial" w:cs="Arial"/>
          <w:bCs w:val="0"/>
          <w:color w:val="68007F" w:themeColor="accent4"/>
          <w:sz w:val="36"/>
          <w:szCs w:val="36"/>
        </w:rPr>
        <w:lastRenderedPageBreak/>
        <w:t xml:space="preserve">Emergency </w:t>
      </w:r>
      <w:r w:rsidR="007179D4"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ontacts</w:t>
      </w:r>
      <w:bookmarkEnd w:id="8"/>
    </w:p>
    <w:p w14:paraId="18A64B7F" w14:textId="77777777" w:rsidR="003D246F" w:rsidRPr="007E6BAC" w:rsidRDefault="003D246F" w:rsidP="00AE1080">
      <w:pPr>
        <w:spacing w:after="0" w:line="240" w:lineRule="auto"/>
        <w:rPr>
          <w:rFonts w:ascii="Arial" w:hAnsi="Arial" w:cs="Arial"/>
          <w:color w:val="AA0042" w:themeColor="accent2" w:themeShade="BF"/>
          <w:sz w:val="16"/>
          <w:szCs w:val="16"/>
        </w:rPr>
      </w:pPr>
    </w:p>
    <w:p w14:paraId="4293713B" w14:textId="45A2FC7A" w:rsidR="003D246F" w:rsidRPr="007E6BAC" w:rsidRDefault="00C23537" w:rsidP="001D612E">
      <w:pPr>
        <w:pStyle w:val="Heading2"/>
        <w:spacing w:before="0" w:after="120" w:line="220" w:lineRule="atLeast"/>
        <w:ind w:left="-567"/>
        <w:rPr>
          <w:rFonts w:ascii="Arial" w:hAnsi="Arial" w:cs="Arial"/>
          <w:color w:val="AA0042" w:themeColor="accent2" w:themeShade="BF"/>
          <w:szCs w:val="24"/>
        </w:rPr>
      </w:pPr>
      <w:bookmarkStart w:id="9" w:name="_Toc159317300"/>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 xml:space="preserve">.1 Emergency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ervices</w:t>
      </w:r>
      <w:bookmarkEnd w:id="9"/>
    </w:p>
    <w:p w14:paraId="1E92A445" w14:textId="57A32F09" w:rsidR="00930622" w:rsidRPr="007E6BAC" w:rsidRDefault="007020B6" w:rsidP="003C067B">
      <w:pPr>
        <w:spacing w:after="0" w:line="240" w:lineRule="auto"/>
        <w:ind w:left="-142"/>
        <w:rPr>
          <w:rFonts w:ascii="Arial" w:hAnsi="Arial" w:cs="Arial"/>
        </w:rPr>
      </w:pPr>
      <w:r w:rsidRPr="007E6BAC">
        <w:rPr>
          <w:rFonts w:ascii="Arial" w:hAnsi="Arial" w:cs="Arial"/>
        </w:rPr>
        <w:t xml:space="preserve">In an emergency requiring </w:t>
      </w:r>
      <w:r w:rsidRPr="007E6BAC">
        <w:rPr>
          <w:rFonts w:ascii="Arial" w:hAnsi="Arial" w:cs="Arial"/>
          <w:b/>
          <w:caps/>
        </w:rPr>
        <w:t xml:space="preserve">Police, Ambulance and </w:t>
      </w:r>
      <w:r w:rsidR="00930091" w:rsidRPr="007E6BAC">
        <w:rPr>
          <w:rFonts w:ascii="Arial" w:hAnsi="Arial" w:cs="Arial"/>
          <w:b/>
          <w:caps/>
        </w:rPr>
        <w:t>Fire Services</w:t>
      </w:r>
      <w:r w:rsidRPr="007E6BAC">
        <w:rPr>
          <w:rFonts w:ascii="Arial" w:hAnsi="Arial" w:cs="Arial"/>
        </w:rPr>
        <w:t xml:space="preserve"> attendance call </w:t>
      </w:r>
      <w:r w:rsidRPr="007E6BAC">
        <w:rPr>
          <w:rFonts w:ascii="Arial" w:hAnsi="Arial" w:cs="Arial"/>
          <w:b/>
          <w:sz w:val="28"/>
          <w:szCs w:val="28"/>
        </w:rPr>
        <w:t>000</w:t>
      </w:r>
      <w:r w:rsidRPr="007E6BAC">
        <w:rPr>
          <w:rFonts w:ascii="Arial" w:hAnsi="Arial" w:cs="Arial"/>
        </w:rPr>
        <w:t>.</w:t>
      </w:r>
    </w:p>
    <w:p w14:paraId="08A5CF92" w14:textId="0B86D15F" w:rsidR="003D246F" w:rsidRPr="007E6BAC" w:rsidRDefault="003D246F" w:rsidP="00F63976">
      <w:pPr>
        <w:pStyle w:val="Heading2"/>
        <w:spacing w:before="0" w:after="120" w:line="220" w:lineRule="atLeast"/>
        <w:ind w:left="-567"/>
        <w:rPr>
          <w:rFonts w:ascii="Arial" w:hAnsi="Arial" w:cs="Arial"/>
          <w:szCs w:val="24"/>
        </w:rPr>
      </w:pPr>
    </w:p>
    <w:p w14:paraId="796AC592" w14:textId="77777777" w:rsidR="00905A80" w:rsidRPr="007E6BAC" w:rsidRDefault="00905A80" w:rsidP="00905A80">
      <w:pPr>
        <w:pStyle w:val="Heading2"/>
        <w:spacing w:before="0" w:after="120" w:line="220" w:lineRule="atLeast"/>
        <w:rPr>
          <w:rFonts w:ascii="Arial" w:hAnsi="Arial" w:cs="Arial"/>
          <w:szCs w:val="24"/>
        </w:rPr>
      </w:pPr>
    </w:p>
    <w:p w14:paraId="54909DCD" w14:textId="68F1128B" w:rsidR="00FA0157" w:rsidRPr="00FA0157" w:rsidRDefault="00C23537" w:rsidP="00FA0157">
      <w:pPr>
        <w:pStyle w:val="Heading2"/>
        <w:spacing w:before="0" w:after="120" w:line="220" w:lineRule="atLeast"/>
        <w:ind w:left="-567"/>
        <w:rPr>
          <w:rFonts w:ascii="Arial" w:hAnsi="Arial" w:cs="Arial"/>
          <w:color w:val="AA0042" w:themeColor="accent2" w:themeShade="BF"/>
          <w:szCs w:val="24"/>
        </w:rPr>
      </w:pPr>
      <w:bookmarkStart w:id="10" w:name="_Toc159317302"/>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.3 </w:t>
      </w:r>
      <w:r w:rsidR="004F3791" w:rsidRPr="007E6BAC">
        <w:rPr>
          <w:rFonts w:ascii="Arial" w:hAnsi="Arial" w:cs="Arial"/>
          <w:color w:val="AA0042" w:themeColor="accent2" w:themeShade="BF"/>
          <w:szCs w:val="24"/>
        </w:rPr>
        <w:t xml:space="preserve">Key </w:t>
      </w:r>
      <w:r w:rsidR="00C17720" w:rsidRPr="007E6BAC">
        <w:rPr>
          <w:rFonts w:ascii="Arial" w:hAnsi="Arial" w:cs="Arial"/>
          <w:color w:val="AA0042" w:themeColor="accent2" w:themeShade="BF"/>
          <w:szCs w:val="24"/>
        </w:rPr>
        <w:t>o</w:t>
      </w:r>
      <w:r w:rsidR="004F3791" w:rsidRPr="007E6BAC">
        <w:rPr>
          <w:rFonts w:ascii="Arial" w:hAnsi="Arial" w:cs="Arial"/>
          <w:color w:val="AA0042" w:themeColor="accent2" w:themeShade="BF"/>
          <w:szCs w:val="24"/>
        </w:rPr>
        <w:t>rganisational</w:t>
      </w:r>
      <w:r w:rsidR="004D5720" w:rsidRPr="007E6BAC">
        <w:rPr>
          <w:rFonts w:ascii="Arial" w:hAnsi="Arial" w:cs="Arial"/>
          <w:color w:val="AA0042" w:themeColor="accent2" w:themeShade="BF"/>
          <w:szCs w:val="24"/>
        </w:rPr>
        <w:t xml:space="preserve"> </w:t>
      </w:r>
      <w:r w:rsidR="00AB2512" w:rsidRPr="007E6BAC">
        <w:rPr>
          <w:rFonts w:ascii="Arial" w:hAnsi="Arial" w:cs="Arial"/>
          <w:color w:val="AA0042" w:themeColor="accent2" w:themeShade="BF"/>
          <w:szCs w:val="24"/>
        </w:rPr>
        <w:t>and</w:t>
      </w:r>
      <w:r w:rsidR="00C56130"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Department of Education</w:t>
      </w:r>
      <w:r w:rsidR="007179D4"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 xml:space="preserve">(DE) </w:t>
      </w:r>
      <w:r w:rsidR="00C17720" w:rsidRPr="007E6BAC">
        <w:rPr>
          <w:rFonts w:ascii="Arial" w:hAnsi="Arial" w:cs="Arial"/>
          <w:color w:val="AA0042" w:themeColor="accent2" w:themeShade="BF"/>
          <w:szCs w:val="24"/>
        </w:rPr>
        <w:t>c</w:t>
      </w:r>
      <w:r w:rsidR="004F3791" w:rsidRPr="007E6BAC">
        <w:rPr>
          <w:rFonts w:ascii="Arial" w:hAnsi="Arial" w:cs="Arial"/>
          <w:color w:val="AA0042" w:themeColor="accent2" w:themeShade="BF"/>
          <w:szCs w:val="24"/>
        </w:rPr>
        <w:t>ontacts</w:t>
      </w:r>
      <w:bookmarkEnd w:id="10"/>
    </w:p>
    <w:tbl>
      <w:tblPr>
        <w:tblW w:w="9800"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3417"/>
        <w:gridCol w:w="3715"/>
        <w:gridCol w:w="2668"/>
      </w:tblGrid>
      <w:tr w:rsidR="00C853C6" w:rsidRPr="00C853C6" w14:paraId="70562096" w14:textId="77777777" w:rsidTr="005D55F6">
        <w:trPr>
          <w:trHeight w:val="269"/>
        </w:trPr>
        <w:tc>
          <w:tcPr>
            <w:tcW w:w="3417" w:type="dxa"/>
            <w:shd w:val="clear" w:color="auto" w:fill="FFE1EC"/>
            <w:tcMar>
              <w:left w:w="108" w:type="dxa"/>
              <w:right w:w="108" w:type="dxa"/>
            </w:tcMar>
            <w:vAlign w:val="center"/>
          </w:tcPr>
          <w:p w14:paraId="4B02B1A4" w14:textId="77777777" w:rsidR="00FA0157" w:rsidRPr="00C853C6" w:rsidRDefault="00FA0157" w:rsidP="00BB14DC">
            <w:pPr>
              <w:pStyle w:val="Table-ColumnHeading"/>
              <w:spacing w:before="40" w:after="40"/>
              <w:rPr>
                <w:rFonts w:ascii="Arial" w:hAnsi="Arial"/>
                <w:iCs/>
                <w:color w:val="68007F" w:themeColor="accent4"/>
                <w:sz w:val="24"/>
                <w:szCs w:val="24"/>
              </w:rPr>
            </w:pPr>
            <w:proofErr w:type="spellStart"/>
            <w:r w:rsidRPr="00C853C6">
              <w:rPr>
                <w:rFonts w:ascii="Arial" w:hAnsi="Arial"/>
                <w:iCs/>
                <w:color w:val="68007F" w:themeColor="accent4"/>
                <w:sz w:val="24"/>
                <w:szCs w:val="24"/>
              </w:rPr>
              <w:t>Organisation</w:t>
            </w:r>
            <w:proofErr w:type="spellEnd"/>
          </w:p>
        </w:tc>
        <w:tc>
          <w:tcPr>
            <w:tcW w:w="3715" w:type="dxa"/>
            <w:shd w:val="clear" w:color="auto" w:fill="FFE1EC"/>
            <w:vAlign w:val="center"/>
          </w:tcPr>
          <w:p w14:paraId="4165B732" w14:textId="77777777" w:rsidR="00FA0157" w:rsidRPr="00C853C6" w:rsidRDefault="00FA0157" w:rsidP="00BB14D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Name</w:t>
            </w:r>
          </w:p>
        </w:tc>
        <w:tc>
          <w:tcPr>
            <w:tcW w:w="2668" w:type="dxa"/>
            <w:shd w:val="clear" w:color="auto" w:fill="FFE1EC"/>
            <w:vAlign w:val="center"/>
          </w:tcPr>
          <w:p w14:paraId="7631D21A" w14:textId="77777777" w:rsidR="00FA0157" w:rsidRPr="00C853C6" w:rsidRDefault="00FA0157" w:rsidP="00BB14D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Contact number</w:t>
            </w:r>
          </w:p>
        </w:tc>
      </w:tr>
      <w:tr w:rsidR="00FA0157" w:rsidRPr="00AD5918" w14:paraId="381B9790" w14:textId="77777777" w:rsidTr="005D55F6">
        <w:trPr>
          <w:trHeight w:val="228"/>
        </w:trPr>
        <w:tc>
          <w:tcPr>
            <w:tcW w:w="3417" w:type="dxa"/>
            <w:shd w:val="clear" w:color="auto" w:fill="auto"/>
            <w:tcMar>
              <w:left w:w="108" w:type="dxa"/>
              <w:right w:w="108" w:type="dxa"/>
            </w:tcMar>
            <w:vAlign w:val="center"/>
          </w:tcPr>
          <w:p w14:paraId="475615B1" w14:textId="3ED8BFA5" w:rsidR="00FA0157" w:rsidRPr="001F2695" w:rsidRDefault="00A93384" w:rsidP="00BB14DC">
            <w:pPr>
              <w:spacing w:after="0" w:line="240" w:lineRule="auto"/>
              <w:rPr>
                <w:rFonts w:ascii="Arial" w:hAnsi="Arial" w:cs="Arial"/>
                <w:b/>
                <w:bCs/>
                <w:sz w:val="20"/>
                <w:szCs w:val="20"/>
              </w:rPr>
            </w:pPr>
            <w:r w:rsidRPr="001F2695">
              <w:rPr>
                <w:rFonts w:ascii="Arial" w:hAnsi="Arial" w:cs="Arial"/>
                <w:b/>
                <w:bCs/>
                <w:sz w:val="20"/>
                <w:szCs w:val="20"/>
              </w:rPr>
              <w:t xml:space="preserve">DE </w:t>
            </w:r>
            <w:r w:rsidR="00FA0157" w:rsidRPr="001F2695">
              <w:rPr>
                <w:rFonts w:ascii="Arial" w:hAnsi="Arial" w:cs="Arial"/>
                <w:b/>
                <w:bCs/>
                <w:sz w:val="20"/>
                <w:szCs w:val="20"/>
              </w:rPr>
              <w:t xml:space="preserve">Quality Assessment and Regulation Division (QARD) Area/Regional Team </w:t>
            </w:r>
          </w:p>
          <w:p w14:paraId="4C8B0470" w14:textId="77777777" w:rsidR="00FA0157" w:rsidRPr="001F2695" w:rsidDel="00815976" w:rsidRDefault="00FA0157" w:rsidP="00BB14DC">
            <w:pPr>
              <w:spacing w:before="40" w:after="40" w:line="240" w:lineRule="auto"/>
              <w:rPr>
                <w:rFonts w:ascii="Arial" w:hAnsi="Arial" w:cs="Arial"/>
                <w:sz w:val="20"/>
                <w:szCs w:val="20"/>
              </w:rPr>
            </w:pPr>
            <w:r w:rsidRPr="001F2695">
              <w:rPr>
                <w:rFonts w:ascii="Arial" w:hAnsi="Arial" w:cs="Arial"/>
                <w:b/>
                <w:bCs/>
                <w:i/>
                <w:iCs/>
                <w:sz w:val="16"/>
                <w:szCs w:val="16"/>
              </w:rPr>
              <w:t>*(See note at the end of this section regarding reporting requirements)</w:t>
            </w:r>
          </w:p>
        </w:tc>
        <w:tc>
          <w:tcPr>
            <w:tcW w:w="3715" w:type="dxa"/>
            <w:shd w:val="clear" w:color="auto" w:fill="auto"/>
            <w:tcMar>
              <w:left w:w="108" w:type="dxa"/>
              <w:right w:w="108" w:type="dxa"/>
            </w:tcMar>
            <w:vAlign w:val="center"/>
          </w:tcPr>
          <w:p w14:paraId="0C360E10" w14:textId="65BF628D" w:rsidR="00FA0157" w:rsidRPr="00953F13" w:rsidRDefault="00FA0157" w:rsidP="00BB14DC">
            <w:pPr>
              <w:spacing w:after="0" w:line="240" w:lineRule="auto"/>
              <w:ind w:left="141"/>
              <w:jc w:val="center"/>
              <w:rPr>
                <w:rFonts w:ascii="Arial" w:hAnsi="Arial" w:cs="Arial"/>
                <w:i/>
                <w:sz w:val="14"/>
                <w:szCs w:val="14"/>
              </w:rPr>
            </w:pPr>
            <w:r w:rsidRPr="00953F13">
              <w:rPr>
                <w:rFonts w:ascii="Arial" w:hAnsi="Arial" w:cs="Arial"/>
                <w:i/>
                <w:sz w:val="14"/>
                <w:szCs w:val="14"/>
              </w:rPr>
              <w:t>&lt;</w:t>
            </w:r>
          </w:p>
          <w:p w14:paraId="1F922A3A" w14:textId="39DB5851" w:rsidR="00FA0157" w:rsidRPr="005D55F6" w:rsidRDefault="00FA0157" w:rsidP="005D55F6">
            <w:pPr>
              <w:spacing w:after="0" w:line="240" w:lineRule="auto"/>
              <w:ind w:left="141"/>
              <w:rPr>
                <w:rFonts w:ascii="Arial" w:hAnsi="Arial" w:cs="Arial"/>
                <w:b/>
                <w:bCs/>
                <w:sz w:val="20"/>
                <w:szCs w:val="20"/>
              </w:rPr>
            </w:pPr>
            <w:r w:rsidRPr="00AD5918">
              <w:rPr>
                <w:rFonts w:ascii="Arial" w:hAnsi="Arial" w:cs="Arial"/>
                <w:b/>
                <w:bCs/>
                <w:sz w:val="20"/>
                <w:szCs w:val="20"/>
              </w:rPr>
              <w:t>North Western Victoria Region</w:t>
            </w:r>
          </w:p>
          <w:p w14:paraId="456ABD53"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Northern Metropolitan Area</w:t>
            </w:r>
          </w:p>
        </w:tc>
        <w:tc>
          <w:tcPr>
            <w:tcW w:w="2668" w:type="dxa"/>
            <w:shd w:val="clear" w:color="auto" w:fill="auto"/>
            <w:vAlign w:val="center"/>
          </w:tcPr>
          <w:p w14:paraId="59EF3ADF" w14:textId="15B350E2" w:rsidR="00FA0157" w:rsidRPr="00AD5918" w:rsidRDefault="00FA0157" w:rsidP="005D55F6">
            <w:pPr>
              <w:spacing w:after="0" w:line="240" w:lineRule="auto"/>
              <w:rPr>
                <w:rFonts w:ascii="Arial" w:hAnsi="Arial" w:cs="Arial"/>
                <w:sz w:val="20"/>
                <w:szCs w:val="20"/>
              </w:rPr>
            </w:pPr>
          </w:p>
          <w:p w14:paraId="5BA08502" w14:textId="6F69630D" w:rsidR="00FA0157" w:rsidRPr="00867489" w:rsidRDefault="00D24B66" w:rsidP="005D55F6">
            <w:pPr>
              <w:spacing w:after="0" w:line="240" w:lineRule="auto"/>
              <w:rPr>
                <w:rFonts w:ascii="Arial" w:hAnsi="Arial" w:cs="Arial"/>
                <w:sz w:val="20"/>
                <w:szCs w:val="20"/>
              </w:rPr>
            </w:pPr>
            <w:r>
              <w:rPr>
                <w:rFonts w:ascii="Arial" w:hAnsi="Arial" w:cs="Arial"/>
                <w:sz w:val="20"/>
                <w:szCs w:val="20"/>
              </w:rPr>
              <w:t xml:space="preserve">      </w:t>
            </w:r>
            <w:r w:rsidR="00FA0157" w:rsidRPr="00AD5918">
              <w:rPr>
                <w:rFonts w:ascii="Arial" w:hAnsi="Arial" w:cs="Arial"/>
                <w:sz w:val="20"/>
                <w:szCs w:val="20"/>
              </w:rPr>
              <w:t>7005 1989</w:t>
            </w:r>
          </w:p>
        </w:tc>
      </w:tr>
      <w:tr w:rsidR="00FA0157" w:rsidRPr="00AD5918" w14:paraId="1E9585E1" w14:textId="77777777" w:rsidTr="005D55F6">
        <w:trPr>
          <w:trHeight w:val="152"/>
        </w:trPr>
        <w:tc>
          <w:tcPr>
            <w:tcW w:w="3417" w:type="dxa"/>
            <w:vMerge w:val="restart"/>
            <w:shd w:val="clear" w:color="auto" w:fill="auto"/>
            <w:tcMar>
              <w:left w:w="108" w:type="dxa"/>
              <w:right w:w="108" w:type="dxa"/>
            </w:tcMar>
            <w:vAlign w:val="center"/>
          </w:tcPr>
          <w:p w14:paraId="60A9DF3B" w14:textId="75CEFB8E" w:rsidR="00A93384" w:rsidRPr="001F2695" w:rsidRDefault="00A93384" w:rsidP="00A93384">
            <w:pPr>
              <w:spacing w:before="40" w:after="40" w:line="240" w:lineRule="auto"/>
              <w:jc w:val="center"/>
              <w:rPr>
                <w:rFonts w:ascii="Arial" w:hAnsi="Arial" w:cs="Arial"/>
                <w:b/>
                <w:bCs/>
                <w:sz w:val="20"/>
                <w:szCs w:val="20"/>
              </w:rPr>
            </w:pPr>
            <w:r w:rsidRPr="001F2695">
              <w:rPr>
                <w:rFonts w:ascii="Arial" w:hAnsi="Arial" w:cs="Arial"/>
                <w:b/>
                <w:bCs/>
                <w:sz w:val="20"/>
                <w:szCs w:val="20"/>
              </w:rPr>
              <w:t>D</w:t>
            </w:r>
            <w:r w:rsidR="00402576">
              <w:rPr>
                <w:rFonts w:ascii="Arial" w:hAnsi="Arial" w:cs="Arial"/>
                <w:b/>
                <w:bCs/>
                <w:sz w:val="20"/>
                <w:szCs w:val="20"/>
              </w:rPr>
              <w:t>epartment of Education</w:t>
            </w:r>
            <w:r w:rsidR="00FA0157" w:rsidRPr="001F2695">
              <w:rPr>
                <w:rFonts w:ascii="Arial" w:hAnsi="Arial" w:cs="Arial"/>
                <w:b/>
                <w:bCs/>
                <w:sz w:val="20"/>
                <w:szCs w:val="20"/>
              </w:rPr>
              <w:t xml:space="preserve"> Region</w:t>
            </w:r>
          </w:p>
          <w:p w14:paraId="2D9E46D6" w14:textId="77777777" w:rsidR="00FA0157" w:rsidRPr="001F2695" w:rsidRDefault="00FA0157" w:rsidP="00A93384">
            <w:pPr>
              <w:pStyle w:val="ListParagraph"/>
              <w:numPr>
                <w:ilvl w:val="0"/>
                <w:numId w:val="101"/>
              </w:numPr>
              <w:spacing w:before="40" w:after="40" w:line="240" w:lineRule="auto"/>
              <w:rPr>
                <w:rFonts w:ascii="Arial" w:hAnsi="Arial" w:cs="Arial"/>
                <w:b/>
                <w:bCs/>
                <w:sz w:val="20"/>
                <w:szCs w:val="20"/>
              </w:rPr>
            </w:pPr>
            <w:r w:rsidRPr="001F2695">
              <w:rPr>
                <w:rFonts w:ascii="Arial" w:hAnsi="Arial" w:cs="Arial"/>
                <w:b/>
                <w:bCs/>
                <w:sz w:val="20"/>
                <w:szCs w:val="20"/>
              </w:rPr>
              <w:t>Manager, Operations and Emergency Management</w:t>
            </w:r>
            <w:r w:rsidR="00A93384" w:rsidRPr="001F2695">
              <w:rPr>
                <w:rFonts w:ascii="Arial" w:hAnsi="Arial" w:cs="Arial"/>
                <w:b/>
                <w:bCs/>
                <w:sz w:val="20"/>
                <w:szCs w:val="20"/>
              </w:rPr>
              <w:t>;</w:t>
            </w:r>
          </w:p>
          <w:p w14:paraId="3E1A2019" w14:textId="34BC6349" w:rsidR="00A93384" w:rsidRPr="001F2695" w:rsidRDefault="00A93384" w:rsidP="00A93384">
            <w:pPr>
              <w:pStyle w:val="ListParagraph"/>
              <w:numPr>
                <w:ilvl w:val="0"/>
                <w:numId w:val="101"/>
              </w:numPr>
              <w:spacing w:before="40" w:after="40" w:line="240" w:lineRule="auto"/>
              <w:rPr>
                <w:rFonts w:ascii="Arial" w:hAnsi="Arial" w:cs="Arial"/>
                <w:sz w:val="20"/>
                <w:szCs w:val="20"/>
              </w:rPr>
            </w:pPr>
            <w:r w:rsidRPr="001F2695">
              <w:rPr>
                <w:rFonts w:ascii="Arial" w:hAnsi="Arial" w:cs="Arial"/>
                <w:b/>
                <w:bCs/>
                <w:sz w:val="20"/>
                <w:szCs w:val="20"/>
              </w:rPr>
              <w:t>Emergency Management Support Officer</w:t>
            </w:r>
          </w:p>
        </w:tc>
        <w:tc>
          <w:tcPr>
            <w:tcW w:w="3715" w:type="dxa"/>
            <w:shd w:val="clear" w:color="auto" w:fill="auto"/>
            <w:tcMar>
              <w:left w:w="108" w:type="dxa"/>
              <w:right w:w="108" w:type="dxa"/>
            </w:tcMar>
          </w:tcPr>
          <w:p w14:paraId="0B4E2332" w14:textId="54C4E6C9"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South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668" w:type="dxa"/>
            <w:shd w:val="clear" w:color="auto" w:fill="auto"/>
          </w:tcPr>
          <w:p w14:paraId="4FA8ECE9" w14:textId="5DE0D520"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1300 333 232</w:t>
            </w:r>
          </w:p>
        </w:tc>
      </w:tr>
      <w:tr w:rsidR="00FA0157" w:rsidRPr="00AD5918" w14:paraId="09D0AA81" w14:textId="77777777" w:rsidTr="005D55F6">
        <w:trPr>
          <w:trHeight w:val="150"/>
        </w:trPr>
        <w:tc>
          <w:tcPr>
            <w:tcW w:w="3417" w:type="dxa"/>
            <w:vMerge/>
            <w:shd w:val="clear" w:color="auto" w:fill="auto"/>
            <w:tcMar>
              <w:left w:w="108" w:type="dxa"/>
              <w:right w:w="108" w:type="dxa"/>
            </w:tcMar>
            <w:vAlign w:val="center"/>
          </w:tcPr>
          <w:p w14:paraId="693DDD68"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0563C25D" w14:textId="0594633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North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668" w:type="dxa"/>
            <w:shd w:val="clear" w:color="auto" w:fill="auto"/>
          </w:tcPr>
          <w:p w14:paraId="5F242C9F" w14:textId="1E58B174" w:rsidR="00FA0157" w:rsidRPr="00A93384" w:rsidRDefault="00A93384" w:rsidP="00A93384">
            <w:pPr>
              <w:spacing w:after="0" w:line="259" w:lineRule="auto"/>
              <w:ind w:left="100"/>
              <w:rPr>
                <w:rFonts w:ascii="Calibri" w:eastAsia="Calibri" w:hAnsi="Calibri" w:cs="Arial"/>
                <w:lang w:eastAsia="en-US"/>
              </w:rPr>
            </w:pPr>
            <w:r w:rsidRPr="00A93384">
              <w:rPr>
                <w:rFonts w:ascii="Calibri" w:eastAsia="Calibri" w:hAnsi="Calibri" w:cs="Arial"/>
                <w:lang w:eastAsia="en-US"/>
              </w:rPr>
              <w:t>1300 338 691</w:t>
            </w:r>
          </w:p>
        </w:tc>
      </w:tr>
      <w:tr w:rsidR="00FA0157" w:rsidRPr="00AD5918" w14:paraId="57B5D3DA" w14:textId="77777777" w:rsidTr="005D55F6">
        <w:trPr>
          <w:trHeight w:val="150"/>
        </w:trPr>
        <w:tc>
          <w:tcPr>
            <w:tcW w:w="3417" w:type="dxa"/>
            <w:vMerge/>
            <w:shd w:val="clear" w:color="auto" w:fill="auto"/>
            <w:tcMar>
              <w:left w:w="108" w:type="dxa"/>
              <w:right w:w="108" w:type="dxa"/>
            </w:tcMar>
            <w:vAlign w:val="center"/>
          </w:tcPr>
          <w:p w14:paraId="2529C911"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F135F7A" w14:textId="1F148D4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North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 </w:t>
            </w:r>
          </w:p>
        </w:tc>
        <w:tc>
          <w:tcPr>
            <w:tcW w:w="2668" w:type="dxa"/>
            <w:shd w:val="clear" w:color="auto" w:fill="auto"/>
          </w:tcPr>
          <w:p w14:paraId="35429E0B" w14:textId="4CCD42C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1300 333 231</w:t>
            </w:r>
          </w:p>
        </w:tc>
      </w:tr>
      <w:tr w:rsidR="00FA0157" w:rsidRPr="00AD5918" w14:paraId="6A4703B8" w14:textId="77777777" w:rsidTr="005D55F6">
        <w:trPr>
          <w:trHeight w:val="150"/>
        </w:trPr>
        <w:tc>
          <w:tcPr>
            <w:tcW w:w="3417" w:type="dxa"/>
            <w:vMerge/>
            <w:shd w:val="clear" w:color="auto" w:fill="auto"/>
            <w:tcMar>
              <w:left w:w="108" w:type="dxa"/>
              <w:right w:w="108" w:type="dxa"/>
            </w:tcMar>
            <w:vAlign w:val="center"/>
          </w:tcPr>
          <w:p w14:paraId="758D3373"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4FBBA23" w14:textId="30E4FE03"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South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w:t>
            </w:r>
          </w:p>
        </w:tc>
        <w:tc>
          <w:tcPr>
            <w:tcW w:w="2668" w:type="dxa"/>
            <w:shd w:val="clear" w:color="auto" w:fill="auto"/>
          </w:tcPr>
          <w:p w14:paraId="0820B832" w14:textId="4D31CE8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1300 338 738</w:t>
            </w:r>
          </w:p>
        </w:tc>
      </w:tr>
    </w:tbl>
    <w:p w14:paraId="57B8A8A5" w14:textId="77777777" w:rsidR="005D55F6" w:rsidRDefault="005D55F6" w:rsidP="005D55F6">
      <w:pPr>
        <w:pStyle w:val="Heading2"/>
        <w:spacing w:before="0" w:after="120" w:line="220" w:lineRule="atLeast"/>
        <w:rPr>
          <w:rFonts w:ascii="Arial" w:hAnsi="Arial" w:cs="Arial"/>
          <w:color w:val="AA0042" w:themeColor="accent2" w:themeShade="BF"/>
          <w:szCs w:val="24"/>
        </w:rPr>
      </w:pPr>
    </w:p>
    <w:p w14:paraId="1D86F051" w14:textId="3EEAFB54" w:rsidR="003D246F" w:rsidRPr="007E6BAC" w:rsidRDefault="00C23537" w:rsidP="005D55F6">
      <w:pPr>
        <w:pStyle w:val="Heading2"/>
        <w:spacing w:before="0" w:after="120" w:line="220" w:lineRule="atLeast"/>
        <w:ind w:left="-709"/>
        <w:jc w:val="both"/>
        <w:rPr>
          <w:rFonts w:ascii="Arial" w:hAnsi="Arial" w:cs="Arial"/>
          <w:color w:val="AA0042" w:themeColor="accent2" w:themeShade="BF"/>
          <w:szCs w:val="24"/>
        </w:rPr>
      </w:pPr>
      <w:bookmarkStart w:id="11" w:name="_Toc159317303"/>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.4 Local</w:t>
      </w:r>
      <w:r w:rsidR="00E2456A" w:rsidRPr="007E6BAC">
        <w:rPr>
          <w:rFonts w:ascii="Arial" w:hAnsi="Arial" w:cs="Arial"/>
          <w:color w:val="AA0042" w:themeColor="accent2" w:themeShade="BF"/>
          <w:szCs w:val="24"/>
        </w:rPr>
        <w:t>/</w:t>
      </w:r>
      <w:r w:rsidR="00C17720" w:rsidRPr="007E6BAC">
        <w:rPr>
          <w:rFonts w:ascii="Arial" w:hAnsi="Arial" w:cs="Arial"/>
          <w:color w:val="AA0042" w:themeColor="accent2" w:themeShade="BF"/>
          <w:szCs w:val="24"/>
        </w:rPr>
        <w:t>o</w:t>
      </w:r>
      <w:r w:rsidR="00E2456A" w:rsidRPr="007E6BAC">
        <w:rPr>
          <w:rFonts w:ascii="Arial" w:hAnsi="Arial" w:cs="Arial"/>
          <w:color w:val="AA0042" w:themeColor="accent2" w:themeShade="BF"/>
          <w:szCs w:val="24"/>
        </w:rPr>
        <w:t>ther</w:t>
      </w:r>
      <w:r w:rsidR="003D246F"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o</w:t>
      </w:r>
      <w:r w:rsidR="003D246F" w:rsidRPr="007E6BAC">
        <w:rPr>
          <w:rFonts w:ascii="Arial" w:hAnsi="Arial" w:cs="Arial"/>
          <w:color w:val="AA0042" w:themeColor="accent2" w:themeShade="BF"/>
          <w:szCs w:val="24"/>
        </w:rPr>
        <w:t>rganisations</w:t>
      </w:r>
      <w:r w:rsidR="002F3323"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2F3323" w:rsidRPr="007E6BAC">
        <w:rPr>
          <w:rFonts w:ascii="Arial" w:hAnsi="Arial" w:cs="Arial"/>
          <w:color w:val="AA0042" w:themeColor="accent2" w:themeShade="BF"/>
          <w:szCs w:val="24"/>
        </w:rPr>
        <w:t>ontacts</w:t>
      </w:r>
      <w:bookmarkEnd w:id="11"/>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6804"/>
        <w:gridCol w:w="2977"/>
      </w:tblGrid>
      <w:tr w:rsidR="00FC35E4" w:rsidRPr="00FC35E4" w14:paraId="0169AE3E" w14:textId="77777777" w:rsidTr="008D66A4">
        <w:trPr>
          <w:trHeight w:val="20"/>
        </w:trPr>
        <w:tc>
          <w:tcPr>
            <w:tcW w:w="6804" w:type="dxa"/>
            <w:shd w:val="clear" w:color="auto" w:fill="FFE1EC"/>
            <w:tcMar>
              <w:left w:w="108" w:type="dxa"/>
              <w:right w:w="108" w:type="dxa"/>
            </w:tcMar>
            <w:vAlign w:val="center"/>
          </w:tcPr>
          <w:p w14:paraId="5CBE1968" w14:textId="63C02681" w:rsidR="003D246F" w:rsidRPr="00FC35E4" w:rsidRDefault="00EC2525" w:rsidP="002414AC">
            <w:pPr>
              <w:spacing w:before="40" w:after="40" w:line="240" w:lineRule="auto"/>
              <w:rPr>
                <w:rFonts w:ascii="Arial" w:hAnsi="Arial" w:cs="Arial"/>
                <w:b/>
                <w:bCs/>
                <w:color w:val="68007F" w:themeColor="accent4"/>
                <w:sz w:val="24"/>
                <w:szCs w:val="24"/>
              </w:rPr>
            </w:pPr>
            <w:r w:rsidRPr="00FC35E4">
              <w:rPr>
                <w:rFonts w:ascii="Arial" w:hAnsi="Arial" w:cs="Arial"/>
                <w:b/>
                <w:bCs/>
                <w:color w:val="68007F" w:themeColor="accent4"/>
                <w:sz w:val="24"/>
                <w:szCs w:val="24"/>
              </w:rPr>
              <w:t>Organisation</w:t>
            </w:r>
          </w:p>
        </w:tc>
        <w:tc>
          <w:tcPr>
            <w:tcW w:w="2977" w:type="dxa"/>
            <w:shd w:val="clear" w:color="auto" w:fill="FFE1EC"/>
            <w:tcMar>
              <w:left w:w="108" w:type="dxa"/>
              <w:right w:w="108" w:type="dxa"/>
            </w:tcMar>
            <w:vAlign w:val="center"/>
          </w:tcPr>
          <w:p w14:paraId="03E19DA6" w14:textId="2C90D89F" w:rsidR="003D246F" w:rsidRPr="00FC35E4" w:rsidRDefault="00BF1290" w:rsidP="002414AC">
            <w:pPr>
              <w:spacing w:before="40" w:after="40" w:line="240" w:lineRule="auto"/>
              <w:jc w:val="center"/>
              <w:rPr>
                <w:rFonts w:ascii="Arial" w:hAnsi="Arial" w:cs="Arial"/>
                <w:b/>
                <w:bCs/>
                <w:color w:val="68007F" w:themeColor="accent4"/>
                <w:sz w:val="24"/>
                <w:szCs w:val="24"/>
              </w:rPr>
            </w:pPr>
            <w:r w:rsidRPr="00FC35E4">
              <w:rPr>
                <w:rFonts w:ascii="Arial" w:hAnsi="Arial" w:cs="Arial"/>
                <w:b/>
                <w:bCs/>
                <w:iCs/>
                <w:color w:val="68007F" w:themeColor="accent4"/>
                <w:sz w:val="24"/>
                <w:szCs w:val="24"/>
              </w:rPr>
              <w:t>Contact Number</w:t>
            </w:r>
          </w:p>
        </w:tc>
      </w:tr>
      <w:tr w:rsidR="003D246F" w:rsidRPr="007E6BAC" w14:paraId="79069636" w14:textId="77777777" w:rsidTr="00867489">
        <w:trPr>
          <w:trHeight w:val="20"/>
        </w:trPr>
        <w:tc>
          <w:tcPr>
            <w:tcW w:w="6804" w:type="dxa"/>
            <w:shd w:val="clear" w:color="auto" w:fill="auto"/>
            <w:tcMar>
              <w:left w:w="108" w:type="dxa"/>
              <w:right w:w="108" w:type="dxa"/>
            </w:tcMar>
            <w:vAlign w:val="center"/>
          </w:tcPr>
          <w:p w14:paraId="4E4E3832" w14:textId="77777777" w:rsidR="003D246F" w:rsidRPr="001F2695" w:rsidRDefault="003D246F" w:rsidP="002414AC">
            <w:pPr>
              <w:spacing w:before="40" w:after="40" w:line="240" w:lineRule="auto"/>
              <w:rPr>
                <w:rFonts w:ascii="Arial" w:hAnsi="Arial" w:cs="Arial"/>
              </w:rPr>
            </w:pPr>
            <w:r w:rsidRPr="001F2695">
              <w:rPr>
                <w:rFonts w:ascii="Arial" w:hAnsi="Arial" w:cs="Arial"/>
              </w:rPr>
              <w:t>Police Station</w:t>
            </w:r>
          </w:p>
        </w:tc>
        <w:tc>
          <w:tcPr>
            <w:tcW w:w="2977" w:type="dxa"/>
            <w:shd w:val="clear" w:color="auto" w:fill="auto"/>
            <w:tcMar>
              <w:left w:w="108" w:type="dxa"/>
              <w:right w:w="108" w:type="dxa"/>
            </w:tcMar>
            <w:vAlign w:val="center"/>
          </w:tcPr>
          <w:p w14:paraId="29CEAE6F" w14:textId="6D1247F2" w:rsidR="003D246F" w:rsidRPr="007E6BAC" w:rsidRDefault="002C0A87" w:rsidP="005421A9">
            <w:pPr>
              <w:spacing w:before="40" w:after="40" w:line="240" w:lineRule="auto"/>
              <w:ind w:left="34"/>
              <w:rPr>
                <w:rFonts w:ascii="Arial" w:hAnsi="Arial" w:cs="Arial"/>
              </w:rPr>
            </w:pPr>
            <w:r>
              <w:rPr>
                <w:rFonts w:ascii="Arial" w:hAnsi="Arial" w:cs="Arial"/>
              </w:rPr>
              <w:t>000</w:t>
            </w:r>
          </w:p>
        </w:tc>
      </w:tr>
      <w:tr w:rsidR="003D246F" w:rsidRPr="007E6BAC" w14:paraId="70EF8AA8" w14:textId="77777777" w:rsidTr="00867489">
        <w:trPr>
          <w:trHeight w:val="20"/>
        </w:trPr>
        <w:tc>
          <w:tcPr>
            <w:tcW w:w="6804" w:type="dxa"/>
            <w:shd w:val="clear" w:color="auto" w:fill="auto"/>
            <w:tcMar>
              <w:left w:w="108" w:type="dxa"/>
              <w:right w:w="108" w:type="dxa"/>
            </w:tcMar>
            <w:vAlign w:val="center"/>
          </w:tcPr>
          <w:p w14:paraId="0CBD972C" w14:textId="1683769A" w:rsidR="003D246F" w:rsidRPr="001F2695" w:rsidRDefault="002C0A87" w:rsidP="002414AC">
            <w:pPr>
              <w:spacing w:before="40" w:after="40" w:line="240" w:lineRule="auto"/>
              <w:rPr>
                <w:rFonts w:ascii="Arial" w:hAnsi="Arial" w:cs="Arial"/>
              </w:rPr>
            </w:pPr>
            <w:r>
              <w:rPr>
                <w:rFonts w:ascii="Arial" w:hAnsi="Arial" w:cs="Arial"/>
              </w:rPr>
              <w:t xml:space="preserve">Northern </w:t>
            </w:r>
            <w:r w:rsidR="003D246F" w:rsidRPr="001F2695">
              <w:rPr>
                <w:rFonts w:ascii="Arial" w:hAnsi="Arial" w:cs="Arial"/>
              </w:rPr>
              <w:t>Hospital</w:t>
            </w:r>
          </w:p>
        </w:tc>
        <w:tc>
          <w:tcPr>
            <w:tcW w:w="2977" w:type="dxa"/>
            <w:shd w:val="clear" w:color="auto" w:fill="auto"/>
            <w:vAlign w:val="center"/>
          </w:tcPr>
          <w:p w14:paraId="605D28B5" w14:textId="56ABEF23" w:rsidR="003D246F" w:rsidRPr="007E6BAC" w:rsidRDefault="002C0A87" w:rsidP="005421A9">
            <w:pPr>
              <w:spacing w:before="40" w:after="40" w:line="240" w:lineRule="auto"/>
              <w:ind w:left="176"/>
              <w:rPr>
                <w:rFonts w:ascii="Arial" w:hAnsi="Arial" w:cs="Arial"/>
              </w:rPr>
            </w:pPr>
            <w:r>
              <w:rPr>
                <w:rFonts w:ascii="Arial" w:hAnsi="Arial" w:cs="Arial"/>
              </w:rPr>
              <w:t>8405 8000</w:t>
            </w:r>
          </w:p>
        </w:tc>
      </w:tr>
      <w:tr w:rsidR="003D246F" w:rsidRPr="007E6BAC" w14:paraId="73E9DA25" w14:textId="77777777" w:rsidTr="00867489">
        <w:trPr>
          <w:trHeight w:val="205"/>
        </w:trPr>
        <w:tc>
          <w:tcPr>
            <w:tcW w:w="6804" w:type="dxa"/>
            <w:shd w:val="clear" w:color="auto" w:fill="auto"/>
            <w:tcMar>
              <w:left w:w="108" w:type="dxa"/>
              <w:right w:w="108" w:type="dxa"/>
            </w:tcMar>
            <w:vAlign w:val="center"/>
          </w:tcPr>
          <w:p w14:paraId="004D7956" w14:textId="701C9AFE" w:rsidR="003D246F" w:rsidRPr="001F2695" w:rsidRDefault="003D246F" w:rsidP="002414AC">
            <w:pPr>
              <w:spacing w:before="40" w:after="40" w:line="240" w:lineRule="auto"/>
              <w:rPr>
                <w:rFonts w:ascii="Arial" w:hAnsi="Arial" w:cs="Arial"/>
              </w:rPr>
            </w:pPr>
            <w:r w:rsidRPr="001F2695">
              <w:rPr>
                <w:rFonts w:ascii="Arial" w:hAnsi="Arial" w:cs="Arial"/>
              </w:rPr>
              <w:t xml:space="preserve">Gas </w:t>
            </w:r>
            <w:r w:rsidR="002C0A87">
              <w:rPr>
                <w:rFonts w:ascii="Arial" w:hAnsi="Arial" w:cs="Arial"/>
              </w:rPr>
              <w:t>Energy (Australia)</w:t>
            </w:r>
          </w:p>
        </w:tc>
        <w:tc>
          <w:tcPr>
            <w:tcW w:w="2977" w:type="dxa"/>
            <w:shd w:val="clear" w:color="auto" w:fill="auto"/>
            <w:vAlign w:val="center"/>
          </w:tcPr>
          <w:p w14:paraId="37347E9B" w14:textId="1FDC1B12" w:rsidR="003D246F" w:rsidRPr="007E6BAC" w:rsidRDefault="005D55F6" w:rsidP="005421A9">
            <w:pPr>
              <w:spacing w:before="40" w:after="40" w:line="240" w:lineRule="auto"/>
              <w:ind w:left="176"/>
              <w:rPr>
                <w:rFonts w:ascii="Arial" w:hAnsi="Arial" w:cs="Arial"/>
              </w:rPr>
            </w:pPr>
            <w:r>
              <w:rPr>
                <w:rFonts w:ascii="Arial" w:hAnsi="Arial" w:cs="Arial"/>
              </w:rPr>
              <w:t>132 083</w:t>
            </w:r>
          </w:p>
        </w:tc>
      </w:tr>
      <w:tr w:rsidR="003D246F" w:rsidRPr="007E6BAC" w14:paraId="164D996D" w14:textId="77777777" w:rsidTr="00867489">
        <w:trPr>
          <w:trHeight w:val="251"/>
        </w:trPr>
        <w:tc>
          <w:tcPr>
            <w:tcW w:w="6804" w:type="dxa"/>
            <w:shd w:val="clear" w:color="auto" w:fill="auto"/>
            <w:tcMar>
              <w:left w:w="108" w:type="dxa"/>
              <w:right w:w="108" w:type="dxa"/>
            </w:tcMar>
            <w:vAlign w:val="center"/>
          </w:tcPr>
          <w:p w14:paraId="6D62C3DC" w14:textId="56FE09DE" w:rsidR="003D246F" w:rsidRPr="001F2695" w:rsidRDefault="003D246F" w:rsidP="002414AC">
            <w:pPr>
              <w:spacing w:before="40" w:after="40" w:line="240" w:lineRule="auto"/>
              <w:rPr>
                <w:rFonts w:ascii="Arial" w:hAnsi="Arial" w:cs="Arial"/>
              </w:rPr>
            </w:pPr>
            <w:r w:rsidRPr="001F2695">
              <w:rPr>
                <w:rFonts w:ascii="Arial" w:hAnsi="Arial" w:cs="Arial"/>
              </w:rPr>
              <w:t xml:space="preserve">Electricity </w:t>
            </w:r>
            <w:r w:rsidR="005D55F6">
              <w:rPr>
                <w:rFonts w:ascii="Arial" w:hAnsi="Arial" w:cs="Arial"/>
              </w:rPr>
              <w:t>(SP Ausnet)</w:t>
            </w:r>
          </w:p>
        </w:tc>
        <w:tc>
          <w:tcPr>
            <w:tcW w:w="2977" w:type="dxa"/>
            <w:shd w:val="clear" w:color="auto" w:fill="auto"/>
            <w:vAlign w:val="center"/>
          </w:tcPr>
          <w:p w14:paraId="0100C9E2" w14:textId="34980C4F" w:rsidR="003D246F" w:rsidRPr="007E6BAC" w:rsidRDefault="005D55F6" w:rsidP="005421A9">
            <w:pPr>
              <w:spacing w:before="40" w:after="40" w:line="240" w:lineRule="auto"/>
              <w:ind w:left="176"/>
              <w:rPr>
                <w:rFonts w:ascii="Arial" w:hAnsi="Arial" w:cs="Arial"/>
              </w:rPr>
            </w:pPr>
            <w:r>
              <w:rPr>
                <w:rFonts w:ascii="Arial" w:hAnsi="Arial" w:cs="Arial"/>
              </w:rPr>
              <w:t>131 799</w:t>
            </w:r>
          </w:p>
        </w:tc>
      </w:tr>
      <w:tr w:rsidR="003D246F" w:rsidRPr="007E6BAC" w14:paraId="6E5DF061" w14:textId="77777777" w:rsidTr="00867489">
        <w:trPr>
          <w:trHeight w:val="269"/>
        </w:trPr>
        <w:tc>
          <w:tcPr>
            <w:tcW w:w="6804" w:type="dxa"/>
            <w:shd w:val="clear" w:color="auto" w:fill="auto"/>
            <w:tcMar>
              <w:left w:w="108" w:type="dxa"/>
              <w:right w:w="108" w:type="dxa"/>
            </w:tcMar>
            <w:vAlign w:val="center"/>
          </w:tcPr>
          <w:p w14:paraId="3A03B886" w14:textId="044ABE0C" w:rsidR="003D246F" w:rsidRPr="001F2695" w:rsidRDefault="003D246F" w:rsidP="002414AC">
            <w:pPr>
              <w:spacing w:before="40" w:after="40" w:line="240" w:lineRule="auto"/>
              <w:rPr>
                <w:rFonts w:ascii="Arial" w:hAnsi="Arial" w:cs="Arial"/>
              </w:rPr>
            </w:pPr>
            <w:r w:rsidRPr="001F2695">
              <w:rPr>
                <w:rFonts w:ascii="Arial" w:hAnsi="Arial" w:cs="Arial"/>
              </w:rPr>
              <w:t xml:space="preserve">Water Corporation </w:t>
            </w:r>
            <w:r w:rsidR="005D55F6">
              <w:rPr>
                <w:rFonts w:ascii="Arial" w:hAnsi="Arial" w:cs="Arial"/>
              </w:rPr>
              <w:t>(Yarra Valley Water)</w:t>
            </w:r>
          </w:p>
        </w:tc>
        <w:tc>
          <w:tcPr>
            <w:tcW w:w="2977" w:type="dxa"/>
            <w:shd w:val="clear" w:color="auto" w:fill="auto"/>
            <w:vAlign w:val="center"/>
          </w:tcPr>
          <w:p w14:paraId="3BCACE6D" w14:textId="50384A08" w:rsidR="003D246F" w:rsidRPr="007E6BAC" w:rsidRDefault="005D55F6" w:rsidP="005421A9">
            <w:pPr>
              <w:spacing w:before="40" w:after="40" w:line="240" w:lineRule="auto"/>
              <w:ind w:left="176"/>
              <w:rPr>
                <w:rFonts w:ascii="Arial" w:hAnsi="Arial" w:cs="Arial"/>
              </w:rPr>
            </w:pPr>
            <w:r>
              <w:rPr>
                <w:rFonts w:ascii="Arial" w:hAnsi="Arial" w:cs="Arial"/>
              </w:rPr>
              <w:t>132 2762</w:t>
            </w:r>
          </w:p>
        </w:tc>
      </w:tr>
      <w:tr w:rsidR="003D246F" w:rsidRPr="007E6BAC" w14:paraId="0ED1ADAF" w14:textId="77777777" w:rsidTr="00867489">
        <w:trPr>
          <w:trHeight w:val="273"/>
        </w:trPr>
        <w:tc>
          <w:tcPr>
            <w:tcW w:w="6804" w:type="dxa"/>
            <w:shd w:val="clear" w:color="auto" w:fill="auto"/>
            <w:tcMar>
              <w:left w:w="108" w:type="dxa"/>
              <w:right w:w="108" w:type="dxa"/>
            </w:tcMar>
            <w:vAlign w:val="center"/>
          </w:tcPr>
          <w:p w14:paraId="24DBAFB4" w14:textId="2EFAA367" w:rsidR="003D246F" w:rsidRPr="001F2695" w:rsidRDefault="003D246F" w:rsidP="002414AC">
            <w:pPr>
              <w:spacing w:before="40" w:after="40" w:line="240" w:lineRule="auto"/>
              <w:rPr>
                <w:rFonts w:ascii="Arial" w:hAnsi="Arial" w:cs="Arial"/>
                <w:highlight w:val="yellow"/>
              </w:rPr>
            </w:pPr>
            <w:r w:rsidRPr="001F2695">
              <w:rPr>
                <w:rFonts w:ascii="Arial" w:hAnsi="Arial" w:cs="Arial"/>
              </w:rPr>
              <w:t>Facility Plumber</w:t>
            </w:r>
            <w:r w:rsidR="005D55F6">
              <w:rPr>
                <w:rFonts w:ascii="Arial" w:hAnsi="Arial" w:cs="Arial"/>
              </w:rPr>
              <w:t xml:space="preserve"> (Whittlesea Council)</w:t>
            </w:r>
          </w:p>
        </w:tc>
        <w:tc>
          <w:tcPr>
            <w:tcW w:w="2977" w:type="dxa"/>
            <w:shd w:val="clear" w:color="auto" w:fill="auto"/>
            <w:vAlign w:val="center"/>
          </w:tcPr>
          <w:p w14:paraId="1AF0469D" w14:textId="0EC8A88E" w:rsidR="003D246F" w:rsidRPr="007E6BAC" w:rsidRDefault="005D55F6" w:rsidP="005421A9">
            <w:pPr>
              <w:spacing w:before="40" w:after="40" w:line="240" w:lineRule="auto"/>
              <w:ind w:left="176"/>
              <w:rPr>
                <w:rFonts w:ascii="Arial" w:hAnsi="Arial" w:cs="Arial"/>
              </w:rPr>
            </w:pPr>
            <w:r>
              <w:rPr>
                <w:rFonts w:ascii="Arial" w:hAnsi="Arial" w:cs="Arial"/>
              </w:rPr>
              <w:t>9217 2170 select #5</w:t>
            </w:r>
          </w:p>
        </w:tc>
      </w:tr>
      <w:tr w:rsidR="003D246F" w:rsidRPr="007E6BAC" w14:paraId="57767C26" w14:textId="77777777" w:rsidTr="00867489">
        <w:trPr>
          <w:trHeight w:val="273"/>
        </w:trPr>
        <w:tc>
          <w:tcPr>
            <w:tcW w:w="6804" w:type="dxa"/>
            <w:shd w:val="clear" w:color="auto" w:fill="auto"/>
            <w:tcMar>
              <w:left w:w="108" w:type="dxa"/>
              <w:right w:w="108" w:type="dxa"/>
            </w:tcMar>
            <w:vAlign w:val="center"/>
          </w:tcPr>
          <w:p w14:paraId="1D00D257" w14:textId="7BF14692" w:rsidR="003D246F" w:rsidRPr="001F2695" w:rsidRDefault="003D246F" w:rsidP="002414AC">
            <w:pPr>
              <w:spacing w:before="40" w:after="40" w:line="240" w:lineRule="auto"/>
              <w:rPr>
                <w:rFonts w:ascii="Arial" w:hAnsi="Arial" w:cs="Arial"/>
                <w:highlight w:val="yellow"/>
              </w:rPr>
            </w:pPr>
            <w:r w:rsidRPr="001F2695">
              <w:rPr>
                <w:rFonts w:ascii="Arial" w:hAnsi="Arial" w:cs="Arial"/>
              </w:rPr>
              <w:t>Facility Electrician</w:t>
            </w:r>
            <w:r w:rsidR="005D55F6">
              <w:rPr>
                <w:rFonts w:ascii="Arial" w:hAnsi="Arial" w:cs="Arial"/>
              </w:rPr>
              <w:t xml:space="preserve"> (Whittlesea Council)</w:t>
            </w:r>
          </w:p>
        </w:tc>
        <w:tc>
          <w:tcPr>
            <w:tcW w:w="2977" w:type="dxa"/>
            <w:shd w:val="clear" w:color="auto" w:fill="auto"/>
            <w:vAlign w:val="center"/>
          </w:tcPr>
          <w:p w14:paraId="43921D2F" w14:textId="18B514AE" w:rsidR="003D246F" w:rsidRPr="007E6BAC" w:rsidRDefault="005D55F6" w:rsidP="005421A9">
            <w:pPr>
              <w:spacing w:before="40" w:after="40" w:line="240" w:lineRule="auto"/>
              <w:ind w:left="176"/>
              <w:rPr>
                <w:rFonts w:ascii="Arial" w:hAnsi="Arial" w:cs="Arial"/>
              </w:rPr>
            </w:pPr>
            <w:r>
              <w:rPr>
                <w:rFonts w:ascii="Arial" w:hAnsi="Arial" w:cs="Arial"/>
              </w:rPr>
              <w:t>9217 2170 select #5</w:t>
            </w:r>
          </w:p>
        </w:tc>
      </w:tr>
      <w:tr w:rsidR="003D246F" w:rsidRPr="007E6BAC" w14:paraId="13DDB7C6" w14:textId="77777777" w:rsidTr="00867489">
        <w:trPr>
          <w:trHeight w:val="225"/>
        </w:trPr>
        <w:tc>
          <w:tcPr>
            <w:tcW w:w="6804" w:type="dxa"/>
            <w:shd w:val="clear" w:color="auto" w:fill="auto"/>
            <w:tcMar>
              <w:left w:w="108" w:type="dxa"/>
              <w:right w:w="108" w:type="dxa"/>
            </w:tcMar>
            <w:vAlign w:val="center"/>
          </w:tcPr>
          <w:p w14:paraId="7785A31B" w14:textId="36FF2B08" w:rsidR="003D246F" w:rsidRPr="001F2695" w:rsidRDefault="003D246F" w:rsidP="002414AC">
            <w:pPr>
              <w:spacing w:before="40" w:after="40" w:line="240" w:lineRule="auto"/>
              <w:rPr>
                <w:rFonts w:ascii="Arial" w:hAnsi="Arial" w:cs="Arial"/>
              </w:rPr>
            </w:pPr>
            <w:r w:rsidRPr="001F2695">
              <w:rPr>
                <w:rFonts w:ascii="Arial" w:hAnsi="Arial" w:cs="Arial"/>
              </w:rPr>
              <w:t xml:space="preserve">Local </w:t>
            </w:r>
            <w:r w:rsidR="0014027A" w:rsidRPr="001F2695">
              <w:rPr>
                <w:rFonts w:ascii="Arial" w:hAnsi="Arial" w:cs="Arial"/>
              </w:rPr>
              <w:t>Government</w:t>
            </w:r>
            <w:r w:rsidRPr="001F2695">
              <w:rPr>
                <w:rFonts w:ascii="Arial" w:hAnsi="Arial" w:cs="Arial"/>
              </w:rPr>
              <w:t xml:space="preserve"> </w:t>
            </w:r>
            <w:r w:rsidR="005D55F6">
              <w:rPr>
                <w:rFonts w:ascii="Arial" w:hAnsi="Arial" w:cs="Arial"/>
              </w:rPr>
              <w:t>(Whittlesea Council)</w:t>
            </w:r>
          </w:p>
        </w:tc>
        <w:tc>
          <w:tcPr>
            <w:tcW w:w="2977" w:type="dxa"/>
            <w:shd w:val="clear" w:color="auto" w:fill="auto"/>
            <w:vAlign w:val="center"/>
          </w:tcPr>
          <w:p w14:paraId="5CCF32D3" w14:textId="7284C898" w:rsidR="003D246F" w:rsidRPr="007E6BAC" w:rsidRDefault="005D55F6" w:rsidP="005421A9">
            <w:pPr>
              <w:spacing w:before="40" w:after="40" w:line="240" w:lineRule="auto"/>
              <w:ind w:left="176"/>
              <w:rPr>
                <w:rFonts w:ascii="Arial" w:hAnsi="Arial" w:cs="Arial"/>
              </w:rPr>
            </w:pPr>
            <w:r>
              <w:rPr>
                <w:rFonts w:ascii="Arial" w:hAnsi="Arial" w:cs="Arial"/>
              </w:rPr>
              <w:t>9217 2170 select #5</w:t>
            </w:r>
          </w:p>
        </w:tc>
      </w:tr>
      <w:tr w:rsidR="002B20BE" w:rsidRPr="007E6BAC" w14:paraId="60D734E6" w14:textId="77777777" w:rsidTr="00867489">
        <w:trPr>
          <w:trHeight w:val="323"/>
        </w:trPr>
        <w:tc>
          <w:tcPr>
            <w:tcW w:w="6804" w:type="dxa"/>
            <w:shd w:val="clear" w:color="auto" w:fill="auto"/>
            <w:tcMar>
              <w:left w:w="108" w:type="dxa"/>
              <w:right w:w="108" w:type="dxa"/>
            </w:tcMar>
            <w:vAlign w:val="center"/>
          </w:tcPr>
          <w:p w14:paraId="20A5C788" w14:textId="38AE09DB" w:rsidR="002B20BE" w:rsidRPr="001F2695" w:rsidRDefault="002B20BE" w:rsidP="00975C70">
            <w:pPr>
              <w:spacing w:before="40" w:after="40" w:line="240" w:lineRule="auto"/>
              <w:rPr>
                <w:rFonts w:ascii="Arial" w:hAnsi="Arial" w:cs="Arial"/>
              </w:rPr>
            </w:pPr>
            <w:r w:rsidRPr="001F2695">
              <w:rPr>
                <w:rFonts w:ascii="Arial" w:hAnsi="Arial" w:cs="Arial"/>
              </w:rPr>
              <w:t>SES (flood, storm and earthquake)</w:t>
            </w:r>
          </w:p>
        </w:tc>
        <w:tc>
          <w:tcPr>
            <w:tcW w:w="2977" w:type="dxa"/>
            <w:shd w:val="clear" w:color="auto" w:fill="auto"/>
            <w:tcMar>
              <w:left w:w="108" w:type="dxa"/>
              <w:right w:w="108" w:type="dxa"/>
            </w:tcMar>
            <w:vAlign w:val="center"/>
          </w:tcPr>
          <w:p w14:paraId="12E47132" w14:textId="02771E36" w:rsidR="002B20BE" w:rsidRPr="007E6BAC" w:rsidRDefault="002B20BE" w:rsidP="004D5720">
            <w:pPr>
              <w:spacing w:before="40" w:after="40" w:line="240" w:lineRule="auto"/>
              <w:ind w:left="34"/>
              <w:rPr>
                <w:rFonts w:ascii="Arial" w:hAnsi="Arial" w:cs="Arial"/>
              </w:rPr>
            </w:pPr>
            <w:r w:rsidRPr="007E6BAC">
              <w:rPr>
                <w:rFonts w:ascii="Arial" w:hAnsi="Arial" w:cs="Arial"/>
              </w:rPr>
              <w:t>13 2</w:t>
            </w:r>
            <w:r w:rsidR="004D5720" w:rsidRPr="007E6BAC">
              <w:rPr>
                <w:rFonts w:ascii="Arial" w:hAnsi="Arial" w:cs="Arial"/>
              </w:rPr>
              <w:t>5</w:t>
            </w:r>
            <w:r w:rsidRPr="007E6BAC">
              <w:rPr>
                <w:rFonts w:ascii="Arial" w:hAnsi="Arial" w:cs="Arial"/>
              </w:rPr>
              <w:t xml:space="preserve"> </w:t>
            </w:r>
            <w:r w:rsidR="004D5720" w:rsidRPr="007E6BAC">
              <w:rPr>
                <w:rFonts w:ascii="Arial" w:hAnsi="Arial" w:cs="Arial"/>
              </w:rPr>
              <w:t>0</w:t>
            </w:r>
            <w:r w:rsidRPr="007E6BAC">
              <w:rPr>
                <w:rFonts w:ascii="Arial" w:hAnsi="Arial" w:cs="Arial"/>
              </w:rPr>
              <w:t>0</w:t>
            </w:r>
          </w:p>
        </w:tc>
      </w:tr>
      <w:tr w:rsidR="002B20BE" w:rsidRPr="007E6BAC" w14:paraId="5EF6D1A5" w14:textId="77777777" w:rsidTr="00867489">
        <w:trPr>
          <w:trHeight w:val="323"/>
        </w:trPr>
        <w:tc>
          <w:tcPr>
            <w:tcW w:w="6804" w:type="dxa"/>
            <w:shd w:val="clear" w:color="auto" w:fill="auto"/>
            <w:tcMar>
              <w:left w:w="108" w:type="dxa"/>
              <w:right w:w="108" w:type="dxa"/>
            </w:tcMar>
            <w:vAlign w:val="center"/>
          </w:tcPr>
          <w:p w14:paraId="3BDFE8B8" w14:textId="658081DA" w:rsidR="002B20BE" w:rsidRPr="001F2695" w:rsidRDefault="002B20BE" w:rsidP="00975C70">
            <w:pPr>
              <w:spacing w:before="40" w:after="40" w:line="240" w:lineRule="auto"/>
              <w:rPr>
                <w:rFonts w:ascii="Arial" w:hAnsi="Arial" w:cs="Arial"/>
              </w:rPr>
            </w:pPr>
            <w:r w:rsidRPr="001F2695">
              <w:rPr>
                <w:rFonts w:ascii="Arial" w:hAnsi="Arial" w:cs="Arial"/>
              </w:rPr>
              <w:t>WorkSafe Victoria</w:t>
            </w:r>
          </w:p>
        </w:tc>
        <w:tc>
          <w:tcPr>
            <w:tcW w:w="2977" w:type="dxa"/>
            <w:shd w:val="clear" w:color="auto" w:fill="auto"/>
            <w:tcMar>
              <w:left w:w="108" w:type="dxa"/>
              <w:right w:w="108" w:type="dxa"/>
            </w:tcMar>
            <w:vAlign w:val="center"/>
          </w:tcPr>
          <w:p w14:paraId="17EFA0C1" w14:textId="4BFC456B" w:rsidR="002B20BE" w:rsidRPr="007E6BAC" w:rsidRDefault="004D5720" w:rsidP="005421A9">
            <w:pPr>
              <w:spacing w:before="40" w:after="40" w:line="240" w:lineRule="auto"/>
              <w:ind w:left="34"/>
              <w:rPr>
                <w:rFonts w:ascii="Arial" w:hAnsi="Arial" w:cs="Arial"/>
                <w:lang w:val="en"/>
              </w:rPr>
            </w:pPr>
            <w:r w:rsidRPr="007E6BAC">
              <w:rPr>
                <w:rFonts w:ascii="Arial" w:hAnsi="Arial" w:cs="Arial"/>
              </w:rPr>
              <w:t>1800 136 089</w:t>
            </w:r>
          </w:p>
        </w:tc>
      </w:tr>
      <w:tr w:rsidR="00C56130" w:rsidRPr="007E6BAC" w14:paraId="2735BCBD" w14:textId="77777777" w:rsidTr="00867489">
        <w:trPr>
          <w:trHeight w:val="323"/>
        </w:trPr>
        <w:tc>
          <w:tcPr>
            <w:tcW w:w="6804" w:type="dxa"/>
            <w:shd w:val="clear" w:color="auto" w:fill="auto"/>
            <w:tcMar>
              <w:left w:w="108" w:type="dxa"/>
              <w:right w:w="108" w:type="dxa"/>
            </w:tcMar>
            <w:vAlign w:val="center"/>
          </w:tcPr>
          <w:p w14:paraId="49811706" w14:textId="4B3D3DD0" w:rsidR="00C56130" w:rsidRPr="001F2695" w:rsidRDefault="008B4912" w:rsidP="00C56130">
            <w:pPr>
              <w:pStyle w:val="NoSpacing"/>
              <w:rPr>
                <w:rFonts w:ascii="Arial" w:hAnsi="Arial" w:cs="Arial"/>
              </w:rPr>
            </w:pPr>
            <w:r w:rsidRPr="001F2695">
              <w:rPr>
                <w:rFonts w:ascii="Arial" w:hAnsi="Arial" w:cs="Arial"/>
              </w:rPr>
              <w:t>Notify of water and fire services cut off/bridge and road closure</w:t>
            </w:r>
          </w:p>
        </w:tc>
        <w:tc>
          <w:tcPr>
            <w:tcW w:w="2977" w:type="dxa"/>
            <w:shd w:val="clear" w:color="auto" w:fill="auto"/>
            <w:tcMar>
              <w:left w:w="108" w:type="dxa"/>
              <w:right w:w="108" w:type="dxa"/>
            </w:tcMar>
            <w:vAlign w:val="center"/>
          </w:tcPr>
          <w:p w14:paraId="785D1D30" w14:textId="6D4B1B5A" w:rsidR="00C56130" w:rsidRPr="007E6BAC" w:rsidRDefault="008B4912" w:rsidP="008B4912">
            <w:pPr>
              <w:spacing w:after="0" w:line="240" w:lineRule="auto"/>
              <w:ind w:left="60"/>
              <w:rPr>
                <w:rFonts w:ascii="Arial" w:hAnsi="Arial" w:cs="Arial"/>
                <w:lang w:val="en"/>
              </w:rPr>
            </w:pPr>
            <w:r w:rsidRPr="007E6BAC">
              <w:rPr>
                <w:rFonts w:ascii="Arial" w:hAnsi="Arial" w:cs="Arial"/>
                <w:lang w:val="en"/>
              </w:rPr>
              <w:t>1800 668 511</w:t>
            </w:r>
          </w:p>
        </w:tc>
      </w:tr>
    </w:tbl>
    <w:p w14:paraId="2C99B9E9" w14:textId="77777777" w:rsidR="009200EF" w:rsidRPr="007E6BAC" w:rsidRDefault="009200EF" w:rsidP="00FF6CF8">
      <w:pPr>
        <w:spacing w:after="120"/>
        <w:rPr>
          <w:rFonts w:ascii="Arial" w:hAnsi="Arial" w:cs="Arial"/>
          <w:sz w:val="16"/>
          <w:szCs w:val="16"/>
        </w:rPr>
      </w:pPr>
      <w:bookmarkStart w:id="12" w:name="_Toc395086185"/>
    </w:p>
    <w:bookmarkEnd w:id="12"/>
    <w:p w14:paraId="16C6ADDB" w14:textId="137A8136" w:rsidR="00874080" w:rsidRPr="007E6BAC" w:rsidRDefault="00874080" w:rsidP="00FF6CF8">
      <w:pPr>
        <w:spacing w:after="120"/>
        <w:rPr>
          <w:rFonts w:ascii="Arial" w:hAnsi="Arial" w:cs="Arial"/>
          <w:color w:val="000000" w:themeColor="text1"/>
          <w:sz w:val="16"/>
          <w:szCs w:val="16"/>
        </w:rPr>
      </w:pPr>
    </w:p>
    <w:p w14:paraId="74FA8C95" w14:textId="755D3300" w:rsidR="000B425E" w:rsidRPr="007E6BAC" w:rsidRDefault="00C23537" w:rsidP="00905A80">
      <w:pPr>
        <w:pStyle w:val="Heading2"/>
        <w:spacing w:before="0" w:line="220" w:lineRule="atLeast"/>
        <w:ind w:left="-567"/>
        <w:rPr>
          <w:rFonts w:ascii="Arial" w:hAnsi="Arial" w:cs="Arial"/>
          <w:szCs w:val="24"/>
        </w:rPr>
      </w:pPr>
      <w:bookmarkStart w:id="13" w:name="_Toc159317304"/>
      <w:r w:rsidRPr="007E6BAC">
        <w:rPr>
          <w:rFonts w:ascii="Arial" w:hAnsi="Arial" w:cs="Arial"/>
          <w:szCs w:val="24"/>
        </w:rPr>
        <w:t>4</w:t>
      </w:r>
      <w:r w:rsidR="00905A80" w:rsidRPr="007E6BAC">
        <w:rPr>
          <w:rFonts w:ascii="Arial" w:hAnsi="Arial" w:cs="Arial"/>
          <w:szCs w:val="24"/>
        </w:rPr>
        <w:t xml:space="preserve">.6 </w:t>
      </w:r>
      <w:r w:rsidR="000B425E" w:rsidRPr="007E6BAC">
        <w:rPr>
          <w:rFonts w:ascii="Arial" w:hAnsi="Arial" w:cs="Arial"/>
          <w:szCs w:val="24"/>
        </w:rPr>
        <w:t xml:space="preserve">Reporting </w:t>
      </w:r>
      <w:r w:rsidR="000C6FCC" w:rsidRPr="007E6BAC">
        <w:rPr>
          <w:rFonts w:ascii="Arial" w:hAnsi="Arial" w:cs="Arial"/>
          <w:szCs w:val="24"/>
        </w:rPr>
        <w:t>r</w:t>
      </w:r>
      <w:r w:rsidR="000B425E" w:rsidRPr="007E6BAC">
        <w:rPr>
          <w:rFonts w:ascii="Arial" w:hAnsi="Arial" w:cs="Arial"/>
          <w:szCs w:val="24"/>
        </w:rPr>
        <w:t>equirements</w:t>
      </w:r>
      <w:bookmarkEnd w:id="13"/>
    </w:p>
    <w:p w14:paraId="0631C43A" w14:textId="77777777" w:rsidR="00DD7139" w:rsidRPr="007E6BAC" w:rsidRDefault="00DD7139" w:rsidP="00DD7139">
      <w:pPr>
        <w:spacing w:after="0" w:line="240" w:lineRule="auto"/>
        <w:rPr>
          <w:rFonts w:ascii="Arial" w:hAnsi="Arial" w:cs="Arial"/>
          <w:b/>
          <w:bCs/>
          <w:sz w:val="16"/>
          <w:szCs w:val="16"/>
        </w:rPr>
      </w:pPr>
    </w:p>
    <w:p w14:paraId="4AF033C7" w14:textId="6D77ADC4" w:rsidR="000B425E" w:rsidRPr="007E6BAC" w:rsidRDefault="000B425E" w:rsidP="004D59D0">
      <w:pPr>
        <w:spacing w:after="0" w:line="240" w:lineRule="auto"/>
        <w:ind w:left="-142"/>
        <w:rPr>
          <w:rFonts w:ascii="Arial" w:hAnsi="Arial" w:cs="Arial"/>
        </w:rPr>
      </w:pPr>
      <w:r w:rsidRPr="007E6BAC">
        <w:rPr>
          <w:rFonts w:ascii="Arial" w:hAnsi="Arial" w:cs="Arial"/>
        </w:rPr>
        <w:t xml:space="preserve">Early childhood services are reminded that they must report serious incidents to the relevant </w:t>
      </w:r>
      <w:r w:rsidR="00A93384">
        <w:rPr>
          <w:rFonts w:ascii="Arial" w:hAnsi="Arial" w:cs="Arial"/>
          <w:b/>
          <w:bCs/>
        </w:rPr>
        <w:t>DE</w:t>
      </w:r>
      <w:r w:rsidR="00DD3BC7">
        <w:rPr>
          <w:rFonts w:ascii="Arial" w:hAnsi="Arial" w:cs="Arial"/>
          <w:b/>
          <w:bCs/>
        </w:rPr>
        <w:t xml:space="preserve"> </w:t>
      </w:r>
      <w:r w:rsidRPr="00427C83">
        <w:rPr>
          <w:rFonts w:ascii="Arial" w:hAnsi="Arial" w:cs="Arial"/>
          <w:b/>
          <w:bCs/>
        </w:rPr>
        <w:t>QARD Area Team</w:t>
      </w:r>
      <w:r w:rsidRPr="007E6BAC" w:rsidDel="00302FDC">
        <w:rPr>
          <w:rFonts w:ascii="Arial" w:hAnsi="Arial" w:cs="Arial"/>
        </w:rPr>
        <w:t xml:space="preserve"> </w:t>
      </w:r>
      <w:r w:rsidRPr="007E6BAC">
        <w:rPr>
          <w:rFonts w:ascii="Arial" w:hAnsi="Arial" w:cs="Arial"/>
        </w:rPr>
        <w:t xml:space="preserve">in accordance with relevant regulatory requirements.  </w:t>
      </w:r>
    </w:p>
    <w:p w14:paraId="7BFF38AC" w14:textId="77777777" w:rsidR="000B425E" w:rsidRPr="007E6BAC" w:rsidRDefault="000B425E" w:rsidP="004D59D0">
      <w:pPr>
        <w:spacing w:after="0" w:line="240" w:lineRule="auto"/>
        <w:ind w:left="-142"/>
        <w:rPr>
          <w:rFonts w:ascii="Arial" w:hAnsi="Arial" w:cs="Arial"/>
          <w:sz w:val="16"/>
          <w:szCs w:val="16"/>
        </w:rPr>
      </w:pPr>
    </w:p>
    <w:p w14:paraId="0DFB483E" w14:textId="319744A7" w:rsidR="00FC63F7" w:rsidRPr="007E6BAC" w:rsidRDefault="000B425E" w:rsidP="004D59D0">
      <w:pPr>
        <w:spacing w:after="0" w:line="240" w:lineRule="auto"/>
        <w:ind w:left="-142"/>
        <w:rPr>
          <w:rFonts w:ascii="Arial" w:hAnsi="Arial" w:cs="Arial"/>
        </w:rPr>
      </w:pPr>
      <w:r w:rsidRPr="007E6BAC">
        <w:rPr>
          <w:rFonts w:ascii="Arial" w:hAnsi="Arial" w:cs="Arial"/>
        </w:rPr>
        <w:t xml:space="preserve">Service agreements also require approved providers to notify </w:t>
      </w:r>
      <w:r w:rsidR="00A93384">
        <w:rPr>
          <w:rFonts w:ascii="Arial" w:hAnsi="Arial" w:cs="Arial"/>
        </w:rPr>
        <w:t>DE</w:t>
      </w:r>
      <w:r w:rsidR="00402576">
        <w:rPr>
          <w:rFonts w:ascii="Arial" w:hAnsi="Arial" w:cs="Arial"/>
        </w:rPr>
        <w:t xml:space="preserve"> </w:t>
      </w:r>
      <w:r w:rsidRPr="007E6BAC">
        <w:rPr>
          <w:rFonts w:ascii="Arial" w:hAnsi="Arial" w:cs="Arial"/>
        </w:rPr>
        <w:t>in the event of a serious incident</w:t>
      </w:r>
      <w:r w:rsidR="00FC63F7" w:rsidRPr="007E6BAC">
        <w:rPr>
          <w:rFonts w:ascii="Arial" w:hAnsi="Arial" w:cs="Arial"/>
        </w:rPr>
        <w:t>.</w:t>
      </w:r>
    </w:p>
    <w:p w14:paraId="6E8A64A4" w14:textId="77777777" w:rsidR="00FC63F7" w:rsidRPr="007E6BAC" w:rsidRDefault="00FC63F7" w:rsidP="004D59D0">
      <w:pPr>
        <w:spacing w:after="0" w:line="240" w:lineRule="auto"/>
        <w:ind w:left="-142"/>
        <w:rPr>
          <w:rFonts w:ascii="Arial" w:hAnsi="Arial" w:cs="Arial"/>
          <w:sz w:val="16"/>
          <w:szCs w:val="16"/>
        </w:rPr>
      </w:pPr>
    </w:p>
    <w:p w14:paraId="18FDFCC4" w14:textId="48083A7A" w:rsidR="000B425E" w:rsidRPr="007E6BAC" w:rsidRDefault="00FC63F7" w:rsidP="00FC63F7">
      <w:pPr>
        <w:spacing w:after="0" w:line="240" w:lineRule="auto"/>
        <w:ind w:left="-142"/>
        <w:rPr>
          <w:rFonts w:ascii="Arial" w:hAnsi="Arial" w:cs="Arial"/>
          <w:bCs/>
        </w:rPr>
      </w:pPr>
      <w:r w:rsidRPr="007E6BAC">
        <w:rPr>
          <w:rFonts w:ascii="Arial" w:hAnsi="Arial" w:cs="Arial"/>
        </w:rPr>
        <w:t xml:space="preserve">For </w:t>
      </w:r>
      <w:hyperlink r:id="rId14" w:history="1">
        <w:r w:rsidR="0074038C" w:rsidRPr="007E6BAC">
          <w:rPr>
            <w:rStyle w:val="Hyperlink"/>
            <w:rFonts w:ascii="Arial" w:hAnsi="Arial" w:cs="Arial"/>
          </w:rPr>
          <w:t>Education and care services</w:t>
        </w:r>
      </w:hyperlink>
      <w:r w:rsidR="0074038C" w:rsidRPr="007E6BAC">
        <w:rPr>
          <w:rStyle w:val="Hyperlink"/>
          <w:rFonts w:ascii="Arial" w:hAnsi="Arial" w:cs="Arial"/>
          <w:u w:val="none"/>
        </w:rPr>
        <w:t xml:space="preserve"> </w:t>
      </w:r>
      <w:r w:rsidR="000B425E" w:rsidRPr="007E6BAC">
        <w:rPr>
          <w:rFonts w:ascii="Arial" w:hAnsi="Arial" w:cs="Arial"/>
          <w:bCs/>
        </w:rPr>
        <w:t>operating under the National Quality Framework (NQF), which include kindergartens (pre-school), long day care services, outside school hours care services and family day care services</w:t>
      </w:r>
      <w:r w:rsidR="00A864D2" w:rsidRPr="007E6BAC">
        <w:rPr>
          <w:rFonts w:ascii="Arial" w:hAnsi="Arial" w:cs="Arial"/>
        </w:rPr>
        <w:t>,</w:t>
      </w:r>
      <w:r w:rsidRPr="007E6BAC">
        <w:rPr>
          <w:rFonts w:ascii="Arial" w:hAnsi="Arial" w:cs="Arial"/>
        </w:rPr>
        <w:t xml:space="preserve"> </w:t>
      </w:r>
      <w:r w:rsidR="00A864D2" w:rsidRPr="007E6BAC">
        <w:rPr>
          <w:rFonts w:ascii="Arial" w:hAnsi="Arial" w:cs="Arial"/>
        </w:rPr>
        <w:t>n</w:t>
      </w:r>
      <w:r w:rsidR="000B425E" w:rsidRPr="007E6BAC">
        <w:rPr>
          <w:rFonts w:ascii="Arial" w:hAnsi="Arial" w:cs="Arial"/>
        </w:rPr>
        <w:t xml:space="preserve">otifications of serious incidents, incidents and </w:t>
      </w:r>
      <w:r w:rsidR="000B425E" w:rsidRPr="007E6BAC">
        <w:rPr>
          <w:rFonts w:ascii="Arial" w:hAnsi="Arial" w:cs="Arial"/>
        </w:rPr>
        <w:lastRenderedPageBreak/>
        <w:t xml:space="preserve">complaints must be submitted online via the </w:t>
      </w:r>
      <w:hyperlink r:id="rId15" w:history="1">
        <w:r w:rsidR="006164AB" w:rsidRPr="007E6BAC">
          <w:rPr>
            <w:rStyle w:val="Hyperlink"/>
            <w:rFonts w:ascii="Arial" w:hAnsi="Arial" w:cs="Arial"/>
          </w:rPr>
          <w:t xml:space="preserve">National Quality Agenda IT System (NQA ITS) </w:t>
        </w:r>
      </w:hyperlink>
      <w:r w:rsidR="000B425E" w:rsidRPr="007E6BAC">
        <w:rPr>
          <w:rFonts w:ascii="Arial" w:hAnsi="Arial" w:cs="Arial"/>
        </w:rPr>
        <w:t xml:space="preserve"> </w:t>
      </w:r>
    </w:p>
    <w:p w14:paraId="527956CD" w14:textId="77777777" w:rsidR="00CD66CD" w:rsidRPr="007E6BAC" w:rsidRDefault="00CD66CD" w:rsidP="00CD66CD">
      <w:pPr>
        <w:spacing w:after="0" w:line="240" w:lineRule="auto"/>
        <w:rPr>
          <w:rFonts w:ascii="Arial" w:hAnsi="Arial" w:cs="Arial"/>
          <w:bCs/>
          <w:sz w:val="6"/>
          <w:szCs w:val="6"/>
        </w:rPr>
      </w:pPr>
    </w:p>
    <w:p w14:paraId="28C93387" w14:textId="77777777" w:rsidR="00A864D2"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To make notifications, see: </w:t>
      </w:r>
      <w:hyperlink r:id="rId16">
        <w:r w:rsidRPr="007E6BAC">
          <w:rPr>
            <w:rStyle w:val="Hyperlink"/>
            <w:rFonts w:ascii="Arial" w:hAnsi="Arial" w:cs="Arial"/>
            <w:sz w:val="22"/>
            <w:szCs w:val="22"/>
          </w:rPr>
          <w:t>Notification types and timeframes | ACECQA</w:t>
        </w:r>
      </w:hyperlink>
      <w:r w:rsidRPr="007E6BAC">
        <w:rPr>
          <w:rStyle w:val="Hyperlink"/>
          <w:rFonts w:ascii="Arial" w:hAnsi="Arial" w:cs="Arial"/>
          <w:sz w:val="22"/>
          <w:szCs w:val="22"/>
        </w:rPr>
        <w:t xml:space="preserve">, </w:t>
      </w:r>
      <w:hyperlink r:id="rId17" w:history="1">
        <w:r w:rsidRPr="007E6BAC">
          <w:rPr>
            <w:rStyle w:val="Hyperlink"/>
            <w:rFonts w:ascii="Arial" w:hAnsi="Arial" w:cs="Arial"/>
            <w:sz w:val="22"/>
            <w:szCs w:val="22"/>
          </w:rPr>
          <w:t xml:space="preserve">The Nation​al Quality </w:t>
        </w:r>
        <w:proofErr w:type="spellStart"/>
        <w:r w:rsidRPr="007E6BAC">
          <w:rPr>
            <w:rStyle w:val="Hyperlink"/>
            <w:rFonts w:ascii="Arial" w:hAnsi="Arial" w:cs="Arial"/>
            <w:sz w:val="22"/>
            <w:szCs w:val="22"/>
          </w:rPr>
          <w:t>Agend</w:t>
        </w:r>
        <w:proofErr w:type="spellEnd"/>
        <w:r w:rsidRPr="007E6BAC">
          <w:rPr>
            <w:rStyle w:val="Hyperlink"/>
            <w:rFonts w:ascii="Arial" w:hAnsi="Arial" w:cs="Arial"/>
            <w:sz w:val="22"/>
            <w:szCs w:val="22"/>
          </w:rPr>
          <w:t>​a IT System (NQA ITS)​</w:t>
        </w:r>
      </w:hyperlink>
      <w:r w:rsidRPr="007E6BAC">
        <w:rPr>
          <w:rStyle w:val="Hyperlink"/>
          <w:rFonts w:ascii="Arial" w:hAnsi="Arial" w:cs="Arial"/>
        </w:rPr>
        <w:t> </w:t>
      </w:r>
      <w:r w:rsidRPr="007E6BAC">
        <w:rPr>
          <w:rFonts w:ascii="Arial" w:hAnsi="Arial" w:cs="Arial"/>
          <w:color w:val="0B0C1D"/>
          <w:sz w:val="22"/>
          <w:szCs w:val="22"/>
        </w:rPr>
        <w:t>or call: 1300 307 415.  </w:t>
      </w:r>
    </w:p>
    <w:p w14:paraId="259DCA3F" w14:textId="6BC612B9" w:rsidR="00653A53"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For more information, see </w:t>
      </w:r>
      <w:hyperlink r:id="rId18" w:history="1">
        <w:r w:rsidRPr="007E6BAC">
          <w:rPr>
            <w:rStyle w:val="Hyperlink"/>
            <w:rFonts w:ascii="Arial" w:hAnsi="Arial" w:cs="Arial"/>
            <w:sz w:val="22"/>
            <w:szCs w:val="22"/>
          </w:rPr>
          <w:t>Regulation and Q​​</w:t>
        </w:r>
        <w:proofErr w:type="spellStart"/>
        <w:r w:rsidRPr="007E6BAC">
          <w:rPr>
            <w:rStyle w:val="Hyperlink"/>
            <w:rFonts w:ascii="Arial" w:hAnsi="Arial" w:cs="Arial"/>
            <w:sz w:val="22"/>
            <w:szCs w:val="22"/>
          </w:rPr>
          <w:t>uality</w:t>
        </w:r>
        <w:proofErr w:type="spellEnd"/>
        <w:r w:rsidRPr="007E6BAC">
          <w:rPr>
            <w:rStyle w:val="Hyperlink"/>
            <w:rFonts w:ascii="Arial" w:hAnsi="Arial" w:cs="Arial"/>
            <w:sz w:val="22"/>
            <w:szCs w:val="22"/>
          </w:rPr>
          <w:t xml:space="preserve"> Assessment</w:t>
        </w:r>
        <w:r w:rsidRPr="007E6BAC">
          <w:rPr>
            <w:rStyle w:val="Hyperlink"/>
            <w:rFonts w:ascii="Arial" w:hAnsi="Arial" w:cs="Arial"/>
            <w:sz w:val="22"/>
            <w:szCs w:val="22"/>
            <w:u w:val="none"/>
          </w:rPr>
          <w:t> ​</w:t>
        </w:r>
      </w:hyperlink>
    </w:p>
    <w:p w14:paraId="7CD6461C" w14:textId="77777777" w:rsidR="00A864D2" w:rsidRPr="007E6BAC" w:rsidRDefault="00A864D2" w:rsidP="004D59D0">
      <w:pPr>
        <w:spacing w:after="0" w:line="240" w:lineRule="auto"/>
        <w:rPr>
          <w:rFonts w:ascii="Arial" w:hAnsi="Arial" w:cs="Arial"/>
          <w:sz w:val="16"/>
          <w:szCs w:val="16"/>
        </w:rPr>
      </w:pPr>
    </w:p>
    <w:p w14:paraId="608D551F" w14:textId="0C89FFC0" w:rsidR="003770E7" w:rsidRPr="007E6BAC" w:rsidRDefault="00A864D2" w:rsidP="003770E7">
      <w:pPr>
        <w:spacing w:after="0" w:line="240" w:lineRule="auto"/>
        <w:ind w:left="-142"/>
        <w:rPr>
          <w:rFonts w:ascii="Arial" w:hAnsi="Arial" w:cs="Arial"/>
        </w:rPr>
      </w:pPr>
      <w:r w:rsidRPr="007E6BAC">
        <w:rPr>
          <w:rFonts w:ascii="Arial" w:hAnsi="Arial" w:cs="Arial"/>
          <w:bCs/>
        </w:rPr>
        <w:t xml:space="preserve">For </w:t>
      </w:r>
      <w:hyperlink r:id="rId19" w:history="1">
        <w:r w:rsidR="005D538E" w:rsidRPr="007E6BAC">
          <w:rPr>
            <w:rStyle w:val="Hyperlink"/>
            <w:rFonts w:ascii="Arial" w:hAnsi="Arial" w:cs="Arial"/>
            <w:bCs/>
          </w:rPr>
          <w:t>c</w:t>
        </w:r>
        <w:r w:rsidR="000B425E" w:rsidRPr="007E6BAC">
          <w:rPr>
            <w:rStyle w:val="Hyperlink"/>
            <w:rFonts w:ascii="Arial" w:hAnsi="Arial" w:cs="Arial"/>
            <w:bCs/>
          </w:rPr>
          <w:t>hildren’s services</w:t>
        </w:r>
      </w:hyperlink>
      <w:r w:rsidR="000B425E" w:rsidRPr="007E6BAC">
        <w:rPr>
          <w:rFonts w:ascii="Arial" w:hAnsi="Arial" w:cs="Arial"/>
        </w:rPr>
        <w:t xml:space="preserve"> operating under the Children's Services Act 1996 (Children’s Services Act)</w:t>
      </w:r>
      <w:r w:rsidR="003770E7" w:rsidRPr="007E6BAC">
        <w:rPr>
          <w:rFonts w:ascii="Arial" w:hAnsi="Arial" w:cs="Arial"/>
        </w:rPr>
        <w:t xml:space="preserve"> </w:t>
      </w:r>
      <w:r w:rsidR="007D4E4B" w:rsidRPr="007E6BAC">
        <w:rPr>
          <w:rFonts w:ascii="Arial" w:hAnsi="Arial" w:cs="Arial"/>
        </w:rPr>
        <w:t>limited hours services</w:t>
      </w:r>
      <w:r w:rsidR="003770E7" w:rsidRPr="007E6BAC">
        <w:rPr>
          <w:rFonts w:ascii="Arial" w:hAnsi="Arial" w:cs="Arial"/>
        </w:rPr>
        <w:t xml:space="preserve"> and </w:t>
      </w:r>
      <w:r w:rsidR="007D4E4B" w:rsidRPr="007E6BAC">
        <w:rPr>
          <w:rFonts w:ascii="Arial" w:hAnsi="Arial" w:cs="Arial"/>
        </w:rPr>
        <w:t>occasional care services</w:t>
      </w:r>
      <w:r w:rsidR="003770E7" w:rsidRPr="007E6BAC">
        <w:rPr>
          <w:rFonts w:ascii="Arial" w:hAnsi="Arial" w:cs="Arial"/>
        </w:rPr>
        <w:t xml:space="preserve"> (for detailed service types, see </w:t>
      </w:r>
      <w:hyperlink r:id="rId20" w:anchor=":~:text=Contact%20Us-,What%20services%20are%20regulated%20under%20the%20Children%E2%80%99s%20Services%20Act%3F,-The%20services%20regulated" w:history="1">
        <w:r w:rsidR="003770E7" w:rsidRPr="007E6BAC">
          <w:rPr>
            <w:rStyle w:val="Hyperlink"/>
            <w:rFonts w:ascii="Arial" w:hAnsi="Arial" w:cs="Arial"/>
          </w:rPr>
          <w:t>here</w:t>
        </w:r>
      </w:hyperlink>
      <w:r w:rsidR="003770E7" w:rsidRPr="007E6BAC">
        <w:rPr>
          <w:rFonts w:ascii="Arial" w:hAnsi="Arial" w:cs="Arial"/>
        </w:rPr>
        <w:t xml:space="preserve">) notifications of serious incidents, incidents and complaints must be notified in writing within the specified timeframe. </w:t>
      </w:r>
    </w:p>
    <w:p w14:paraId="25251748" w14:textId="77777777" w:rsidR="00561F70" w:rsidRPr="007E6BAC" w:rsidRDefault="00561F70" w:rsidP="003770E7">
      <w:pPr>
        <w:spacing w:after="0" w:line="240" w:lineRule="auto"/>
        <w:ind w:left="-142"/>
        <w:rPr>
          <w:rFonts w:ascii="Arial" w:hAnsi="Arial" w:cs="Arial"/>
          <w:sz w:val="16"/>
          <w:szCs w:val="16"/>
        </w:rPr>
      </w:pPr>
    </w:p>
    <w:p w14:paraId="75AFA178" w14:textId="19CD8160" w:rsidR="004915C5" w:rsidRPr="007E6BAC" w:rsidRDefault="004915C5" w:rsidP="00FF6CF8">
      <w:pPr>
        <w:spacing w:after="0" w:line="240" w:lineRule="auto"/>
        <w:ind w:left="-142"/>
        <w:rPr>
          <w:rFonts w:ascii="Arial" w:hAnsi="Arial" w:cs="Arial"/>
        </w:rPr>
      </w:pPr>
      <w:r w:rsidRPr="007E6BAC">
        <w:rPr>
          <w:rFonts w:ascii="Arial" w:hAnsi="Arial" w:cs="Arial"/>
        </w:rPr>
        <w:t xml:space="preserve">To make notifications refer to page 6, Serious incidents available at: </w:t>
      </w:r>
      <w:hyperlink r:id="rId21" w:history="1">
        <w:r w:rsidRPr="007E6BAC">
          <w:rPr>
            <w:rStyle w:val="Hyperlink"/>
            <w:rFonts w:ascii="Arial" w:hAnsi="Arial" w:cs="Arial"/>
          </w:rPr>
          <w:t>New regulatory requirements for Children’s Services – Fact sheet</w:t>
        </w:r>
      </w:hyperlink>
    </w:p>
    <w:p w14:paraId="56F9A2AE" w14:textId="7E13E17A" w:rsidR="003D246F" w:rsidRPr="007E6BAC" w:rsidRDefault="00930622" w:rsidP="00D87BB6">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14" w:name="_Toc159317305"/>
      <w:r w:rsidR="00BF55AF" w:rsidRPr="00867489">
        <w:rPr>
          <w:rFonts w:ascii="Arial" w:hAnsi="Arial" w:cs="Arial"/>
          <w:bCs w:val="0"/>
          <w:color w:val="68007F" w:themeColor="accent4"/>
          <w:sz w:val="36"/>
          <w:szCs w:val="36"/>
        </w:rPr>
        <w:lastRenderedPageBreak/>
        <w:t>Incident Management Team</w:t>
      </w:r>
      <w:bookmarkEnd w:id="14"/>
    </w:p>
    <w:p w14:paraId="34FAE3E3" w14:textId="72A4A92E" w:rsidR="003D246F" w:rsidRPr="007E6BAC" w:rsidRDefault="00C23537" w:rsidP="001441FB">
      <w:pPr>
        <w:pStyle w:val="Heading2"/>
        <w:ind w:left="-426" w:hanging="141"/>
        <w:rPr>
          <w:rFonts w:ascii="Arial" w:hAnsi="Arial" w:cs="Arial"/>
          <w:color w:val="AA0042" w:themeColor="accent2" w:themeShade="BF"/>
          <w:szCs w:val="24"/>
        </w:rPr>
      </w:pPr>
      <w:bookmarkStart w:id="15" w:name="_Toc159317306"/>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.1 I</w:t>
      </w:r>
      <w:r w:rsidR="00081267" w:rsidRPr="007E6BAC">
        <w:rPr>
          <w:rFonts w:ascii="Arial" w:hAnsi="Arial" w:cs="Arial"/>
          <w:color w:val="AA0042" w:themeColor="accent2" w:themeShade="BF"/>
          <w:szCs w:val="24"/>
        </w:rPr>
        <w:t>ncident Management Team</w:t>
      </w:r>
      <w:r w:rsidR="003D246F" w:rsidRPr="007E6BAC">
        <w:rPr>
          <w:rFonts w:ascii="Arial" w:hAnsi="Arial" w:cs="Arial"/>
          <w:color w:val="AA0042" w:themeColor="accent2" w:themeShade="BF"/>
          <w:szCs w:val="24"/>
        </w:rPr>
        <w:t xml:space="preserve"> </w:t>
      </w:r>
      <w:r w:rsidR="00436DE1" w:rsidRPr="007E6BAC">
        <w:rPr>
          <w:rFonts w:ascii="Arial" w:hAnsi="Arial" w:cs="Arial"/>
          <w:color w:val="AA0042" w:themeColor="accent2" w:themeShade="BF"/>
          <w:szCs w:val="24"/>
        </w:rPr>
        <w:t xml:space="preserve">(IMT)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tructure</w:t>
      </w:r>
      <w:bookmarkEnd w:id="15"/>
    </w:p>
    <w:p w14:paraId="18053F5A" w14:textId="15CE2C1D" w:rsidR="003D246F" w:rsidRPr="007E6BAC" w:rsidRDefault="00410DB5" w:rsidP="003D246F">
      <w:pPr>
        <w:jc w:val="center"/>
        <w:rPr>
          <w:rFonts w:ascii="Arial" w:hAnsi="Arial" w:cs="Arial"/>
          <w:highlight w:val="lightGray"/>
        </w:rPr>
      </w:pPr>
      <w:r>
        <w:rPr>
          <w:noProof/>
        </w:rPr>
        <mc:AlternateContent>
          <mc:Choice Requires="wps">
            <w:drawing>
              <wp:anchor distT="0" distB="0" distL="114300" distR="114300" simplePos="0" relativeHeight="251664398" behindDoc="0" locked="0" layoutInCell="1" allowOverlap="1" wp14:anchorId="2FDCEBD4" wp14:editId="4A4E884B">
                <wp:simplePos x="0" y="0"/>
                <wp:positionH relativeFrom="column">
                  <wp:posOffset>-386770</wp:posOffset>
                </wp:positionH>
                <wp:positionV relativeFrom="paragraph">
                  <wp:posOffset>127801</wp:posOffset>
                </wp:positionV>
                <wp:extent cx="5746474" cy="547817"/>
                <wp:effectExtent l="38100" t="57150" r="45085" b="43180"/>
                <wp:wrapNone/>
                <wp:docPr id="120787558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46474" cy="547817"/>
                        </a:xfrm>
                        <a:prstGeom prst="rect">
                          <a:avLst/>
                        </a:prstGeom>
                        <a:ln w="38100">
                          <a:noFill/>
                        </a:ln>
                        <a:effectLst/>
                        <a:scene3d>
                          <a:camera prst="orthographicFront">
                            <a:rot lat="0" lon="0" rev="0"/>
                          </a:camera>
                          <a:lightRig rig="chilly" dir="t">
                            <a:rot lat="0" lon="0" rev="18480000"/>
                          </a:lightRig>
                        </a:scene3d>
                        <a:sp3d prstMaterial="clear">
                          <a:bevelT h="63500"/>
                        </a:sp3d>
                      </wps:spPr>
                      <wps:style>
                        <a:lnRef idx="2">
                          <a:schemeClr val="accent1"/>
                        </a:lnRef>
                        <a:fillRef idx="1">
                          <a:schemeClr val="lt1"/>
                        </a:fillRef>
                        <a:effectRef idx="0">
                          <a:schemeClr val="accent1"/>
                        </a:effectRef>
                        <a:fontRef idx="minor">
                          <a:schemeClr val="dk1"/>
                        </a:fontRef>
                      </wps:style>
                      <wps:txbx>
                        <w:txbxContent>
                          <w:p w14:paraId="6BE368CF" w14:textId="18C516E5" w:rsidR="00410DB5" w:rsidRDefault="00410DB5" w:rsidP="00410DB5">
                            <w:pPr>
                              <w:spacing w:line="216" w:lineRule="auto"/>
                              <w:jc w:val="center"/>
                              <w:rPr>
                                <w:rFonts w:hAnsi="Calibri"/>
                                <w:b/>
                                <w:bCs/>
                                <w:color w:val="7030A0"/>
                                <w:kern w:val="24"/>
                                <w:sz w:val="48"/>
                                <w:szCs w:val="48"/>
                              </w:rPr>
                            </w:pPr>
                            <w:r>
                              <w:rPr>
                                <w:rFonts w:hAnsi="Calibri"/>
                                <w:b/>
                                <w:bCs/>
                                <w:color w:val="7030A0"/>
                                <w:kern w:val="24"/>
                                <w:sz w:val="48"/>
                                <w:szCs w:val="48"/>
                              </w:rPr>
                              <w:t>IMT STRUCTURE: BARRY RD PRE SCHOOL</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FDCEBD4" id="Title 1" o:spid="_x0000_s1026" style="position:absolute;left:0;text-align:left;margin-left:-30.45pt;margin-top:10.05pt;width:452.5pt;height:43.15pt;z-index:2516643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" fillcolor="white [3201]" stroked="f" strokeweight="3pt">
                <o:lock v:ext="edit" grouping="t"/>
                <v:textbox>
                  <w:txbxContent>
                    <w:p w14:paraId="6BE368CF" w14:textId="18C516E5" w:rsidR="00410DB5" w:rsidRDefault="00410DB5" w:rsidP="00410DB5">
                      <w:pPr>
                        <w:spacing w:line="216" w:lineRule="auto"/>
                        <w:jc w:val="center"/>
                        <w:rPr>
                          <w:rFonts w:hAnsi="Calibri"/>
                          <w:b/>
                          <w:bCs/>
                          <w:color w:val="7030A0"/>
                          <w:kern w:val="24"/>
                          <w:sz w:val="48"/>
                          <w:szCs w:val="48"/>
                        </w:rPr>
                      </w:pPr>
                      <w:r>
                        <w:rPr>
                          <w:rFonts w:hAnsi="Calibri"/>
                          <w:b/>
                          <w:bCs/>
                          <w:color w:val="7030A0"/>
                          <w:kern w:val="24"/>
                          <w:sz w:val="48"/>
                          <w:szCs w:val="48"/>
                        </w:rPr>
                        <w:t>IMT STRUCTURE: BARRY RD PRE SCHOOL</w:t>
                      </w:r>
                    </w:p>
                  </w:txbxContent>
                </v:textbox>
              </v:rect>
            </w:pict>
          </mc:Fallback>
        </mc:AlternateContent>
      </w:r>
    </w:p>
    <w:p w14:paraId="5D910965" w14:textId="51DB68EB" w:rsidR="00895841" w:rsidRPr="007E6BAC" w:rsidRDefault="00895841" w:rsidP="003C067B">
      <w:pPr>
        <w:rPr>
          <w:rFonts w:ascii="Arial" w:hAnsi="Arial" w:cs="Arial"/>
        </w:rPr>
      </w:pPr>
    </w:p>
    <w:p w14:paraId="1E97EACC" w14:textId="064B27C6" w:rsidR="00EC4C60" w:rsidRDefault="00D24B66" w:rsidP="00410DB5">
      <w:pPr>
        <w:ind w:left="-709"/>
        <w:jc w:val="center"/>
        <w:rPr>
          <w:rFonts w:ascii="Arial" w:hAnsi="Arial" w:cs="Arial"/>
        </w:rPr>
      </w:pPr>
      <w:r>
        <w:rPr>
          <w:noProof/>
        </w:rPr>
        <mc:AlternateContent>
          <mc:Choice Requires="wps">
            <w:drawing>
              <wp:anchor distT="0" distB="0" distL="114300" distR="114300" simplePos="0" relativeHeight="251666446" behindDoc="0" locked="0" layoutInCell="1" allowOverlap="1" wp14:anchorId="58977ACA" wp14:editId="2ABE5D13">
                <wp:simplePos x="0" y="0"/>
                <wp:positionH relativeFrom="page">
                  <wp:align>center</wp:align>
                </wp:positionH>
                <wp:positionV relativeFrom="paragraph">
                  <wp:posOffset>85090</wp:posOffset>
                </wp:positionV>
                <wp:extent cx="2981325" cy="1438275"/>
                <wp:effectExtent l="133350" t="133350" r="142875" b="161925"/>
                <wp:wrapNone/>
                <wp:docPr id="1485798248" name="Rounded Rectangle 3"/>
                <wp:cNvGraphicFramePr/>
                <a:graphic xmlns:a="http://schemas.openxmlformats.org/drawingml/2006/main">
                  <a:graphicData uri="http://schemas.microsoft.com/office/word/2010/wordprocessingShape">
                    <wps:wsp>
                      <wps:cNvSpPr/>
                      <wps:spPr>
                        <a:xfrm>
                          <a:off x="0" y="0"/>
                          <a:ext cx="2981325" cy="143827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5BD3DE5" w14:textId="77777777" w:rsidR="0051518C" w:rsidRPr="0051518C" w:rsidRDefault="0051518C" w:rsidP="0051518C">
                            <w:pPr>
                              <w:spacing w:after="0"/>
                              <w:jc w:val="center"/>
                              <w:rPr>
                                <w:rFonts w:hAnsi="Calibri"/>
                                <w:color w:val="000000" w:themeColor="dark1"/>
                                <w:kern w:val="24"/>
                              </w:rPr>
                            </w:pPr>
                            <w:r w:rsidRPr="0051518C">
                              <w:rPr>
                                <w:rFonts w:hAnsi="Calibri"/>
                                <w:color w:val="000000" w:themeColor="dark1"/>
                                <w:kern w:val="24"/>
                              </w:rPr>
                              <w:t xml:space="preserve">Chief Warden/ </w:t>
                            </w:r>
                          </w:p>
                          <w:p w14:paraId="57FC55C1" w14:textId="77777777" w:rsidR="0051518C" w:rsidRPr="0051518C" w:rsidRDefault="0051518C" w:rsidP="0051518C">
                            <w:pPr>
                              <w:spacing w:after="0"/>
                              <w:jc w:val="center"/>
                              <w:rPr>
                                <w:rFonts w:hAnsi="Calibri"/>
                                <w:color w:val="000000" w:themeColor="dark1"/>
                                <w:kern w:val="24"/>
                              </w:rPr>
                            </w:pPr>
                            <w:r w:rsidRPr="0051518C">
                              <w:rPr>
                                <w:rFonts w:hAnsi="Calibri"/>
                                <w:color w:val="000000" w:themeColor="dark1"/>
                                <w:kern w:val="24"/>
                              </w:rPr>
                              <w:t>Early Childhood Commander</w:t>
                            </w:r>
                          </w:p>
                          <w:p w14:paraId="0672A59C" w14:textId="0C122280" w:rsidR="0051518C" w:rsidRPr="006A7EDE" w:rsidRDefault="0051518C" w:rsidP="0051518C">
                            <w:pPr>
                              <w:spacing w:after="0"/>
                              <w:jc w:val="center"/>
                              <w:rPr>
                                <w:rFonts w:hAnsi="Calibri"/>
                                <w:color w:val="000000" w:themeColor="dark1"/>
                                <w:kern w:val="24"/>
                                <w:sz w:val="20"/>
                                <w:szCs w:val="20"/>
                              </w:rPr>
                            </w:pPr>
                            <w:r w:rsidRPr="006A7EDE">
                              <w:rPr>
                                <w:rFonts w:hAnsi="Calibri"/>
                                <w:color w:val="000000" w:themeColor="dark1"/>
                                <w:kern w:val="24"/>
                                <w:sz w:val="20"/>
                                <w:szCs w:val="20"/>
                              </w:rPr>
                              <w:t>STEPH YOUNG</w:t>
                            </w:r>
                          </w:p>
                          <w:p w14:paraId="7747F2A3" w14:textId="30490B43" w:rsidR="0051518C" w:rsidRPr="006A7EDE" w:rsidRDefault="0051518C" w:rsidP="0051518C">
                            <w:pPr>
                              <w:jc w:val="center"/>
                              <w:rPr>
                                <w:rFonts w:hAnsi="Calibri"/>
                                <w:color w:val="000000" w:themeColor="dark1"/>
                                <w:kern w:val="24"/>
                                <w:sz w:val="20"/>
                                <w:szCs w:val="20"/>
                              </w:rPr>
                            </w:pPr>
                            <w:r w:rsidRPr="006A7EDE">
                              <w:rPr>
                                <w:rFonts w:hAnsi="Calibri"/>
                                <w:color w:val="000000" w:themeColor="dark1"/>
                                <w:kern w:val="24"/>
                                <w:sz w:val="20"/>
                                <w:szCs w:val="20"/>
                              </w:rPr>
                              <w:t>AH 0435 233 988</w:t>
                            </w:r>
                          </w:p>
                          <w:p w14:paraId="46DDFDAD" w14:textId="1428438A" w:rsidR="00D24B66" w:rsidRPr="006A7EDE" w:rsidRDefault="00D24B66" w:rsidP="006A7EDE">
                            <w:pPr>
                              <w:pStyle w:val="NoSpacing"/>
                              <w:jc w:val="center"/>
                              <w:rPr>
                                <w:sz w:val="20"/>
                                <w:szCs w:val="20"/>
                              </w:rPr>
                            </w:pPr>
                            <w:r w:rsidRPr="006A7EDE">
                              <w:rPr>
                                <w:sz w:val="20"/>
                                <w:szCs w:val="20"/>
                              </w:rPr>
                              <w:t>ANGELA CARLI</w:t>
                            </w:r>
                          </w:p>
                          <w:p w14:paraId="4F1EF40A" w14:textId="45867AD2" w:rsidR="006A7EDE" w:rsidRPr="006A7EDE" w:rsidRDefault="006A7EDE" w:rsidP="006A7EDE">
                            <w:pPr>
                              <w:pStyle w:val="NoSpacing"/>
                              <w:jc w:val="center"/>
                              <w:rPr>
                                <w:sz w:val="20"/>
                                <w:szCs w:val="20"/>
                              </w:rPr>
                            </w:pPr>
                            <w:r w:rsidRPr="006A7EDE">
                              <w:rPr>
                                <w:sz w:val="20"/>
                                <w:szCs w:val="20"/>
                              </w:rPr>
                              <w:t>0421 274 551</w:t>
                            </w:r>
                          </w:p>
                          <w:p w14:paraId="1D68421A" w14:textId="77777777" w:rsidR="00D24B66" w:rsidRDefault="00D24B66" w:rsidP="0051518C">
                            <w:pPr>
                              <w:jc w:val="center"/>
                              <w:rPr>
                                <w:rFonts w:hAnsi="Calibri"/>
                                <w:color w:val="000000" w:themeColor="dark1"/>
                                <w:kern w:val="24"/>
                              </w:rPr>
                            </w:pPr>
                          </w:p>
                          <w:p w14:paraId="24519F54" w14:textId="77777777" w:rsidR="00D24B66" w:rsidRDefault="00D24B66" w:rsidP="0051518C">
                            <w:pPr>
                              <w:jc w:val="center"/>
                              <w:rPr>
                                <w:rFonts w:hAnsi="Calibri"/>
                                <w:color w:val="000000" w:themeColor="dark1"/>
                                <w:kern w:val="24"/>
                              </w:rPr>
                            </w:pPr>
                          </w:p>
                          <w:p w14:paraId="6EA5893E" w14:textId="77777777" w:rsidR="00D24B66" w:rsidRDefault="00D24B66" w:rsidP="0051518C">
                            <w:pPr>
                              <w:jc w:val="center"/>
                              <w:rPr>
                                <w:rFonts w:hAnsi="Calibri"/>
                                <w:color w:val="000000" w:themeColor="dark1"/>
                                <w:kern w:val="24"/>
                              </w:rPr>
                            </w:pPr>
                          </w:p>
                          <w:p w14:paraId="20FBFB92" w14:textId="77777777" w:rsidR="00D24B66" w:rsidRDefault="00D24B66" w:rsidP="0051518C">
                            <w:pPr>
                              <w:jc w:val="center"/>
                              <w:rPr>
                                <w:rFonts w:hAnsi="Calibri"/>
                                <w:color w:val="000000" w:themeColor="dark1"/>
                                <w:kern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8977ACA" id="Rounded Rectangle 3" o:spid="_x0000_s1027" style="position:absolute;left:0;text-align:left;margin-left:0;margin-top:6.7pt;width:234.75pt;height:113.25pt;z-index:2516664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" fillcolor="white [3201]" stroked="f" strokeweight="2pt">
                <v:shadow on="t" color="black" offset="0,1pt"/>
                <v:textbox>
                  <w:txbxContent>
                    <w:p w14:paraId="55BD3DE5" w14:textId="77777777" w:rsidR="0051518C" w:rsidRPr="0051518C" w:rsidRDefault="0051518C" w:rsidP="0051518C">
                      <w:pPr>
                        <w:spacing w:after="0"/>
                        <w:jc w:val="center"/>
                        <w:rPr>
                          <w:rFonts w:hAnsi="Calibri"/>
                          <w:color w:val="000000" w:themeColor="dark1"/>
                          <w:kern w:val="24"/>
                        </w:rPr>
                      </w:pPr>
                      <w:r w:rsidRPr="0051518C">
                        <w:rPr>
                          <w:rFonts w:hAnsi="Calibri"/>
                          <w:color w:val="000000" w:themeColor="dark1"/>
                          <w:kern w:val="24"/>
                        </w:rPr>
                        <w:t xml:space="preserve">Chief Warden/ </w:t>
                      </w:r>
                    </w:p>
                    <w:p w14:paraId="57FC55C1" w14:textId="77777777" w:rsidR="0051518C" w:rsidRPr="0051518C" w:rsidRDefault="0051518C" w:rsidP="0051518C">
                      <w:pPr>
                        <w:spacing w:after="0"/>
                        <w:jc w:val="center"/>
                        <w:rPr>
                          <w:rFonts w:hAnsi="Calibri"/>
                          <w:color w:val="000000" w:themeColor="dark1"/>
                          <w:kern w:val="24"/>
                        </w:rPr>
                      </w:pPr>
                      <w:r w:rsidRPr="0051518C">
                        <w:rPr>
                          <w:rFonts w:hAnsi="Calibri"/>
                          <w:color w:val="000000" w:themeColor="dark1"/>
                          <w:kern w:val="24"/>
                        </w:rPr>
                        <w:t>Early Childhood Commander</w:t>
                      </w:r>
                    </w:p>
                    <w:p w14:paraId="0672A59C" w14:textId="0C122280" w:rsidR="0051518C" w:rsidRPr="006A7EDE" w:rsidRDefault="0051518C" w:rsidP="0051518C">
                      <w:pPr>
                        <w:spacing w:after="0"/>
                        <w:jc w:val="center"/>
                        <w:rPr>
                          <w:rFonts w:hAnsi="Calibri"/>
                          <w:color w:val="000000" w:themeColor="dark1"/>
                          <w:kern w:val="24"/>
                          <w:sz w:val="20"/>
                          <w:szCs w:val="20"/>
                        </w:rPr>
                      </w:pPr>
                      <w:r w:rsidRPr="006A7EDE">
                        <w:rPr>
                          <w:rFonts w:hAnsi="Calibri"/>
                          <w:color w:val="000000" w:themeColor="dark1"/>
                          <w:kern w:val="24"/>
                          <w:sz w:val="20"/>
                          <w:szCs w:val="20"/>
                        </w:rPr>
                        <w:t>STEPH YOUNG</w:t>
                      </w:r>
                    </w:p>
                    <w:p w14:paraId="7747F2A3" w14:textId="30490B43" w:rsidR="0051518C" w:rsidRPr="006A7EDE" w:rsidRDefault="0051518C" w:rsidP="0051518C">
                      <w:pPr>
                        <w:jc w:val="center"/>
                        <w:rPr>
                          <w:rFonts w:hAnsi="Calibri"/>
                          <w:color w:val="000000" w:themeColor="dark1"/>
                          <w:kern w:val="24"/>
                          <w:sz w:val="20"/>
                          <w:szCs w:val="20"/>
                        </w:rPr>
                      </w:pPr>
                      <w:r w:rsidRPr="006A7EDE">
                        <w:rPr>
                          <w:rFonts w:hAnsi="Calibri"/>
                          <w:color w:val="000000" w:themeColor="dark1"/>
                          <w:kern w:val="24"/>
                          <w:sz w:val="20"/>
                          <w:szCs w:val="20"/>
                        </w:rPr>
                        <w:t>AH 0435 233 988</w:t>
                      </w:r>
                    </w:p>
                    <w:p w14:paraId="46DDFDAD" w14:textId="1428438A" w:rsidR="00D24B66" w:rsidRPr="006A7EDE" w:rsidRDefault="00D24B66" w:rsidP="006A7EDE">
                      <w:pPr>
                        <w:pStyle w:val="NoSpacing"/>
                        <w:jc w:val="center"/>
                        <w:rPr>
                          <w:sz w:val="20"/>
                          <w:szCs w:val="20"/>
                        </w:rPr>
                      </w:pPr>
                      <w:r w:rsidRPr="006A7EDE">
                        <w:rPr>
                          <w:sz w:val="20"/>
                          <w:szCs w:val="20"/>
                        </w:rPr>
                        <w:t>ANGELA CARLI</w:t>
                      </w:r>
                    </w:p>
                    <w:p w14:paraId="4F1EF40A" w14:textId="45867AD2" w:rsidR="006A7EDE" w:rsidRPr="006A7EDE" w:rsidRDefault="006A7EDE" w:rsidP="006A7EDE">
                      <w:pPr>
                        <w:pStyle w:val="NoSpacing"/>
                        <w:jc w:val="center"/>
                        <w:rPr>
                          <w:sz w:val="20"/>
                          <w:szCs w:val="20"/>
                        </w:rPr>
                      </w:pPr>
                      <w:r w:rsidRPr="006A7EDE">
                        <w:rPr>
                          <w:sz w:val="20"/>
                          <w:szCs w:val="20"/>
                        </w:rPr>
                        <w:t>0421 274 551</w:t>
                      </w:r>
                    </w:p>
                    <w:p w14:paraId="1D68421A" w14:textId="77777777" w:rsidR="00D24B66" w:rsidRDefault="00D24B66" w:rsidP="0051518C">
                      <w:pPr>
                        <w:jc w:val="center"/>
                        <w:rPr>
                          <w:rFonts w:hAnsi="Calibri"/>
                          <w:color w:val="000000" w:themeColor="dark1"/>
                          <w:kern w:val="24"/>
                        </w:rPr>
                      </w:pPr>
                    </w:p>
                    <w:p w14:paraId="24519F54" w14:textId="77777777" w:rsidR="00D24B66" w:rsidRDefault="00D24B66" w:rsidP="0051518C">
                      <w:pPr>
                        <w:jc w:val="center"/>
                        <w:rPr>
                          <w:rFonts w:hAnsi="Calibri"/>
                          <w:color w:val="000000" w:themeColor="dark1"/>
                          <w:kern w:val="24"/>
                        </w:rPr>
                      </w:pPr>
                    </w:p>
                    <w:p w14:paraId="6EA5893E" w14:textId="77777777" w:rsidR="00D24B66" w:rsidRDefault="00D24B66" w:rsidP="0051518C">
                      <w:pPr>
                        <w:jc w:val="center"/>
                        <w:rPr>
                          <w:rFonts w:hAnsi="Calibri"/>
                          <w:color w:val="000000" w:themeColor="dark1"/>
                          <w:kern w:val="24"/>
                        </w:rPr>
                      </w:pPr>
                    </w:p>
                    <w:p w14:paraId="20FBFB92" w14:textId="77777777" w:rsidR="00D24B66" w:rsidRDefault="00D24B66" w:rsidP="0051518C">
                      <w:pPr>
                        <w:jc w:val="center"/>
                        <w:rPr>
                          <w:rFonts w:hAnsi="Calibri"/>
                          <w:color w:val="000000" w:themeColor="dark1"/>
                          <w:kern w:val="24"/>
                        </w:rPr>
                      </w:pPr>
                    </w:p>
                  </w:txbxContent>
                </v:textbox>
                <w10:wrap anchorx="page"/>
              </v:roundrect>
            </w:pict>
          </mc:Fallback>
        </mc:AlternateContent>
      </w:r>
    </w:p>
    <w:p w14:paraId="50EF194B" w14:textId="01E9ED8F" w:rsidR="00410DB5" w:rsidRDefault="00410DB5" w:rsidP="00410DB5">
      <w:pPr>
        <w:ind w:left="-709"/>
        <w:jc w:val="center"/>
        <w:rPr>
          <w:rFonts w:ascii="Arial" w:hAnsi="Arial" w:cs="Arial"/>
        </w:rPr>
      </w:pPr>
    </w:p>
    <w:p w14:paraId="3DA3C297" w14:textId="77777777" w:rsidR="00410DB5" w:rsidRDefault="00410DB5" w:rsidP="00410DB5">
      <w:pPr>
        <w:ind w:left="-709"/>
        <w:jc w:val="center"/>
        <w:rPr>
          <w:rFonts w:ascii="Arial" w:hAnsi="Arial" w:cs="Arial"/>
        </w:rPr>
      </w:pPr>
    </w:p>
    <w:p w14:paraId="418489E9" w14:textId="31696D13" w:rsidR="00410DB5" w:rsidRDefault="00410DB5" w:rsidP="00410DB5">
      <w:pPr>
        <w:ind w:left="-709"/>
        <w:jc w:val="center"/>
        <w:rPr>
          <w:rFonts w:ascii="Arial" w:hAnsi="Arial" w:cs="Arial"/>
        </w:rPr>
      </w:pPr>
    </w:p>
    <w:p w14:paraId="12F73509" w14:textId="3F7E29E0" w:rsidR="00410DB5" w:rsidRDefault="006A7EDE" w:rsidP="00410DB5">
      <w:pPr>
        <w:ind w:left="-709"/>
        <w:jc w:val="center"/>
        <w:rPr>
          <w:rFonts w:ascii="Arial" w:hAnsi="Arial" w:cs="Arial"/>
        </w:rPr>
      </w:pPr>
      <w:r>
        <w:rPr>
          <w:noProof/>
        </w:rPr>
        <mc:AlternateContent>
          <mc:Choice Requires="wps">
            <w:drawing>
              <wp:anchor distT="0" distB="0" distL="114300" distR="114300" simplePos="0" relativeHeight="251676686" behindDoc="0" locked="0" layoutInCell="1" allowOverlap="1" wp14:anchorId="6707FABE" wp14:editId="631ADB02">
                <wp:simplePos x="0" y="0"/>
                <wp:positionH relativeFrom="column">
                  <wp:posOffset>-718820</wp:posOffset>
                </wp:positionH>
                <wp:positionV relativeFrom="paragraph">
                  <wp:posOffset>120650</wp:posOffset>
                </wp:positionV>
                <wp:extent cx="1783693" cy="706010"/>
                <wp:effectExtent l="133350" t="114300" r="140970" b="151765"/>
                <wp:wrapNone/>
                <wp:docPr id="174073453" name="Rounded Rectangle 4"/>
                <wp:cNvGraphicFramePr/>
                <a:graphic xmlns:a="http://schemas.openxmlformats.org/drawingml/2006/main">
                  <a:graphicData uri="http://schemas.microsoft.com/office/word/2010/wordprocessingShape">
                    <wps:wsp>
                      <wps:cNvSpPr/>
                      <wps:spPr>
                        <a:xfrm>
                          <a:off x="0" y="0"/>
                          <a:ext cx="1783693" cy="706010"/>
                        </a:xfrm>
                        <a:prstGeom prst="roundRect">
                          <a:avLst/>
                        </a:prstGeom>
                        <a:solidFill>
                          <a:srgbClr val="70AD47"/>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FF899FF" w14:textId="77777777" w:rsidR="0051518C" w:rsidRPr="0051518C" w:rsidRDefault="0051518C" w:rsidP="0051518C">
                            <w:pPr>
                              <w:spacing w:after="0"/>
                              <w:jc w:val="center"/>
                              <w:rPr>
                                <w:rFonts w:ascii="Calibri" w:eastAsia="+mn-ea" w:hAnsi="Calibri" w:cs="+mn-cs"/>
                                <w:color w:val="FFFFFF"/>
                                <w:kern w:val="24"/>
                              </w:rPr>
                            </w:pPr>
                            <w:r w:rsidRPr="0051518C">
                              <w:rPr>
                                <w:rFonts w:ascii="Calibri" w:eastAsia="+mn-ea" w:hAnsi="Calibri" w:cs="+mn-cs"/>
                                <w:color w:val="FFFFFF"/>
                                <w:kern w:val="24"/>
                              </w:rPr>
                              <w:t>First Aid Officer</w:t>
                            </w:r>
                          </w:p>
                          <w:p w14:paraId="4F38894D" w14:textId="6EFC451A" w:rsidR="0051518C" w:rsidRPr="0051518C" w:rsidRDefault="0051518C" w:rsidP="0051518C">
                            <w:pPr>
                              <w:spacing w:after="0"/>
                              <w:jc w:val="center"/>
                              <w:rPr>
                                <w:rFonts w:ascii="Calibri" w:eastAsia="+mn-ea" w:hAnsi="Calibri" w:cs="+mn-cs"/>
                                <w:color w:val="FFFFFF"/>
                                <w:kern w:val="24"/>
                              </w:rPr>
                            </w:pPr>
                            <w:r>
                              <w:rPr>
                                <w:rFonts w:ascii="Calibri" w:eastAsia="+mn-ea" w:hAnsi="Calibri" w:cs="+mn-cs"/>
                                <w:color w:val="FFFFFF"/>
                                <w:kern w:val="24"/>
                              </w:rPr>
                              <w:t>RACHAEL DARK</w:t>
                            </w:r>
                          </w:p>
                          <w:p w14:paraId="46F83B9E" w14:textId="125D4827" w:rsidR="0051518C" w:rsidRPr="0051518C" w:rsidRDefault="0051518C" w:rsidP="0051518C">
                            <w:pPr>
                              <w:jc w:val="center"/>
                              <w:rPr>
                                <w:rFonts w:ascii="Calibri" w:eastAsia="+mn-ea" w:hAnsi="Calibri" w:cs="+mn-cs"/>
                                <w:color w:val="FFFFFF"/>
                                <w:kern w:val="24"/>
                              </w:rPr>
                            </w:pPr>
                            <w:r w:rsidRPr="0051518C">
                              <w:rPr>
                                <w:rFonts w:ascii="Calibri" w:eastAsia="+mn-ea" w:hAnsi="Calibri" w:cs="+mn-cs"/>
                                <w:color w:val="FFFFFF"/>
                                <w:kern w:val="24"/>
                              </w:rPr>
                              <w:t xml:space="preserve">AH </w:t>
                            </w:r>
                            <w:r>
                              <w:rPr>
                                <w:rFonts w:ascii="Calibri" w:eastAsia="+mn-ea" w:hAnsi="Calibri" w:cs="+mn-cs"/>
                                <w:color w:val="FFFFFF"/>
                                <w:kern w:val="24"/>
                              </w:rPr>
                              <w:t>0428049 233</w:t>
                            </w:r>
                          </w:p>
                        </w:txbxContent>
                      </wps:txbx>
                      <wps:bodyPr rtlCol="0" anchor="ctr"/>
                    </wps:wsp>
                  </a:graphicData>
                </a:graphic>
              </wp:anchor>
            </w:drawing>
          </mc:Choice>
          <mc:Fallback>
            <w:pict>
              <v:roundrect w14:anchorId="6707FABE" id="Rounded Rectangle 4" o:spid="_x0000_s1028" style="position:absolute;left:0;text-align:left;margin-left:-56.6pt;margin-top:9.5pt;width:140.45pt;height:55.6pt;z-index:25167668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" fillcolor="#70ad47" stroked="f" strokeweight="1pt">
                <v:stroke joinstyle="miter"/>
                <v:shadow on="t" color="black" offset="0,1pt"/>
                <v:textbox>
                  <w:txbxContent>
                    <w:p w14:paraId="0FF899FF" w14:textId="77777777" w:rsidR="0051518C" w:rsidRPr="0051518C" w:rsidRDefault="0051518C" w:rsidP="0051518C">
                      <w:pPr>
                        <w:spacing w:after="0"/>
                        <w:jc w:val="center"/>
                        <w:rPr>
                          <w:rFonts w:ascii="Calibri" w:eastAsia="+mn-ea" w:hAnsi="Calibri" w:cs="+mn-cs"/>
                          <w:color w:val="FFFFFF"/>
                          <w:kern w:val="24"/>
                        </w:rPr>
                      </w:pPr>
                      <w:r w:rsidRPr="0051518C">
                        <w:rPr>
                          <w:rFonts w:ascii="Calibri" w:eastAsia="+mn-ea" w:hAnsi="Calibri" w:cs="+mn-cs"/>
                          <w:color w:val="FFFFFF"/>
                          <w:kern w:val="24"/>
                        </w:rPr>
                        <w:t>First Aid Officer</w:t>
                      </w:r>
                    </w:p>
                    <w:p w14:paraId="4F38894D" w14:textId="6EFC451A" w:rsidR="0051518C" w:rsidRPr="0051518C" w:rsidRDefault="0051518C" w:rsidP="0051518C">
                      <w:pPr>
                        <w:spacing w:after="0"/>
                        <w:jc w:val="center"/>
                        <w:rPr>
                          <w:rFonts w:ascii="Calibri" w:eastAsia="+mn-ea" w:hAnsi="Calibri" w:cs="+mn-cs"/>
                          <w:color w:val="FFFFFF"/>
                          <w:kern w:val="24"/>
                        </w:rPr>
                      </w:pPr>
                      <w:r>
                        <w:rPr>
                          <w:rFonts w:ascii="Calibri" w:eastAsia="+mn-ea" w:hAnsi="Calibri" w:cs="+mn-cs"/>
                          <w:color w:val="FFFFFF"/>
                          <w:kern w:val="24"/>
                        </w:rPr>
                        <w:t>RACHAEL DARK</w:t>
                      </w:r>
                    </w:p>
                    <w:p w14:paraId="46F83B9E" w14:textId="125D4827" w:rsidR="0051518C" w:rsidRPr="0051518C" w:rsidRDefault="0051518C" w:rsidP="0051518C">
                      <w:pPr>
                        <w:jc w:val="center"/>
                        <w:rPr>
                          <w:rFonts w:ascii="Calibri" w:eastAsia="+mn-ea" w:hAnsi="Calibri" w:cs="+mn-cs"/>
                          <w:color w:val="FFFFFF"/>
                          <w:kern w:val="24"/>
                        </w:rPr>
                      </w:pPr>
                      <w:r w:rsidRPr="0051518C">
                        <w:rPr>
                          <w:rFonts w:ascii="Calibri" w:eastAsia="+mn-ea" w:hAnsi="Calibri" w:cs="+mn-cs"/>
                          <w:color w:val="FFFFFF"/>
                          <w:kern w:val="24"/>
                        </w:rPr>
                        <w:t xml:space="preserve">AH </w:t>
                      </w:r>
                      <w:r>
                        <w:rPr>
                          <w:rFonts w:ascii="Calibri" w:eastAsia="+mn-ea" w:hAnsi="Calibri" w:cs="+mn-cs"/>
                          <w:color w:val="FFFFFF"/>
                          <w:kern w:val="24"/>
                        </w:rPr>
                        <w:t>0428049 233</w:t>
                      </w:r>
                    </w:p>
                  </w:txbxContent>
                </v:textbox>
              </v:roundrect>
            </w:pict>
          </mc:Fallback>
        </mc:AlternateContent>
      </w:r>
      <w:r>
        <w:rPr>
          <w:noProof/>
        </w:rPr>
        <mc:AlternateContent>
          <mc:Choice Requires="wps">
            <w:drawing>
              <wp:anchor distT="0" distB="0" distL="114300" distR="114300" simplePos="0" relativeHeight="251682830" behindDoc="0" locked="0" layoutInCell="1" allowOverlap="1" wp14:anchorId="6C24642A" wp14:editId="6B103040">
                <wp:simplePos x="0" y="0"/>
                <wp:positionH relativeFrom="column">
                  <wp:posOffset>2458720</wp:posOffset>
                </wp:positionH>
                <wp:positionV relativeFrom="paragraph">
                  <wp:posOffset>314325</wp:posOffset>
                </wp:positionV>
                <wp:extent cx="0" cy="419735"/>
                <wp:effectExtent l="0" t="0" r="38100" b="37465"/>
                <wp:wrapNone/>
                <wp:docPr id="7" name="Straight Connector 6">
                  <a:extLst xmlns:a="http://schemas.openxmlformats.org/drawingml/2006/main">
                    <a:ext uri="{FF2B5EF4-FFF2-40B4-BE49-F238E27FC236}">
                      <a16:creationId xmlns:a16="http://schemas.microsoft.com/office/drawing/2014/main" id="{6409CB39-2BDF-462A-A6D6-98D75C13C1E5}"/>
                    </a:ext>
                  </a:extLst>
                </wp:docPr>
                <wp:cNvGraphicFramePr/>
                <a:graphic xmlns:a="http://schemas.openxmlformats.org/drawingml/2006/main">
                  <a:graphicData uri="http://schemas.microsoft.com/office/word/2010/wordprocessingShape">
                    <wps:wsp>
                      <wps:cNvCnPr/>
                      <wps:spPr>
                        <a:xfrm>
                          <a:off x="0" y="0"/>
                          <a:ext cx="0" cy="41973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57330EED" id="Straight Connector 6" o:spid="_x0000_s1026" style="position:absolute;z-index:2516828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6pt,24.75pt" to="193.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" strokecolor="#5b9bd5" strokeweight=".5pt">
                <v:stroke joinstyle="miter"/>
              </v:line>
            </w:pict>
          </mc:Fallback>
        </mc:AlternateContent>
      </w:r>
    </w:p>
    <w:p w14:paraId="24209C1B" w14:textId="1E6A4E13" w:rsidR="00EC4C60" w:rsidRDefault="0051518C" w:rsidP="00427C83">
      <w:pPr>
        <w:rPr>
          <w:rFonts w:ascii="Arial" w:hAnsi="Arial" w:cs="Arial"/>
        </w:rPr>
      </w:pPr>
      <w:r>
        <w:rPr>
          <w:noProof/>
        </w:rPr>
        <mc:AlternateContent>
          <mc:Choice Requires="wps">
            <w:drawing>
              <wp:anchor distT="0" distB="0" distL="114300" distR="114300" simplePos="0" relativeHeight="251680782" behindDoc="0" locked="0" layoutInCell="1" allowOverlap="1" wp14:anchorId="76D8851F" wp14:editId="6A443108">
                <wp:simplePos x="0" y="0"/>
                <wp:positionH relativeFrom="column">
                  <wp:posOffset>1205147</wp:posOffset>
                </wp:positionH>
                <wp:positionV relativeFrom="paragraph">
                  <wp:posOffset>150605</wp:posOffset>
                </wp:positionV>
                <wp:extent cx="1232452" cy="9940"/>
                <wp:effectExtent l="0" t="0" r="25400" b="28575"/>
                <wp:wrapNone/>
                <wp:docPr id="70153449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32452" cy="99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99DB4E" id="Straight Connector 16" o:spid="_x0000_s1026" style="position:absolute;flip:x y;z-index:25168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pt,11.85pt" to="191.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" strokecolor="#5b9bd5" strokeweight=".5pt">
                <v:stroke joinstyle="miter"/>
                <o:lock v:ext="edit" shapetype="f"/>
              </v:line>
            </w:pict>
          </mc:Fallback>
        </mc:AlternateContent>
      </w:r>
    </w:p>
    <w:p w14:paraId="21C078D1" w14:textId="6EF0C3A1" w:rsidR="0051518C" w:rsidRDefault="006A7EDE" w:rsidP="00427C83">
      <w:pPr>
        <w:rPr>
          <w:rFonts w:ascii="Arial" w:hAnsi="Arial" w:cs="Arial"/>
        </w:rPr>
      </w:pPr>
      <w:r>
        <w:rPr>
          <w:noProof/>
        </w:rPr>
        <mc:AlternateContent>
          <mc:Choice Requires="wps">
            <w:drawing>
              <wp:anchor distT="0" distB="0" distL="114300" distR="114300" simplePos="0" relativeHeight="251691022" behindDoc="0" locked="0" layoutInCell="1" allowOverlap="1" wp14:anchorId="450BCA87" wp14:editId="2F0E58F7">
                <wp:simplePos x="0" y="0"/>
                <wp:positionH relativeFrom="column">
                  <wp:posOffset>4001769</wp:posOffset>
                </wp:positionH>
                <wp:positionV relativeFrom="paragraph">
                  <wp:posOffset>100330</wp:posOffset>
                </wp:positionV>
                <wp:extent cx="9525" cy="171450"/>
                <wp:effectExtent l="0" t="0" r="28575" b="19050"/>
                <wp:wrapNone/>
                <wp:docPr id="859276902" name="Straight Connector 6"/>
                <wp:cNvGraphicFramePr/>
                <a:graphic xmlns:a="http://schemas.openxmlformats.org/drawingml/2006/main">
                  <a:graphicData uri="http://schemas.microsoft.com/office/word/2010/wordprocessingShape">
                    <wps:wsp>
                      <wps:cNvCnPr/>
                      <wps:spPr>
                        <a:xfrm>
                          <a:off x="0" y="0"/>
                          <a:ext cx="9525" cy="1714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74F04C" id="Straight Connector 6" o:spid="_x0000_s1026" style="position:absolute;z-index:251691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1pt,7.9pt" to="315.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" strokecolor="#5b9bd5" strokeweight=".5pt">
                <v:stroke joinstyle="miter"/>
              </v:line>
            </w:pict>
          </mc:Fallback>
        </mc:AlternateContent>
      </w:r>
      <w:r w:rsidR="003C067B">
        <w:rPr>
          <w:noProof/>
        </w:rPr>
        <mc:AlternateContent>
          <mc:Choice Requires="wps">
            <w:drawing>
              <wp:anchor distT="0" distB="0" distL="114300" distR="114300" simplePos="0" relativeHeight="251684878" behindDoc="0" locked="0" layoutInCell="1" allowOverlap="1" wp14:anchorId="466DF287" wp14:editId="475F52E6">
                <wp:simplePos x="0" y="0"/>
                <wp:positionH relativeFrom="column">
                  <wp:posOffset>3230245</wp:posOffset>
                </wp:positionH>
                <wp:positionV relativeFrom="paragraph">
                  <wp:posOffset>309879</wp:posOffset>
                </wp:positionV>
                <wp:extent cx="2057400" cy="904875"/>
                <wp:effectExtent l="133350" t="133350" r="133350" b="161925"/>
                <wp:wrapNone/>
                <wp:docPr id="384859836" name="Rounded Rectangle 4"/>
                <wp:cNvGraphicFramePr/>
                <a:graphic xmlns:a="http://schemas.openxmlformats.org/drawingml/2006/main">
                  <a:graphicData uri="http://schemas.microsoft.com/office/word/2010/wordprocessingShape">
                    <wps:wsp>
                      <wps:cNvSpPr/>
                      <wps:spPr>
                        <a:xfrm>
                          <a:off x="0" y="0"/>
                          <a:ext cx="2057400" cy="904875"/>
                        </a:xfrm>
                        <a:prstGeom prst="roundRect">
                          <a:avLst/>
                        </a:prstGeom>
                        <a:solidFill>
                          <a:srgbClr val="C00000"/>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AA6D283" w14:textId="3C6C1543" w:rsidR="0097279A" w:rsidRPr="00D24B66" w:rsidRDefault="0097279A" w:rsidP="0097279A">
                            <w:pPr>
                              <w:shd w:val="clear" w:color="auto" w:fill="C00000"/>
                              <w:jc w:val="center"/>
                              <w:rPr>
                                <w:rFonts w:ascii="Calibri" w:eastAsia="+mn-ea" w:hAnsi="Calibri" w:cs="+mn-cs"/>
                                <w:color w:val="FFFFFF"/>
                                <w:kern w:val="24"/>
                                <w:sz w:val="20"/>
                                <w:szCs w:val="20"/>
                                <w:lang w:val="it-IT"/>
                              </w:rPr>
                            </w:pPr>
                            <w:r w:rsidRPr="00D24B66">
                              <w:rPr>
                                <w:rFonts w:ascii="Calibri" w:eastAsia="+mn-ea" w:hAnsi="Calibri" w:cs="+mn-cs"/>
                                <w:color w:val="FFFFFF"/>
                                <w:kern w:val="24"/>
                                <w:sz w:val="20"/>
                                <w:szCs w:val="20"/>
                                <w:lang w:val="it-IT"/>
                              </w:rPr>
                              <w:t>COMMUNICATIONS</w:t>
                            </w:r>
                          </w:p>
                          <w:p w14:paraId="6814025C" w14:textId="77777777" w:rsidR="006A7EDE" w:rsidRPr="00D24B66" w:rsidRDefault="006A7EDE" w:rsidP="006A7EDE">
                            <w:pPr>
                              <w:spacing w:after="0"/>
                              <w:jc w:val="center"/>
                              <w:rPr>
                                <w:rFonts w:ascii="Calibri" w:eastAsia="+mn-ea" w:hAnsi="Calibri" w:cs="+mn-cs"/>
                                <w:color w:val="FFFFFF"/>
                                <w:kern w:val="24"/>
                                <w:sz w:val="20"/>
                                <w:szCs w:val="20"/>
                                <w:lang w:val="it-IT"/>
                              </w:rPr>
                            </w:pPr>
                            <w:r>
                              <w:rPr>
                                <w:rFonts w:ascii="Calibri" w:eastAsia="+mn-ea" w:hAnsi="Calibri" w:cs="+mn-cs"/>
                                <w:color w:val="FFFFFF"/>
                                <w:kern w:val="24"/>
                                <w:sz w:val="20"/>
                                <w:szCs w:val="20"/>
                                <w:lang w:val="it-IT"/>
                              </w:rPr>
                              <w:t>AVELEEN GOMES</w:t>
                            </w:r>
                            <w:r w:rsidRPr="00D24B66">
                              <w:rPr>
                                <w:rFonts w:ascii="Calibri" w:eastAsia="+mn-ea" w:hAnsi="Calibri" w:cs="+mn-cs"/>
                                <w:color w:val="FFFFFF"/>
                                <w:kern w:val="24"/>
                                <w:sz w:val="20"/>
                                <w:szCs w:val="20"/>
                                <w:lang w:val="it-IT"/>
                              </w:rPr>
                              <w:t xml:space="preserve"> </w:t>
                            </w:r>
                            <w:r w:rsidRPr="006A7EDE">
                              <w:rPr>
                                <w:rFonts w:ascii="Calibri" w:eastAsia="+mn-ea" w:hAnsi="Calibri" w:cs="+mn-cs"/>
                                <w:color w:val="FFFFFF"/>
                                <w:kern w:val="24"/>
                                <w:sz w:val="20"/>
                                <w:szCs w:val="20"/>
                              </w:rPr>
                              <w:t>0402679964</w:t>
                            </w:r>
                          </w:p>
                          <w:p w14:paraId="4DBAACEA" w14:textId="77777777" w:rsidR="0097279A" w:rsidRPr="00D24B66" w:rsidRDefault="0097279A" w:rsidP="0097279A">
                            <w:pPr>
                              <w:shd w:val="clear" w:color="auto" w:fill="C00000"/>
                              <w:rPr>
                                <w:rFonts w:ascii="Calibri" w:eastAsia="+mn-ea" w:hAnsi="Calibri" w:cs="+mn-cs"/>
                                <w:color w:val="FFFFFF"/>
                                <w:kern w:val="24"/>
                                <w:sz w:val="20"/>
                                <w:szCs w:val="20"/>
                                <w:lang w:val="it-IT"/>
                              </w:rPr>
                            </w:pPr>
                            <w:r w:rsidRPr="00D24B66">
                              <w:rPr>
                                <w:rFonts w:ascii="Calibri" w:eastAsia="+mn-ea" w:hAnsi="Calibri" w:cs="+mn-cs"/>
                                <w:color w:val="FFFFFF"/>
                                <w:kern w:val="24"/>
                                <w:sz w:val="20"/>
                                <w:szCs w:val="20"/>
                                <w:lang w:val="it-IT"/>
                              </w:rPr>
                              <w:t xml:space="preserve">    RITA BROTTO 0407 529 701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6DF287" id="_x0000_s1029" style="position:absolute;margin-left:254.35pt;margin-top:24.4pt;width:162pt;height:71.25pt;z-index:251684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" fillcolor="#c00000" stroked="f" strokeweight="1pt">
                <v:stroke joinstyle="miter"/>
                <v:shadow on="t" color="black" offset="0,1pt"/>
                <v:textbox>
                  <w:txbxContent>
                    <w:p w14:paraId="5AA6D283" w14:textId="3C6C1543" w:rsidR="0097279A" w:rsidRPr="00D24B66" w:rsidRDefault="0097279A" w:rsidP="0097279A">
                      <w:pPr>
                        <w:shd w:val="clear" w:color="auto" w:fill="C00000"/>
                        <w:jc w:val="center"/>
                        <w:rPr>
                          <w:rFonts w:ascii="Calibri" w:eastAsia="+mn-ea" w:hAnsi="Calibri" w:cs="+mn-cs"/>
                          <w:color w:val="FFFFFF"/>
                          <w:kern w:val="24"/>
                          <w:sz w:val="20"/>
                          <w:szCs w:val="20"/>
                          <w:lang w:val="it-IT"/>
                        </w:rPr>
                      </w:pPr>
                      <w:r w:rsidRPr="00D24B66">
                        <w:rPr>
                          <w:rFonts w:ascii="Calibri" w:eastAsia="+mn-ea" w:hAnsi="Calibri" w:cs="+mn-cs"/>
                          <w:color w:val="FFFFFF"/>
                          <w:kern w:val="24"/>
                          <w:sz w:val="20"/>
                          <w:szCs w:val="20"/>
                          <w:lang w:val="it-IT"/>
                        </w:rPr>
                        <w:t>COMMUNICATIONS</w:t>
                      </w:r>
                    </w:p>
                    <w:p w14:paraId="6814025C" w14:textId="77777777" w:rsidR="006A7EDE" w:rsidRPr="00D24B66" w:rsidRDefault="006A7EDE" w:rsidP="006A7EDE">
                      <w:pPr>
                        <w:spacing w:after="0"/>
                        <w:jc w:val="center"/>
                        <w:rPr>
                          <w:rFonts w:ascii="Calibri" w:eastAsia="+mn-ea" w:hAnsi="Calibri" w:cs="+mn-cs"/>
                          <w:color w:val="FFFFFF"/>
                          <w:kern w:val="24"/>
                          <w:sz w:val="20"/>
                          <w:szCs w:val="20"/>
                          <w:lang w:val="it-IT"/>
                        </w:rPr>
                      </w:pPr>
                      <w:r>
                        <w:rPr>
                          <w:rFonts w:ascii="Calibri" w:eastAsia="+mn-ea" w:hAnsi="Calibri" w:cs="+mn-cs"/>
                          <w:color w:val="FFFFFF"/>
                          <w:kern w:val="24"/>
                          <w:sz w:val="20"/>
                          <w:szCs w:val="20"/>
                          <w:lang w:val="it-IT"/>
                        </w:rPr>
                        <w:t>AVELEEN GOMES</w:t>
                      </w:r>
                      <w:r w:rsidRPr="00D24B66">
                        <w:rPr>
                          <w:rFonts w:ascii="Calibri" w:eastAsia="+mn-ea" w:hAnsi="Calibri" w:cs="+mn-cs"/>
                          <w:color w:val="FFFFFF"/>
                          <w:kern w:val="24"/>
                          <w:sz w:val="20"/>
                          <w:szCs w:val="20"/>
                          <w:lang w:val="it-IT"/>
                        </w:rPr>
                        <w:t xml:space="preserve"> </w:t>
                      </w:r>
                      <w:r w:rsidRPr="006A7EDE">
                        <w:rPr>
                          <w:rFonts w:ascii="Calibri" w:eastAsia="+mn-ea" w:hAnsi="Calibri" w:cs="+mn-cs"/>
                          <w:color w:val="FFFFFF"/>
                          <w:kern w:val="24"/>
                          <w:sz w:val="20"/>
                          <w:szCs w:val="20"/>
                        </w:rPr>
                        <w:t>0402679964</w:t>
                      </w:r>
                    </w:p>
                    <w:p w14:paraId="4DBAACEA" w14:textId="77777777" w:rsidR="0097279A" w:rsidRPr="00D24B66" w:rsidRDefault="0097279A" w:rsidP="0097279A">
                      <w:pPr>
                        <w:shd w:val="clear" w:color="auto" w:fill="C00000"/>
                        <w:rPr>
                          <w:rFonts w:ascii="Calibri" w:eastAsia="+mn-ea" w:hAnsi="Calibri" w:cs="+mn-cs"/>
                          <w:color w:val="FFFFFF"/>
                          <w:kern w:val="24"/>
                          <w:sz w:val="20"/>
                          <w:szCs w:val="20"/>
                          <w:lang w:val="it-IT"/>
                        </w:rPr>
                      </w:pPr>
                      <w:r w:rsidRPr="00D24B66">
                        <w:rPr>
                          <w:rFonts w:ascii="Calibri" w:eastAsia="+mn-ea" w:hAnsi="Calibri" w:cs="+mn-cs"/>
                          <w:color w:val="FFFFFF"/>
                          <w:kern w:val="24"/>
                          <w:sz w:val="20"/>
                          <w:szCs w:val="20"/>
                          <w:lang w:val="it-IT"/>
                        </w:rPr>
                        <w:t xml:space="preserve">    RITA BROTTO 0407 529 701</w:t>
                      </w:r>
                    </w:p>
                  </w:txbxContent>
                </v:textbox>
              </v:roundrect>
            </w:pict>
          </mc:Fallback>
        </mc:AlternateContent>
      </w:r>
      <w:r w:rsidR="0097279A">
        <w:rPr>
          <w:noProof/>
        </w:rPr>
        <mc:AlternateContent>
          <mc:Choice Requires="wps">
            <w:drawing>
              <wp:anchor distT="0" distB="0" distL="114300" distR="114300" simplePos="0" relativeHeight="251688974" behindDoc="0" locked="0" layoutInCell="1" allowOverlap="1" wp14:anchorId="12A6117A" wp14:editId="720A4072">
                <wp:simplePos x="0" y="0"/>
                <wp:positionH relativeFrom="column">
                  <wp:posOffset>1572867</wp:posOffset>
                </wp:positionH>
                <wp:positionV relativeFrom="paragraph">
                  <wp:posOffset>136525</wp:posOffset>
                </wp:positionV>
                <wp:extent cx="9939" cy="307589"/>
                <wp:effectExtent l="0" t="0" r="28575" b="35560"/>
                <wp:wrapNone/>
                <wp:docPr id="1618902931" name="Straight Connector 6"/>
                <wp:cNvGraphicFramePr/>
                <a:graphic xmlns:a="http://schemas.openxmlformats.org/drawingml/2006/main">
                  <a:graphicData uri="http://schemas.microsoft.com/office/word/2010/wordprocessingShape">
                    <wps:wsp>
                      <wps:cNvCnPr/>
                      <wps:spPr>
                        <a:xfrm>
                          <a:off x="0" y="0"/>
                          <a:ext cx="9939" cy="30758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FF008A" id="Straight Connector 6" o:spid="_x0000_s1026" style="position:absolute;z-index:251688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5pt,10.75pt" to="124.6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" strokecolor="#5b9bd5" strokeweight=".5pt">
                <v:stroke joinstyle="miter"/>
              </v:line>
            </w:pict>
          </mc:Fallback>
        </mc:AlternateContent>
      </w:r>
      <w:r w:rsidR="0097279A">
        <w:rPr>
          <w:noProof/>
        </w:rPr>
        <mc:AlternateContent>
          <mc:Choice Requires="wps">
            <w:drawing>
              <wp:anchor distT="0" distB="0" distL="114300" distR="114300" simplePos="0" relativeHeight="251686926" behindDoc="0" locked="0" layoutInCell="1" allowOverlap="1" wp14:anchorId="0D3F980C" wp14:editId="43261EC4">
                <wp:simplePos x="0" y="0"/>
                <wp:positionH relativeFrom="column">
                  <wp:posOffset>1592773</wp:posOffset>
                </wp:positionH>
                <wp:positionV relativeFrom="paragraph">
                  <wp:posOffset>116923</wp:posOffset>
                </wp:positionV>
                <wp:extent cx="2404690" cy="193"/>
                <wp:effectExtent l="0" t="0" r="0" b="0"/>
                <wp:wrapNone/>
                <wp:docPr id="17033264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04690" cy="193"/>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3856C6" id="Straight Connector 16" o:spid="_x0000_s1026" style="position:absolute;flip:x y;z-index:251686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9.2pt" to="314.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" strokecolor="#5b9bd5" strokeweight=".5pt">
                <v:stroke joinstyle="miter"/>
                <o:lock v:ext="edit" shapetype="f"/>
              </v:line>
            </w:pict>
          </mc:Fallback>
        </mc:AlternateContent>
      </w:r>
    </w:p>
    <w:p w14:paraId="17AC67AA" w14:textId="1E97D3CC" w:rsidR="0051518C" w:rsidRDefault="003C067B" w:rsidP="00427C83">
      <w:pPr>
        <w:rPr>
          <w:rFonts w:ascii="Arial" w:hAnsi="Arial" w:cs="Arial"/>
        </w:rPr>
      </w:pPr>
      <w:r>
        <w:rPr>
          <w:noProof/>
        </w:rPr>
        <mc:AlternateContent>
          <mc:Choice Requires="wps">
            <w:drawing>
              <wp:anchor distT="0" distB="0" distL="114300" distR="114300" simplePos="0" relativeHeight="251678734" behindDoc="0" locked="0" layoutInCell="1" allowOverlap="1" wp14:anchorId="705B23BB" wp14:editId="7FCCAA22">
                <wp:simplePos x="0" y="0"/>
                <wp:positionH relativeFrom="column">
                  <wp:posOffset>382270</wp:posOffset>
                </wp:positionH>
                <wp:positionV relativeFrom="paragraph">
                  <wp:posOffset>66040</wp:posOffset>
                </wp:positionV>
                <wp:extent cx="2041525" cy="809625"/>
                <wp:effectExtent l="133350" t="133350" r="130175" b="180975"/>
                <wp:wrapNone/>
                <wp:docPr id="1509380425" name="Rounded Rectangle 4"/>
                <wp:cNvGraphicFramePr/>
                <a:graphic xmlns:a="http://schemas.openxmlformats.org/drawingml/2006/main">
                  <a:graphicData uri="http://schemas.microsoft.com/office/word/2010/wordprocessingShape">
                    <wps:wsp>
                      <wps:cNvSpPr/>
                      <wps:spPr>
                        <a:xfrm>
                          <a:off x="0" y="0"/>
                          <a:ext cx="2041525" cy="809625"/>
                        </a:xfrm>
                        <a:prstGeom prst="roundRect">
                          <a:avLst/>
                        </a:prstGeom>
                        <a:solidFill>
                          <a:srgbClr val="5B9BD5"/>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D501ABF" w14:textId="56CB9940" w:rsidR="0051518C" w:rsidRPr="00D24B66" w:rsidRDefault="0051518C" w:rsidP="0051518C">
                            <w:pPr>
                              <w:jc w:val="center"/>
                              <w:rPr>
                                <w:rFonts w:ascii="Calibri" w:eastAsia="+mn-ea" w:hAnsi="Calibri" w:cs="+mn-cs"/>
                                <w:color w:val="FFFFFF"/>
                                <w:kern w:val="24"/>
                                <w:sz w:val="20"/>
                                <w:szCs w:val="20"/>
                                <w:lang w:val="it-IT"/>
                              </w:rPr>
                            </w:pPr>
                            <w:r w:rsidRPr="00D24B66">
                              <w:rPr>
                                <w:rFonts w:ascii="Calibri" w:eastAsia="+mn-ea" w:hAnsi="Calibri" w:cs="+mn-cs"/>
                                <w:color w:val="FFFFFF"/>
                                <w:kern w:val="24"/>
                                <w:sz w:val="20"/>
                                <w:szCs w:val="20"/>
                                <w:lang w:val="it-IT"/>
                              </w:rPr>
                              <w:t xml:space="preserve">Logistics Officer </w:t>
                            </w:r>
                          </w:p>
                          <w:p w14:paraId="4E32E1BE" w14:textId="7111DA19" w:rsidR="0051518C" w:rsidRPr="00D24B66" w:rsidRDefault="006A7EDE" w:rsidP="0051518C">
                            <w:pPr>
                              <w:spacing w:after="0"/>
                              <w:jc w:val="center"/>
                              <w:rPr>
                                <w:rFonts w:ascii="Calibri" w:eastAsia="+mn-ea" w:hAnsi="Calibri" w:cs="+mn-cs"/>
                                <w:color w:val="FFFFFF"/>
                                <w:kern w:val="24"/>
                                <w:sz w:val="20"/>
                                <w:szCs w:val="20"/>
                                <w:lang w:val="it-IT"/>
                              </w:rPr>
                            </w:pPr>
                            <w:r>
                              <w:rPr>
                                <w:rFonts w:ascii="Calibri" w:eastAsia="+mn-ea" w:hAnsi="Calibri" w:cs="+mn-cs"/>
                                <w:color w:val="FFFFFF"/>
                                <w:kern w:val="24"/>
                                <w:sz w:val="20"/>
                                <w:szCs w:val="20"/>
                                <w:lang w:val="it-IT"/>
                              </w:rPr>
                              <w:t>AVELEEN GOMES</w:t>
                            </w:r>
                            <w:r w:rsidR="0051518C" w:rsidRPr="00D24B66">
                              <w:rPr>
                                <w:rFonts w:ascii="Calibri" w:eastAsia="+mn-ea" w:hAnsi="Calibri" w:cs="+mn-cs"/>
                                <w:color w:val="FFFFFF"/>
                                <w:kern w:val="24"/>
                                <w:sz w:val="20"/>
                                <w:szCs w:val="20"/>
                                <w:lang w:val="it-IT"/>
                              </w:rPr>
                              <w:t xml:space="preserve"> </w:t>
                            </w:r>
                            <w:r w:rsidRPr="006A7EDE">
                              <w:rPr>
                                <w:rFonts w:ascii="Calibri" w:eastAsia="+mn-ea" w:hAnsi="Calibri" w:cs="+mn-cs"/>
                                <w:color w:val="FFFFFF"/>
                                <w:kern w:val="24"/>
                                <w:sz w:val="20"/>
                                <w:szCs w:val="20"/>
                              </w:rPr>
                              <w:t>0402679964</w:t>
                            </w:r>
                          </w:p>
                          <w:p w14:paraId="5F9A4EE0" w14:textId="7726E2BF" w:rsidR="0051518C" w:rsidRPr="00D24B66" w:rsidRDefault="0051518C" w:rsidP="0051518C">
                            <w:pPr>
                              <w:rPr>
                                <w:rFonts w:ascii="Calibri" w:eastAsia="+mn-ea" w:hAnsi="Calibri" w:cs="+mn-cs"/>
                                <w:color w:val="FFFFFF"/>
                                <w:kern w:val="24"/>
                                <w:sz w:val="20"/>
                                <w:szCs w:val="20"/>
                                <w:lang w:val="it-IT"/>
                              </w:rPr>
                            </w:pPr>
                            <w:r w:rsidRPr="00D24B66">
                              <w:rPr>
                                <w:rFonts w:ascii="Calibri" w:eastAsia="+mn-ea" w:hAnsi="Calibri" w:cs="+mn-cs"/>
                                <w:color w:val="FFFFFF"/>
                                <w:kern w:val="24"/>
                                <w:sz w:val="20"/>
                                <w:szCs w:val="20"/>
                                <w:lang w:val="it-IT"/>
                              </w:rPr>
                              <w:t xml:space="preserve">    RITA BROTTO 0407 529 701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05B23BB" id="_x0000_s1030" style="position:absolute;margin-left:30.1pt;margin-top:5.2pt;width:160.75pt;height:63.75pt;z-index:25167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" fillcolor="#5b9bd5" stroked="f" strokeweight="1pt">
                <v:stroke joinstyle="miter"/>
                <v:shadow on="t" color="black" offset="0,1pt"/>
                <v:textbox>
                  <w:txbxContent>
                    <w:p w14:paraId="3D501ABF" w14:textId="56CB9940" w:rsidR="0051518C" w:rsidRPr="00D24B66" w:rsidRDefault="0051518C" w:rsidP="0051518C">
                      <w:pPr>
                        <w:jc w:val="center"/>
                        <w:rPr>
                          <w:rFonts w:ascii="Calibri" w:eastAsia="+mn-ea" w:hAnsi="Calibri" w:cs="+mn-cs"/>
                          <w:color w:val="FFFFFF"/>
                          <w:kern w:val="24"/>
                          <w:sz w:val="20"/>
                          <w:szCs w:val="20"/>
                          <w:lang w:val="it-IT"/>
                        </w:rPr>
                      </w:pPr>
                      <w:r w:rsidRPr="00D24B66">
                        <w:rPr>
                          <w:rFonts w:ascii="Calibri" w:eastAsia="+mn-ea" w:hAnsi="Calibri" w:cs="+mn-cs"/>
                          <w:color w:val="FFFFFF"/>
                          <w:kern w:val="24"/>
                          <w:sz w:val="20"/>
                          <w:szCs w:val="20"/>
                          <w:lang w:val="it-IT"/>
                        </w:rPr>
                        <w:t xml:space="preserve">Logistics Officer </w:t>
                      </w:r>
                    </w:p>
                    <w:p w14:paraId="4E32E1BE" w14:textId="7111DA19" w:rsidR="0051518C" w:rsidRPr="00D24B66" w:rsidRDefault="006A7EDE" w:rsidP="0051518C">
                      <w:pPr>
                        <w:spacing w:after="0"/>
                        <w:jc w:val="center"/>
                        <w:rPr>
                          <w:rFonts w:ascii="Calibri" w:eastAsia="+mn-ea" w:hAnsi="Calibri" w:cs="+mn-cs"/>
                          <w:color w:val="FFFFFF"/>
                          <w:kern w:val="24"/>
                          <w:sz w:val="20"/>
                          <w:szCs w:val="20"/>
                          <w:lang w:val="it-IT"/>
                        </w:rPr>
                      </w:pPr>
                      <w:r>
                        <w:rPr>
                          <w:rFonts w:ascii="Calibri" w:eastAsia="+mn-ea" w:hAnsi="Calibri" w:cs="+mn-cs"/>
                          <w:color w:val="FFFFFF"/>
                          <w:kern w:val="24"/>
                          <w:sz w:val="20"/>
                          <w:szCs w:val="20"/>
                          <w:lang w:val="it-IT"/>
                        </w:rPr>
                        <w:t>AVELEEN GOMES</w:t>
                      </w:r>
                      <w:r w:rsidR="0051518C" w:rsidRPr="00D24B66">
                        <w:rPr>
                          <w:rFonts w:ascii="Calibri" w:eastAsia="+mn-ea" w:hAnsi="Calibri" w:cs="+mn-cs"/>
                          <w:color w:val="FFFFFF"/>
                          <w:kern w:val="24"/>
                          <w:sz w:val="20"/>
                          <w:szCs w:val="20"/>
                          <w:lang w:val="it-IT"/>
                        </w:rPr>
                        <w:t xml:space="preserve"> </w:t>
                      </w:r>
                      <w:r w:rsidRPr="006A7EDE">
                        <w:rPr>
                          <w:rFonts w:ascii="Calibri" w:eastAsia="+mn-ea" w:hAnsi="Calibri" w:cs="+mn-cs"/>
                          <w:color w:val="FFFFFF"/>
                          <w:kern w:val="24"/>
                          <w:sz w:val="20"/>
                          <w:szCs w:val="20"/>
                        </w:rPr>
                        <w:t>0402679964</w:t>
                      </w:r>
                    </w:p>
                    <w:p w14:paraId="5F9A4EE0" w14:textId="7726E2BF" w:rsidR="0051518C" w:rsidRPr="00D24B66" w:rsidRDefault="0051518C" w:rsidP="0051518C">
                      <w:pPr>
                        <w:rPr>
                          <w:rFonts w:ascii="Calibri" w:eastAsia="+mn-ea" w:hAnsi="Calibri" w:cs="+mn-cs"/>
                          <w:color w:val="FFFFFF"/>
                          <w:kern w:val="24"/>
                          <w:sz w:val="20"/>
                          <w:szCs w:val="20"/>
                          <w:lang w:val="it-IT"/>
                        </w:rPr>
                      </w:pPr>
                      <w:r w:rsidRPr="00D24B66">
                        <w:rPr>
                          <w:rFonts w:ascii="Calibri" w:eastAsia="+mn-ea" w:hAnsi="Calibri" w:cs="+mn-cs"/>
                          <w:color w:val="FFFFFF"/>
                          <w:kern w:val="24"/>
                          <w:sz w:val="20"/>
                          <w:szCs w:val="20"/>
                          <w:lang w:val="it-IT"/>
                        </w:rPr>
                        <w:t xml:space="preserve">    RITA BROTTO 0407 529 701</w:t>
                      </w:r>
                    </w:p>
                  </w:txbxContent>
                </v:textbox>
              </v:roundrect>
            </w:pict>
          </mc:Fallback>
        </mc:AlternateContent>
      </w:r>
    </w:p>
    <w:p w14:paraId="5DAD5D91" w14:textId="6A419989" w:rsidR="0051518C" w:rsidRDefault="0051518C" w:rsidP="00427C83">
      <w:pPr>
        <w:rPr>
          <w:rFonts w:ascii="Arial" w:hAnsi="Arial" w:cs="Arial"/>
        </w:rPr>
      </w:pPr>
    </w:p>
    <w:p w14:paraId="5D76E473" w14:textId="77777777" w:rsidR="0051518C" w:rsidRPr="007E6BAC" w:rsidRDefault="0051518C" w:rsidP="00427C83">
      <w:pPr>
        <w:rPr>
          <w:rFonts w:ascii="Arial" w:hAnsi="Arial" w:cs="Arial"/>
        </w:rPr>
      </w:pPr>
    </w:p>
    <w:p w14:paraId="33C53448" w14:textId="0A05CD70" w:rsidR="003D246F" w:rsidRPr="007E6BAC" w:rsidRDefault="00C23537" w:rsidP="007F655F">
      <w:pPr>
        <w:pStyle w:val="Heading2"/>
        <w:spacing w:before="0" w:after="120" w:line="240" w:lineRule="auto"/>
        <w:ind w:left="-142" w:hanging="425"/>
        <w:rPr>
          <w:rFonts w:ascii="Arial" w:hAnsi="Arial" w:cs="Arial"/>
          <w:color w:val="AA0042" w:themeColor="accent2" w:themeShade="BF"/>
          <w:szCs w:val="24"/>
        </w:rPr>
      </w:pPr>
      <w:bookmarkStart w:id="16" w:name="_Toc159317307"/>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.2 Incident Management Team</w:t>
      </w:r>
      <w:r w:rsidR="004825FD"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3D246F" w:rsidRPr="007E6BAC">
        <w:rPr>
          <w:rFonts w:ascii="Arial" w:hAnsi="Arial" w:cs="Arial"/>
          <w:color w:val="AA0042" w:themeColor="accent2" w:themeShade="BF"/>
          <w:szCs w:val="24"/>
        </w:rPr>
        <w:t xml:space="preserve">ontact </w:t>
      </w:r>
      <w:r w:rsidR="00C17720" w:rsidRPr="007E6BAC">
        <w:rPr>
          <w:rFonts w:ascii="Arial" w:hAnsi="Arial" w:cs="Arial"/>
          <w:color w:val="AA0042" w:themeColor="accent2" w:themeShade="BF"/>
          <w:szCs w:val="24"/>
        </w:rPr>
        <w:t>d</w:t>
      </w:r>
      <w:r w:rsidR="003D246F" w:rsidRPr="007E6BAC">
        <w:rPr>
          <w:rFonts w:ascii="Arial" w:hAnsi="Arial" w:cs="Arial"/>
          <w:color w:val="AA0042" w:themeColor="accent2" w:themeShade="BF"/>
          <w:szCs w:val="24"/>
        </w:rPr>
        <w:t>etails</w:t>
      </w:r>
      <w:bookmarkEnd w:id="16"/>
    </w:p>
    <w:tbl>
      <w:tblPr>
        <w:tblW w:w="10333" w:type="dxa"/>
        <w:tblInd w:w="-86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C77EDF" w:rsidRPr="00FC35E4" w14:paraId="63F879EE" w14:textId="77777777" w:rsidTr="008D66A4">
        <w:trPr>
          <w:trHeight w:val="270"/>
        </w:trPr>
        <w:tc>
          <w:tcPr>
            <w:tcW w:w="2111" w:type="dxa"/>
            <w:shd w:val="clear" w:color="auto" w:fill="FFE1EC"/>
            <w:tcMar>
              <w:left w:w="108" w:type="dxa"/>
              <w:right w:w="108" w:type="dxa"/>
            </w:tcMar>
            <w:vAlign w:val="center"/>
          </w:tcPr>
          <w:p w14:paraId="1892A3D3" w14:textId="77777777" w:rsidR="00C77EDF" w:rsidRPr="00FC35E4" w:rsidRDefault="00C77EDF" w:rsidP="00895841">
            <w:pPr>
              <w:pStyle w:val="Table-ColumnHeading"/>
              <w:spacing w:before="60" w:after="60"/>
              <w:jc w:val="center"/>
              <w:rPr>
                <w:rFonts w:ascii="Arial" w:hAnsi="Arial"/>
                <w:bCs w:val="0"/>
                <w:color w:val="68007F" w:themeColor="accent4"/>
                <w:sz w:val="24"/>
                <w:szCs w:val="24"/>
              </w:rPr>
            </w:pPr>
            <w:r w:rsidRPr="00FC35E4">
              <w:rPr>
                <w:rFonts w:ascii="Arial" w:hAnsi="Arial"/>
                <w:bCs w:val="0"/>
                <w:color w:val="68007F" w:themeColor="accent4"/>
                <w:sz w:val="24"/>
                <w:szCs w:val="24"/>
              </w:rPr>
              <w:t>IMT Role/Activities</w:t>
            </w:r>
          </w:p>
        </w:tc>
        <w:tc>
          <w:tcPr>
            <w:tcW w:w="3969" w:type="dxa"/>
            <w:gridSpan w:val="2"/>
            <w:shd w:val="clear" w:color="auto" w:fill="FFE1EC"/>
            <w:vAlign w:val="center"/>
          </w:tcPr>
          <w:p w14:paraId="3A6016AF" w14:textId="77777777" w:rsidR="00C77EDF" w:rsidRPr="00FC35E4" w:rsidRDefault="00C77EDF" w:rsidP="00895841">
            <w:pPr>
              <w:pStyle w:val="Table-ColumnHeading"/>
              <w:spacing w:before="60" w:after="60"/>
              <w:jc w:val="center"/>
              <w:rPr>
                <w:rFonts w:ascii="Arial" w:hAnsi="Arial"/>
                <w:bCs w:val="0"/>
                <w:color w:val="68007F" w:themeColor="accent4"/>
                <w:sz w:val="24"/>
                <w:szCs w:val="24"/>
              </w:rPr>
            </w:pPr>
            <w:r w:rsidRPr="00FC35E4">
              <w:rPr>
                <w:rFonts w:ascii="Arial" w:hAnsi="Arial"/>
                <w:bCs w:val="0"/>
                <w:color w:val="68007F" w:themeColor="accent4"/>
                <w:sz w:val="24"/>
                <w:szCs w:val="24"/>
              </w:rPr>
              <w:t>Primary Contact</w:t>
            </w:r>
          </w:p>
        </w:tc>
        <w:tc>
          <w:tcPr>
            <w:tcW w:w="4253" w:type="dxa"/>
            <w:gridSpan w:val="2"/>
            <w:shd w:val="clear" w:color="auto" w:fill="FFE1EC"/>
            <w:vAlign w:val="center"/>
          </w:tcPr>
          <w:p w14:paraId="75233D6D" w14:textId="27F20EB4" w:rsidR="00C77EDF" w:rsidRPr="00FC35E4" w:rsidRDefault="00C77EDF" w:rsidP="00895841">
            <w:pPr>
              <w:pStyle w:val="Table-ColumnHeading"/>
              <w:spacing w:before="60"/>
              <w:jc w:val="center"/>
              <w:rPr>
                <w:rFonts w:ascii="Arial" w:hAnsi="Arial"/>
                <w:bCs w:val="0"/>
                <w:color w:val="68007F" w:themeColor="accent4"/>
                <w:sz w:val="24"/>
                <w:szCs w:val="24"/>
              </w:rPr>
            </w:pPr>
            <w:r w:rsidRPr="00FC35E4">
              <w:rPr>
                <w:rFonts w:ascii="Arial" w:hAnsi="Arial"/>
                <w:bCs w:val="0"/>
                <w:color w:val="68007F" w:themeColor="accent4"/>
                <w:sz w:val="24"/>
                <w:szCs w:val="24"/>
              </w:rPr>
              <w:t>Back</w:t>
            </w:r>
            <w:r w:rsidR="00137C5C" w:rsidRPr="00FC35E4">
              <w:rPr>
                <w:rFonts w:ascii="Arial" w:hAnsi="Arial"/>
                <w:bCs w:val="0"/>
                <w:color w:val="68007F" w:themeColor="accent4"/>
                <w:sz w:val="24"/>
                <w:szCs w:val="24"/>
              </w:rPr>
              <w:t>-</w:t>
            </w:r>
            <w:r w:rsidRPr="00FC35E4">
              <w:rPr>
                <w:rFonts w:ascii="Arial" w:hAnsi="Arial"/>
                <w:bCs w:val="0"/>
                <w:color w:val="68007F" w:themeColor="accent4"/>
                <w:sz w:val="24"/>
                <w:szCs w:val="24"/>
              </w:rPr>
              <w:t>Up Contact</w:t>
            </w:r>
          </w:p>
        </w:tc>
      </w:tr>
      <w:tr w:rsidR="00895841" w:rsidRPr="007E6BAC" w14:paraId="6326B609" w14:textId="77777777" w:rsidTr="008D66A4">
        <w:trPr>
          <w:trHeight w:val="436"/>
        </w:trPr>
        <w:tc>
          <w:tcPr>
            <w:tcW w:w="2111" w:type="dxa"/>
            <w:vMerge w:val="restart"/>
            <w:shd w:val="clear" w:color="auto" w:fill="FFE1EC"/>
            <w:tcMar>
              <w:left w:w="108" w:type="dxa"/>
              <w:right w:w="108" w:type="dxa"/>
            </w:tcMar>
            <w:vAlign w:val="center"/>
          </w:tcPr>
          <w:p w14:paraId="4E6A78B3" w14:textId="79801DD6" w:rsidR="00895841" w:rsidRPr="00C853C6" w:rsidRDefault="00D75137" w:rsidP="00CE5C61">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Chief Warden</w:t>
            </w:r>
            <w:r w:rsidR="00CE5C61" w:rsidRPr="00C853C6">
              <w:rPr>
                <w:rFonts w:ascii="Arial" w:hAnsi="Arial"/>
                <w:b/>
                <w:color w:val="68007F" w:themeColor="accent4"/>
                <w:sz w:val="22"/>
                <w:szCs w:val="22"/>
              </w:rPr>
              <w:t>/ Early Childhood Commander</w:t>
            </w:r>
            <w:r w:rsidR="00895841" w:rsidRPr="00C853C6">
              <w:rPr>
                <w:rFonts w:ascii="Arial" w:hAnsi="Arial"/>
                <w:b/>
                <w:color w:val="68007F" w:themeColor="accent4"/>
                <w:sz w:val="22"/>
                <w:szCs w:val="22"/>
              </w:rPr>
              <w:t xml:space="preserve"> </w:t>
            </w:r>
          </w:p>
        </w:tc>
        <w:tc>
          <w:tcPr>
            <w:tcW w:w="1701" w:type="dxa"/>
            <w:shd w:val="clear" w:color="auto" w:fill="DFD0E6"/>
            <w:vAlign w:val="center"/>
          </w:tcPr>
          <w:p w14:paraId="65A551AD"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vAlign w:val="center"/>
          </w:tcPr>
          <w:p w14:paraId="123B5435" w14:textId="3923B528" w:rsidR="00895841" w:rsidRPr="005B17EF" w:rsidRDefault="00410DB5" w:rsidP="00895841">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Steph Young</w:t>
            </w:r>
          </w:p>
        </w:tc>
        <w:tc>
          <w:tcPr>
            <w:tcW w:w="1701" w:type="dxa"/>
            <w:shd w:val="clear" w:color="auto" w:fill="DFD0E6"/>
            <w:vAlign w:val="center"/>
          </w:tcPr>
          <w:p w14:paraId="091A407C"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vAlign w:val="center"/>
          </w:tcPr>
          <w:p w14:paraId="4F28969C" w14:textId="715726F3" w:rsidR="00895841" w:rsidRPr="007E6BAC" w:rsidRDefault="006A7EDE" w:rsidP="00895841">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Angela Carli</w:t>
            </w:r>
          </w:p>
        </w:tc>
      </w:tr>
      <w:tr w:rsidR="00895841" w:rsidRPr="007E6BAC" w14:paraId="32E7B7F1" w14:textId="77777777" w:rsidTr="008D66A4">
        <w:trPr>
          <w:trHeight w:val="215"/>
        </w:trPr>
        <w:tc>
          <w:tcPr>
            <w:tcW w:w="2111" w:type="dxa"/>
            <w:vMerge/>
            <w:shd w:val="clear" w:color="auto" w:fill="FFE1EC"/>
            <w:tcMar>
              <w:left w:w="108" w:type="dxa"/>
              <w:right w:w="108" w:type="dxa"/>
            </w:tcMar>
            <w:vAlign w:val="center"/>
          </w:tcPr>
          <w:p w14:paraId="5F226F87"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471D7C56"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vAlign w:val="center"/>
          </w:tcPr>
          <w:p w14:paraId="5137D777" w14:textId="4E1AE514"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651E378"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vAlign w:val="center"/>
          </w:tcPr>
          <w:p w14:paraId="6E905A5E" w14:textId="78D3199D"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4D5720" w:rsidRPr="007E6BAC" w14:paraId="000D8E08" w14:textId="77777777" w:rsidTr="008D66A4">
        <w:trPr>
          <w:trHeight w:val="284"/>
        </w:trPr>
        <w:tc>
          <w:tcPr>
            <w:tcW w:w="2111" w:type="dxa"/>
            <w:vMerge w:val="restart"/>
            <w:shd w:val="clear" w:color="auto" w:fill="FFE1EC"/>
            <w:tcMar>
              <w:left w:w="108" w:type="dxa"/>
              <w:right w:w="108" w:type="dxa"/>
            </w:tcMar>
            <w:vAlign w:val="center"/>
          </w:tcPr>
          <w:p w14:paraId="50B84312" w14:textId="26EC1505" w:rsidR="004D5720" w:rsidRPr="00C853C6" w:rsidRDefault="004D5720"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Planning tasks will be performed by:</w:t>
            </w:r>
          </w:p>
        </w:tc>
        <w:tc>
          <w:tcPr>
            <w:tcW w:w="1701" w:type="dxa"/>
            <w:shd w:val="clear" w:color="auto" w:fill="DFD0E6"/>
            <w:vAlign w:val="center"/>
          </w:tcPr>
          <w:p w14:paraId="47F1DDE8" w14:textId="77777777" w:rsidR="004D5720" w:rsidRPr="005B17EF" w:rsidRDefault="004D5720"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24DAFB5A" w14:textId="730AED01" w:rsidR="004D5720" w:rsidRPr="005B17EF" w:rsidRDefault="00410DB5" w:rsidP="00C56130">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Rita Brotto</w:t>
            </w:r>
          </w:p>
        </w:tc>
        <w:tc>
          <w:tcPr>
            <w:tcW w:w="1701" w:type="dxa"/>
            <w:shd w:val="clear" w:color="auto" w:fill="DFD0E6"/>
            <w:vAlign w:val="center"/>
          </w:tcPr>
          <w:p w14:paraId="7FE97F03" w14:textId="77777777" w:rsidR="004D5720" w:rsidRPr="005B17EF" w:rsidRDefault="004D5720"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3BBA95B1" w14:textId="24C95D95" w:rsidR="004D5720" w:rsidRPr="007E6BAC" w:rsidRDefault="00410DB5" w:rsidP="00C56130">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Steph Young</w:t>
            </w:r>
          </w:p>
        </w:tc>
      </w:tr>
      <w:tr w:rsidR="004D5720" w:rsidRPr="007E6BAC" w14:paraId="6EF53AEE" w14:textId="77777777" w:rsidTr="008D66A4">
        <w:trPr>
          <w:trHeight w:val="284"/>
        </w:trPr>
        <w:tc>
          <w:tcPr>
            <w:tcW w:w="2111" w:type="dxa"/>
            <w:vMerge/>
            <w:shd w:val="clear" w:color="auto" w:fill="FFE1EC"/>
            <w:tcMar>
              <w:left w:w="108" w:type="dxa"/>
              <w:right w:w="108" w:type="dxa"/>
            </w:tcMar>
            <w:vAlign w:val="center"/>
          </w:tcPr>
          <w:p w14:paraId="3082232C" w14:textId="77777777" w:rsidR="004D5720" w:rsidRPr="00C853C6" w:rsidRDefault="004D5720" w:rsidP="007F655F">
            <w:pPr>
              <w:pStyle w:val="Table-Entry"/>
              <w:tabs>
                <w:tab w:val="clear" w:pos="205"/>
              </w:tabs>
              <w:spacing w:before="60" w:after="60"/>
              <w:rPr>
                <w:rFonts w:ascii="Arial" w:hAnsi="Arial"/>
                <w:b/>
                <w:color w:val="68007F" w:themeColor="accent4"/>
                <w:sz w:val="22"/>
                <w:szCs w:val="22"/>
              </w:rPr>
            </w:pPr>
          </w:p>
        </w:tc>
        <w:tc>
          <w:tcPr>
            <w:tcW w:w="1701" w:type="dxa"/>
            <w:shd w:val="clear" w:color="auto" w:fill="DFD0E6"/>
            <w:vAlign w:val="center"/>
          </w:tcPr>
          <w:p w14:paraId="0B8C2C46" w14:textId="409D790B" w:rsidR="004D5720" w:rsidRPr="005B17EF" w:rsidRDefault="004D5720"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Phone/Mobile</w:t>
            </w:r>
          </w:p>
        </w:tc>
        <w:tc>
          <w:tcPr>
            <w:tcW w:w="2268" w:type="dxa"/>
            <w:shd w:val="clear" w:color="auto" w:fill="auto"/>
          </w:tcPr>
          <w:p w14:paraId="1B8B3261" w14:textId="552A3FF8" w:rsidR="004D5720" w:rsidRPr="005B17EF"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46186883" w14:textId="7439707D" w:rsidR="004D5720" w:rsidRPr="005B17EF" w:rsidRDefault="004D5720"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tcPr>
          <w:p w14:paraId="316E490D" w14:textId="558A84B6"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895841" w:rsidRPr="007E6BAC" w14:paraId="6DB89AEC" w14:textId="77777777" w:rsidTr="00A91534">
        <w:trPr>
          <w:trHeight w:val="284"/>
        </w:trPr>
        <w:tc>
          <w:tcPr>
            <w:tcW w:w="2111" w:type="dxa"/>
            <w:vMerge w:val="restart"/>
            <w:shd w:val="clear" w:color="auto" w:fill="FFE1EC"/>
            <w:tcMar>
              <w:left w:w="108" w:type="dxa"/>
              <w:right w:w="108" w:type="dxa"/>
            </w:tcMar>
            <w:vAlign w:val="center"/>
          </w:tcPr>
          <w:p w14:paraId="2FCF634D"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Operations (Area Warden) tasks will be performed by:</w:t>
            </w:r>
          </w:p>
        </w:tc>
        <w:tc>
          <w:tcPr>
            <w:tcW w:w="1701" w:type="dxa"/>
            <w:shd w:val="clear" w:color="auto" w:fill="DFD0E6"/>
            <w:vAlign w:val="bottom"/>
          </w:tcPr>
          <w:p w14:paraId="42213E44"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vAlign w:val="bottom"/>
          </w:tcPr>
          <w:p w14:paraId="105E8083" w14:textId="25772614" w:rsidR="00895841" w:rsidRPr="005B17EF" w:rsidRDefault="00410DB5" w:rsidP="00895841">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Steph Young</w:t>
            </w:r>
          </w:p>
        </w:tc>
        <w:tc>
          <w:tcPr>
            <w:tcW w:w="1701" w:type="dxa"/>
            <w:shd w:val="clear" w:color="auto" w:fill="DFD0E6"/>
            <w:vAlign w:val="bottom"/>
          </w:tcPr>
          <w:p w14:paraId="1474D1D9"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vAlign w:val="bottom"/>
          </w:tcPr>
          <w:p w14:paraId="60A32468" w14:textId="65D851DA" w:rsidR="00895841" w:rsidRPr="007E6BAC" w:rsidRDefault="006A7EDE" w:rsidP="00895841">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Angela Carli</w:t>
            </w:r>
          </w:p>
        </w:tc>
      </w:tr>
      <w:tr w:rsidR="00895841" w:rsidRPr="007E6BAC" w14:paraId="703A5A2D" w14:textId="77777777" w:rsidTr="00A91534">
        <w:trPr>
          <w:trHeight w:val="531"/>
        </w:trPr>
        <w:tc>
          <w:tcPr>
            <w:tcW w:w="2111" w:type="dxa"/>
            <w:vMerge/>
            <w:shd w:val="clear" w:color="auto" w:fill="FFE1EC"/>
            <w:tcMar>
              <w:left w:w="108" w:type="dxa"/>
              <w:right w:w="108" w:type="dxa"/>
            </w:tcMar>
            <w:vAlign w:val="center"/>
          </w:tcPr>
          <w:p w14:paraId="5E1C3436"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7B0BEBC8" w14:textId="5ED89B44" w:rsidR="00895841" w:rsidRPr="005B17EF" w:rsidRDefault="00A91534" w:rsidP="00A91534">
            <w:pPr>
              <w:pStyle w:val="Table-Entry"/>
              <w:tabs>
                <w:tab w:val="clear" w:pos="205"/>
              </w:tabs>
              <w:spacing w:before="60" w:after="60"/>
              <w:ind w:right="142"/>
              <w:rPr>
                <w:rFonts w:ascii="Arial" w:hAnsi="Arial"/>
                <w:bCs/>
                <w:color w:val="auto"/>
                <w:sz w:val="22"/>
                <w:szCs w:val="22"/>
              </w:rPr>
            </w:pPr>
            <w:r>
              <w:rPr>
                <w:rFonts w:ascii="Arial" w:hAnsi="Arial"/>
                <w:bCs/>
                <w:color w:val="auto"/>
                <w:sz w:val="22"/>
                <w:szCs w:val="22"/>
              </w:rPr>
              <w:t xml:space="preserve">  </w:t>
            </w:r>
            <w:r w:rsidR="00895841" w:rsidRPr="005B17EF">
              <w:rPr>
                <w:rFonts w:ascii="Arial" w:hAnsi="Arial"/>
                <w:bCs/>
                <w:color w:val="auto"/>
                <w:sz w:val="22"/>
                <w:szCs w:val="22"/>
              </w:rPr>
              <w:t>Phone/Mobile</w:t>
            </w:r>
          </w:p>
        </w:tc>
        <w:tc>
          <w:tcPr>
            <w:tcW w:w="2268" w:type="dxa"/>
            <w:shd w:val="clear" w:color="auto" w:fill="auto"/>
            <w:vAlign w:val="center"/>
          </w:tcPr>
          <w:p w14:paraId="136154A4" w14:textId="50E4FB03" w:rsidR="00895841" w:rsidRPr="005B17EF" w:rsidRDefault="00A91534" w:rsidP="00A91534">
            <w:pPr>
              <w:pStyle w:val="Table-Entry"/>
              <w:tabs>
                <w:tab w:val="clear" w:pos="205"/>
              </w:tabs>
              <w:spacing w:before="60" w:after="60"/>
              <w:rPr>
                <w:rFonts w:ascii="Arial" w:hAnsi="Arial"/>
                <w:color w:val="auto"/>
                <w:sz w:val="22"/>
                <w:szCs w:val="22"/>
              </w:rPr>
            </w:pPr>
            <w:r>
              <w:rPr>
                <w:rFonts w:ascii="Arial" w:hAnsi="Arial"/>
                <w:color w:val="auto"/>
                <w:sz w:val="22"/>
                <w:szCs w:val="22"/>
              </w:rPr>
              <w:t xml:space="preserve">  </w:t>
            </w:r>
          </w:p>
        </w:tc>
        <w:tc>
          <w:tcPr>
            <w:tcW w:w="1701" w:type="dxa"/>
            <w:shd w:val="clear" w:color="auto" w:fill="DFD0E6"/>
            <w:vAlign w:val="center"/>
          </w:tcPr>
          <w:p w14:paraId="17F8CA28"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 xml:space="preserve">Phone/Mobile </w:t>
            </w:r>
          </w:p>
        </w:tc>
        <w:tc>
          <w:tcPr>
            <w:tcW w:w="2552" w:type="dxa"/>
            <w:vAlign w:val="center"/>
          </w:tcPr>
          <w:p w14:paraId="3E702B4F" w14:textId="7B7E8DD5" w:rsidR="00895841" w:rsidRPr="00A91534" w:rsidRDefault="006A7EDE" w:rsidP="00A91534">
            <w:pPr>
              <w:rPr>
                <w:rFonts w:ascii="Arial" w:eastAsia="Times New Roman" w:hAnsi="Arial" w:cs="Arial"/>
                <w:color w:val="000000"/>
                <w:sz w:val="24"/>
                <w:szCs w:val="24"/>
              </w:rPr>
            </w:pPr>
            <w:r>
              <w:rPr>
                <w:rFonts w:ascii="Arial" w:eastAsia="Times New Roman" w:hAnsi="Arial" w:cs="Arial"/>
                <w:color w:val="000000"/>
                <w:sz w:val="24"/>
                <w:szCs w:val="24"/>
              </w:rPr>
              <w:t xml:space="preserve">  </w:t>
            </w:r>
          </w:p>
        </w:tc>
      </w:tr>
      <w:tr w:rsidR="00895841" w:rsidRPr="007E6BAC" w14:paraId="125C6287" w14:textId="77777777" w:rsidTr="008D66A4">
        <w:trPr>
          <w:trHeight w:val="375"/>
        </w:trPr>
        <w:tc>
          <w:tcPr>
            <w:tcW w:w="2111" w:type="dxa"/>
            <w:vMerge w:val="restart"/>
            <w:shd w:val="clear" w:color="auto" w:fill="FFE1EC"/>
            <w:tcMar>
              <w:left w:w="108" w:type="dxa"/>
              <w:right w:w="108" w:type="dxa"/>
            </w:tcMar>
            <w:vAlign w:val="center"/>
          </w:tcPr>
          <w:p w14:paraId="09A26072"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Communications tasks will be performed by:</w:t>
            </w:r>
          </w:p>
        </w:tc>
        <w:tc>
          <w:tcPr>
            <w:tcW w:w="1701" w:type="dxa"/>
            <w:shd w:val="clear" w:color="auto" w:fill="DFD0E6"/>
            <w:vAlign w:val="center"/>
          </w:tcPr>
          <w:p w14:paraId="355A9EB3"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70871616" w14:textId="6AB50857" w:rsidR="00895841" w:rsidRPr="005B17EF" w:rsidRDefault="00410DB5" w:rsidP="00895841">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Rita Brotto</w:t>
            </w:r>
          </w:p>
        </w:tc>
        <w:tc>
          <w:tcPr>
            <w:tcW w:w="1701" w:type="dxa"/>
            <w:shd w:val="clear" w:color="auto" w:fill="DFD0E6"/>
            <w:vAlign w:val="center"/>
          </w:tcPr>
          <w:p w14:paraId="09673AC3"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58460C8D" w14:textId="122AAB56" w:rsidR="00895841" w:rsidRPr="007E6BAC" w:rsidRDefault="00410DB5" w:rsidP="00895841">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Steph Young</w:t>
            </w:r>
          </w:p>
        </w:tc>
      </w:tr>
      <w:tr w:rsidR="00895841" w:rsidRPr="007E6BAC" w14:paraId="0EE400D9" w14:textId="77777777" w:rsidTr="008D66A4">
        <w:trPr>
          <w:trHeight w:val="225"/>
        </w:trPr>
        <w:tc>
          <w:tcPr>
            <w:tcW w:w="2111" w:type="dxa"/>
            <w:vMerge/>
            <w:shd w:val="clear" w:color="auto" w:fill="FFE1EC"/>
            <w:tcMar>
              <w:left w:w="108" w:type="dxa"/>
              <w:right w:w="108" w:type="dxa"/>
            </w:tcMar>
            <w:vAlign w:val="center"/>
          </w:tcPr>
          <w:p w14:paraId="7D3C9EB2"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19A101B6"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50CB5E16" w14:textId="3DF16CAF"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24E549F6"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 xml:space="preserve">Phone/Mobile </w:t>
            </w:r>
          </w:p>
        </w:tc>
        <w:tc>
          <w:tcPr>
            <w:tcW w:w="2552" w:type="dxa"/>
          </w:tcPr>
          <w:p w14:paraId="0B531F4A" w14:textId="41142C39"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6135BC6F" w14:textId="77777777" w:rsidTr="008D66A4">
        <w:trPr>
          <w:trHeight w:val="436"/>
        </w:trPr>
        <w:tc>
          <w:tcPr>
            <w:tcW w:w="2111" w:type="dxa"/>
            <w:vMerge w:val="restart"/>
            <w:shd w:val="clear" w:color="auto" w:fill="FFE1EC"/>
            <w:tcMar>
              <w:left w:w="108" w:type="dxa"/>
              <w:right w:w="108" w:type="dxa"/>
            </w:tcMar>
            <w:vAlign w:val="center"/>
          </w:tcPr>
          <w:p w14:paraId="5C0149B1"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Logistics  (Warden) tasks will be performed by:</w:t>
            </w:r>
          </w:p>
        </w:tc>
        <w:tc>
          <w:tcPr>
            <w:tcW w:w="1701" w:type="dxa"/>
            <w:shd w:val="clear" w:color="auto" w:fill="DFD0E6"/>
            <w:vAlign w:val="center"/>
          </w:tcPr>
          <w:p w14:paraId="3874E25E"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771D0C88" w14:textId="3F941323" w:rsidR="00895841" w:rsidRPr="005B17EF" w:rsidRDefault="006A7EDE" w:rsidP="00895841">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Aveleen Gomes</w:t>
            </w:r>
          </w:p>
        </w:tc>
        <w:tc>
          <w:tcPr>
            <w:tcW w:w="1701" w:type="dxa"/>
            <w:shd w:val="clear" w:color="auto" w:fill="DFD0E6"/>
            <w:vAlign w:val="center"/>
          </w:tcPr>
          <w:p w14:paraId="3076BC30"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561E3DCD" w14:textId="02C8B6F4" w:rsidR="00895841" w:rsidRPr="007E6BAC" w:rsidRDefault="00410DB5" w:rsidP="00895841">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Rita Brotto</w:t>
            </w:r>
          </w:p>
        </w:tc>
      </w:tr>
      <w:tr w:rsidR="00895841" w:rsidRPr="007E6BAC" w14:paraId="190A9561" w14:textId="77777777" w:rsidTr="00A91534">
        <w:trPr>
          <w:trHeight w:val="341"/>
        </w:trPr>
        <w:tc>
          <w:tcPr>
            <w:tcW w:w="2111" w:type="dxa"/>
            <w:vMerge/>
            <w:shd w:val="clear" w:color="auto" w:fill="FFE1EC"/>
            <w:tcMar>
              <w:left w:w="108" w:type="dxa"/>
              <w:right w:w="108" w:type="dxa"/>
            </w:tcMar>
            <w:vAlign w:val="center"/>
          </w:tcPr>
          <w:p w14:paraId="658ADBCB"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1B1EE30D"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vAlign w:val="center"/>
          </w:tcPr>
          <w:p w14:paraId="0AF91735" w14:textId="39A3B915" w:rsidR="00895841" w:rsidRPr="005B17EF" w:rsidRDefault="006A7EDE" w:rsidP="00A91534">
            <w:pPr>
              <w:pStyle w:val="Table-Entry"/>
              <w:tabs>
                <w:tab w:val="clear" w:pos="205"/>
              </w:tabs>
              <w:spacing w:before="60" w:after="60"/>
              <w:rPr>
                <w:rFonts w:ascii="Arial" w:hAnsi="Arial"/>
                <w:color w:val="auto"/>
                <w:sz w:val="22"/>
                <w:szCs w:val="22"/>
              </w:rPr>
            </w:pPr>
            <w:r>
              <w:rPr>
                <w:rFonts w:ascii="Arial" w:hAnsi="Arial"/>
                <w:color w:val="auto"/>
                <w:sz w:val="22"/>
                <w:szCs w:val="22"/>
              </w:rPr>
              <w:t xml:space="preserve">  </w:t>
            </w:r>
          </w:p>
        </w:tc>
        <w:tc>
          <w:tcPr>
            <w:tcW w:w="1701" w:type="dxa"/>
            <w:shd w:val="clear" w:color="auto" w:fill="DFD0E6"/>
            <w:vAlign w:val="center"/>
          </w:tcPr>
          <w:p w14:paraId="10FC098C"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vAlign w:val="center"/>
          </w:tcPr>
          <w:p w14:paraId="300709AA" w14:textId="59003F42" w:rsidR="00895841" w:rsidRPr="007E6BAC" w:rsidRDefault="006A7EDE" w:rsidP="006A7EDE">
            <w:pPr>
              <w:pStyle w:val="Table-Entry"/>
              <w:tabs>
                <w:tab w:val="clear" w:pos="205"/>
              </w:tabs>
              <w:spacing w:before="60" w:after="60"/>
              <w:rPr>
                <w:rFonts w:ascii="Arial" w:hAnsi="Arial"/>
                <w:color w:val="auto"/>
                <w:sz w:val="22"/>
                <w:szCs w:val="22"/>
              </w:rPr>
            </w:pPr>
            <w:r>
              <w:rPr>
                <w:rFonts w:ascii="Arial" w:hAnsi="Arial"/>
                <w:color w:val="auto"/>
                <w:sz w:val="22"/>
                <w:szCs w:val="22"/>
              </w:rPr>
              <w:t xml:space="preserve"> </w:t>
            </w:r>
          </w:p>
        </w:tc>
      </w:tr>
      <w:tr w:rsidR="00895841" w:rsidRPr="007E6BAC" w14:paraId="40D8F89F" w14:textId="77777777" w:rsidTr="008D66A4">
        <w:trPr>
          <w:trHeight w:val="436"/>
        </w:trPr>
        <w:tc>
          <w:tcPr>
            <w:tcW w:w="2111" w:type="dxa"/>
            <w:vMerge w:val="restart"/>
            <w:shd w:val="clear" w:color="auto" w:fill="FFE1EC"/>
            <w:tcMar>
              <w:left w:w="108" w:type="dxa"/>
              <w:right w:w="108" w:type="dxa"/>
            </w:tcMar>
            <w:vAlign w:val="center"/>
          </w:tcPr>
          <w:p w14:paraId="46115CD1"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First Aid tasks will be performed by:</w:t>
            </w:r>
          </w:p>
        </w:tc>
        <w:tc>
          <w:tcPr>
            <w:tcW w:w="1701" w:type="dxa"/>
            <w:shd w:val="clear" w:color="auto" w:fill="DFD0E6"/>
            <w:vAlign w:val="center"/>
          </w:tcPr>
          <w:p w14:paraId="232288B5"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7EE345DE" w14:textId="5480BBB1" w:rsidR="00895841" w:rsidRPr="005B17EF" w:rsidRDefault="00410DB5" w:rsidP="00895841">
            <w:pPr>
              <w:pStyle w:val="Table-Entry"/>
              <w:tabs>
                <w:tab w:val="clear" w:pos="205"/>
              </w:tabs>
              <w:spacing w:before="60" w:after="60"/>
              <w:ind w:left="142"/>
              <w:rPr>
                <w:rFonts w:ascii="Arial" w:hAnsi="Arial"/>
                <w:color w:val="auto"/>
                <w:sz w:val="22"/>
                <w:szCs w:val="22"/>
              </w:rPr>
            </w:pPr>
            <w:r>
              <w:rPr>
                <w:rFonts w:ascii="Arial" w:hAnsi="Arial"/>
                <w:color w:val="auto"/>
                <w:sz w:val="22"/>
                <w:szCs w:val="22"/>
              </w:rPr>
              <w:t>Rachael Dark</w:t>
            </w:r>
          </w:p>
        </w:tc>
        <w:tc>
          <w:tcPr>
            <w:tcW w:w="1701" w:type="dxa"/>
            <w:shd w:val="clear" w:color="auto" w:fill="DFD0E6"/>
            <w:vAlign w:val="center"/>
          </w:tcPr>
          <w:p w14:paraId="6FFC45BD"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3C0C59AC" w14:textId="3A17AEE3" w:rsidR="00895841" w:rsidRPr="007E6BAC" w:rsidRDefault="00A91534" w:rsidP="00410DB5">
            <w:pPr>
              <w:pStyle w:val="Table-Entry"/>
              <w:tabs>
                <w:tab w:val="clear" w:pos="205"/>
              </w:tabs>
              <w:spacing w:before="60" w:after="60"/>
              <w:rPr>
                <w:rFonts w:ascii="Arial" w:hAnsi="Arial"/>
                <w:color w:val="auto"/>
                <w:sz w:val="22"/>
                <w:szCs w:val="22"/>
              </w:rPr>
            </w:pPr>
            <w:r>
              <w:rPr>
                <w:rFonts w:ascii="Arial" w:hAnsi="Arial"/>
                <w:color w:val="auto"/>
                <w:sz w:val="22"/>
                <w:szCs w:val="22"/>
              </w:rPr>
              <w:t>Tayla Cali</w:t>
            </w:r>
          </w:p>
        </w:tc>
      </w:tr>
      <w:tr w:rsidR="00895841" w:rsidRPr="007E6BAC" w14:paraId="08067427" w14:textId="77777777" w:rsidTr="008D66A4">
        <w:trPr>
          <w:trHeight w:val="341"/>
        </w:trPr>
        <w:tc>
          <w:tcPr>
            <w:tcW w:w="2111" w:type="dxa"/>
            <w:vMerge/>
            <w:shd w:val="clear" w:color="auto" w:fill="FFE1EC"/>
            <w:tcMar>
              <w:left w:w="108" w:type="dxa"/>
              <w:right w:w="108" w:type="dxa"/>
            </w:tcMar>
            <w:vAlign w:val="center"/>
          </w:tcPr>
          <w:p w14:paraId="5EC6BD22" w14:textId="77777777" w:rsidR="00895841" w:rsidRPr="007E6BAC" w:rsidRDefault="00895841" w:rsidP="00895841">
            <w:pPr>
              <w:pStyle w:val="Table-Entry"/>
              <w:spacing w:before="60" w:after="60"/>
              <w:rPr>
                <w:rFonts w:ascii="Arial" w:hAnsi="Arial"/>
                <w:bCs/>
                <w:color w:val="AA0042" w:themeColor="accent2" w:themeShade="BF"/>
                <w:sz w:val="20"/>
                <w:szCs w:val="20"/>
              </w:rPr>
            </w:pPr>
          </w:p>
        </w:tc>
        <w:tc>
          <w:tcPr>
            <w:tcW w:w="1701" w:type="dxa"/>
            <w:shd w:val="clear" w:color="auto" w:fill="DFD0E6"/>
            <w:vAlign w:val="center"/>
          </w:tcPr>
          <w:p w14:paraId="0952A53C"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4299A725" w14:textId="62DDE759"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BAE00B3"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tcPr>
          <w:p w14:paraId="7D5D86B9" w14:textId="79879EA4" w:rsidR="00895841" w:rsidRPr="00A91534" w:rsidRDefault="00895841" w:rsidP="00895841">
            <w:pPr>
              <w:pStyle w:val="Table-Entry"/>
              <w:tabs>
                <w:tab w:val="clear" w:pos="205"/>
              </w:tabs>
              <w:spacing w:before="60" w:after="60"/>
              <w:ind w:left="142"/>
              <w:rPr>
                <w:rFonts w:ascii="Arial" w:hAnsi="Arial"/>
                <w:color w:val="auto"/>
                <w:sz w:val="24"/>
                <w:szCs w:val="24"/>
              </w:rPr>
            </w:pPr>
          </w:p>
        </w:tc>
      </w:tr>
    </w:tbl>
    <w:p w14:paraId="49BA227A" w14:textId="5339C277" w:rsidR="00EA059D" w:rsidRPr="007E6BAC" w:rsidRDefault="00EA059D">
      <w:pPr>
        <w:rPr>
          <w:rFonts w:ascii="Arial" w:eastAsiaTheme="majorEastAsia" w:hAnsi="Arial" w:cs="Arial"/>
          <w:b/>
          <w:bCs/>
          <w:color w:val="C00000"/>
          <w:sz w:val="24"/>
          <w:szCs w:val="24"/>
        </w:rPr>
      </w:pPr>
    </w:p>
    <w:p w14:paraId="38A58A2C" w14:textId="1320A54A" w:rsidR="00661DE2" w:rsidRPr="007E6BAC" w:rsidRDefault="00C23537" w:rsidP="00711664">
      <w:pPr>
        <w:pStyle w:val="Heading2"/>
        <w:spacing w:before="0" w:after="120" w:line="240" w:lineRule="auto"/>
        <w:ind w:left="-142" w:hanging="425"/>
        <w:rPr>
          <w:rFonts w:ascii="Arial" w:hAnsi="Arial" w:cs="Arial"/>
          <w:color w:val="AA0042" w:themeColor="accent2" w:themeShade="BF"/>
          <w:szCs w:val="24"/>
        </w:rPr>
      </w:pPr>
      <w:bookmarkStart w:id="17" w:name="_Toc159317308"/>
      <w:r w:rsidRPr="007E6BAC">
        <w:rPr>
          <w:rFonts w:ascii="Arial" w:hAnsi="Arial" w:cs="Arial"/>
          <w:color w:val="AA0042" w:themeColor="accent2" w:themeShade="BF"/>
          <w:szCs w:val="24"/>
        </w:rPr>
        <w:lastRenderedPageBreak/>
        <w:t>5</w:t>
      </w:r>
      <w:r w:rsidR="00711664" w:rsidRPr="007E6BAC">
        <w:rPr>
          <w:rFonts w:ascii="Arial" w:hAnsi="Arial" w:cs="Arial"/>
          <w:color w:val="AA0042" w:themeColor="accent2" w:themeShade="BF"/>
          <w:szCs w:val="24"/>
        </w:rPr>
        <w:t xml:space="preserve">.3 </w:t>
      </w:r>
      <w:r w:rsidR="00661DE2" w:rsidRPr="007E6BAC">
        <w:rPr>
          <w:rFonts w:ascii="Arial" w:hAnsi="Arial" w:cs="Arial"/>
          <w:color w:val="AA0042" w:themeColor="accent2" w:themeShade="BF"/>
          <w:szCs w:val="24"/>
        </w:rPr>
        <w:t xml:space="preserve">Incident Management Team </w:t>
      </w:r>
      <w:r w:rsidR="00A20157" w:rsidRPr="007E6BAC">
        <w:rPr>
          <w:rFonts w:ascii="Arial" w:hAnsi="Arial" w:cs="Arial"/>
          <w:color w:val="AA0042" w:themeColor="accent2" w:themeShade="BF"/>
          <w:szCs w:val="24"/>
        </w:rPr>
        <w:t>(IMT)</w:t>
      </w:r>
      <w:r w:rsidR="00661DE2"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r</w:t>
      </w:r>
      <w:r w:rsidR="00661DE2" w:rsidRPr="007E6BAC">
        <w:rPr>
          <w:rFonts w:ascii="Arial" w:hAnsi="Arial" w:cs="Arial"/>
          <w:color w:val="AA0042" w:themeColor="accent2" w:themeShade="BF"/>
          <w:szCs w:val="24"/>
        </w:rPr>
        <w:t>esponsibilities</w:t>
      </w:r>
      <w:bookmarkEnd w:id="17"/>
    </w:p>
    <w:p w14:paraId="2DE1E909" w14:textId="77777777" w:rsidR="00B26F64" w:rsidRPr="007E6BAC" w:rsidRDefault="00B26F64" w:rsidP="00661DE2">
      <w:pPr>
        <w:spacing w:after="0" w:line="240" w:lineRule="auto"/>
        <w:rPr>
          <w:rFonts w:ascii="Arial" w:hAnsi="Arial" w:cs="Arial"/>
          <w:color w:val="C00000"/>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104"/>
      </w:tblGrid>
      <w:tr w:rsidR="00907304" w:rsidRPr="007E6BAC" w14:paraId="7E1B0699" w14:textId="77777777" w:rsidTr="00B65CFC">
        <w:trPr>
          <w:trHeight w:val="7149"/>
        </w:trPr>
        <w:tc>
          <w:tcPr>
            <w:tcW w:w="9104" w:type="dxa"/>
            <w:tcBorders>
              <w:top w:val="nil"/>
              <w:left w:val="nil"/>
              <w:bottom w:val="nil"/>
              <w:right w:val="nil"/>
            </w:tcBorders>
          </w:tcPr>
          <w:p w14:paraId="5CB44FBF" w14:textId="24F27741" w:rsidR="00DB0B24" w:rsidRPr="007E6BAC" w:rsidRDefault="00DB0B24" w:rsidP="00661DE2">
            <w:pPr>
              <w:spacing w:after="0" w:line="240" w:lineRule="auto"/>
              <w:rPr>
                <w:rFonts w:ascii="Arial" w:hAnsi="Arial" w:cs="Arial"/>
              </w:rPr>
            </w:pPr>
          </w:p>
          <w:p w14:paraId="2F8749C7" w14:textId="25482B5D" w:rsidR="00661DE2" w:rsidRPr="007E6BAC" w:rsidRDefault="00D75137"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Chief Warden</w:t>
            </w:r>
            <w:r w:rsidR="00CE5C61" w:rsidRPr="007E6BAC">
              <w:rPr>
                <w:rFonts w:ascii="Arial" w:hAnsi="Arial" w:cs="Arial"/>
                <w:b/>
                <w:color w:val="AA0042" w:themeColor="accent2" w:themeShade="BF"/>
                <w:sz w:val="24"/>
                <w:szCs w:val="24"/>
              </w:rPr>
              <w:t>/Early Childhood Commander</w:t>
            </w:r>
          </w:p>
          <w:p w14:paraId="74262823" w14:textId="77777777" w:rsidR="00661DE2" w:rsidRPr="007E6BAC" w:rsidRDefault="00661DE2" w:rsidP="00661DE2">
            <w:pPr>
              <w:spacing w:after="0" w:line="240" w:lineRule="auto"/>
              <w:rPr>
                <w:rFonts w:ascii="Arial" w:hAnsi="Arial" w:cs="Arial"/>
                <w:sz w:val="16"/>
                <w:szCs w:val="16"/>
              </w:rPr>
            </w:pPr>
          </w:p>
          <w:p w14:paraId="76DEC68A" w14:textId="6A9E0289" w:rsidR="00661DE2" w:rsidRPr="007E6BAC" w:rsidRDefault="00661DE2" w:rsidP="00661DE2">
            <w:pPr>
              <w:spacing w:after="0" w:line="240" w:lineRule="auto"/>
              <w:rPr>
                <w:rFonts w:ascii="Arial" w:hAnsi="Arial" w:cs="Arial"/>
                <w:b/>
              </w:rPr>
            </w:pPr>
            <w:r w:rsidRPr="007E6BAC">
              <w:rPr>
                <w:rFonts w:ascii="Arial" w:hAnsi="Arial" w:cs="Arial"/>
                <w:b/>
              </w:rPr>
              <w:t>Pre-</w:t>
            </w:r>
            <w:r w:rsidR="00FD5C2D" w:rsidRPr="007E6BAC">
              <w:rPr>
                <w:rFonts w:ascii="Arial" w:hAnsi="Arial" w:cs="Arial"/>
                <w:b/>
              </w:rPr>
              <w:t>e</w:t>
            </w:r>
            <w:r w:rsidRPr="007E6BAC">
              <w:rPr>
                <w:rFonts w:ascii="Arial" w:hAnsi="Arial" w:cs="Arial"/>
                <w:b/>
              </w:rPr>
              <w:t>mergency</w:t>
            </w:r>
          </w:p>
          <w:p w14:paraId="5B7397D7"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Maintain current contact details of IMT members.</w:t>
            </w:r>
          </w:p>
          <w:p w14:paraId="34CE2EA0" w14:textId="52112902" w:rsidR="00A342A5"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4D5720" w:rsidRPr="007E6BAC">
              <w:rPr>
                <w:rFonts w:ascii="Arial" w:hAnsi="Arial" w:cs="Arial"/>
              </w:rPr>
              <w:t>‘C</w:t>
            </w:r>
            <w:r w:rsidRPr="007E6BAC">
              <w:rPr>
                <w:rFonts w:ascii="Arial" w:hAnsi="Arial" w:cs="Arial"/>
              </w:rPr>
              <w:t>hildren</w:t>
            </w:r>
            <w:r w:rsidR="00262AC9" w:rsidRPr="007E6BAC">
              <w:rPr>
                <w:rFonts w:ascii="Arial" w:hAnsi="Arial" w:cs="Arial"/>
              </w:rPr>
              <w:t xml:space="preserve"> and</w:t>
            </w:r>
            <w:r w:rsidR="00E76C9A" w:rsidRPr="007E6BAC">
              <w:rPr>
                <w:rFonts w:ascii="Arial" w:hAnsi="Arial" w:cs="Arial"/>
              </w:rPr>
              <w:t xml:space="preserve"> </w:t>
            </w:r>
            <w:r w:rsidRPr="007E6BAC">
              <w:rPr>
                <w:rFonts w:ascii="Arial" w:hAnsi="Arial" w:cs="Arial"/>
              </w:rPr>
              <w:t xml:space="preserve">staff with </w:t>
            </w:r>
            <w:r w:rsidR="005407F1" w:rsidRPr="007E6BAC">
              <w:rPr>
                <w:rFonts w:ascii="Arial" w:hAnsi="Arial" w:cs="Arial"/>
              </w:rPr>
              <w:t>additional</w:t>
            </w:r>
            <w:r w:rsidRPr="007E6BAC">
              <w:rPr>
                <w:rFonts w:ascii="Arial" w:hAnsi="Arial" w:cs="Arial"/>
              </w:rPr>
              <w:t xml:space="preserve"> needs</w:t>
            </w:r>
            <w:r w:rsidR="004D5720" w:rsidRPr="007E6BAC">
              <w:rPr>
                <w:rFonts w:ascii="Arial" w:hAnsi="Arial" w:cs="Arial"/>
              </w:rPr>
              <w:t>’</w:t>
            </w:r>
            <w:r w:rsidRPr="007E6BAC">
              <w:rPr>
                <w:rFonts w:ascii="Arial" w:hAnsi="Arial" w:cs="Arial"/>
              </w:rPr>
              <w:t xml:space="preserve"> list and </w:t>
            </w:r>
            <w:r w:rsidR="004D5720" w:rsidRPr="007E6BAC">
              <w:rPr>
                <w:rFonts w:ascii="Arial" w:hAnsi="Arial" w:cs="Arial"/>
              </w:rPr>
              <w:t>‘S</w:t>
            </w:r>
            <w:r w:rsidRPr="007E6BAC">
              <w:rPr>
                <w:rFonts w:ascii="Arial" w:hAnsi="Arial" w:cs="Arial"/>
              </w:rPr>
              <w:t>taff trained in first aid</w:t>
            </w:r>
            <w:r w:rsidR="001477CC" w:rsidRPr="007E6BAC">
              <w:rPr>
                <w:rFonts w:ascii="Arial" w:hAnsi="Arial" w:cs="Arial"/>
              </w:rPr>
              <w:t>’</w:t>
            </w:r>
            <w:r w:rsidRPr="007E6BAC">
              <w:rPr>
                <w:rFonts w:ascii="Arial" w:hAnsi="Arial" w:cs="Arial"/>
              </w:rPr>
              <w:t xml:space="preserve"> list are up to date.</w:t>
            </w:r>
          </w:p>
          <w:p w14:paraId="7225DC68" w14:textId="71680E1B" w:rsidR="00FA7946" w:rsidRPr="007E6BAC" w:rsidRDefault="00FA7946"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F11BCF" w:rsidRPr="007E6BAC">
              <w:rPr>
                <w:rFonts w:ascii="Arial" w:hAnsi="Arial" w:cs="Arial"/>
              </w:rPr>
              <w:t>str</w:t>
            </w:r>
            <w:r w:rsidR="007A1570" w:rsidRPr="007E6BAC">
              <w:rPr>
                <w:rFonts w:ascii="Arial" w:hAnsi="Arial" w:cs="Arial"/>
              </w:rPr>
              <w:t>a</w:t>
            </w:r>
            <w:r w:rsidR="00F11BCF" w:rsidRPr="007E6BAC">
              <w:rPr>
                <w:rFonts w:ascii="Arial" w:hAnsi="Arial" w:cs="Arial"/>
              </w:rPr>
              <w:t xml:space="preserve">tegy to </w:t>
            </w:r>
            <w:r w:rsidR="00A32D90" w:rsidRPr="007E6BAC">
              <w:rPr>
                <w:rFonts w:ascii="Arial" w:hAnsi="Arial" w:cs="Arial"/>
              </w:rPr>
              <w:t>evacuate</w:t>
            </w:r>
            <w:r w:rsidR="00F11BCF" w:rsidRPr="007E6BAC">
              <w:rPr>
                <w:rFonts w:ascii="Arial" w:hAnsi="Arial" w:cs="Arial"/>
              </w:rPr>
              <w:t xml:space="preserve"> non-ambulate children is</w:t>
            </w:r>
            <w:r w:rsidR="001F0DA0" w:rsidRPr="007E6BAC">
              <w:rPr>
                <w:rFonts w:ascii="Arial" w:hAnsi="Arial" w:cs="Arial"/>
              </w:rPr>
              <w:t xml:space="preserve"> in place</w:t>
            </w:r>
            <w:r w:rsidR="009D06CB" w:rsidRPr="007E6BAC">
              <w:rPr>
                <w:rFonts w:ascii="Arial" w:hAnsi="Arial" w:cs="Arial"/>
              </w:rPr>
              <w:t>.</w:t>
            </w:r>
          </w:p>
          <w:p w14:paraId="7997338B" w14:textId="38A16211" w:rsidR="00427C83" w:rsidRDefault="00A342A5"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 xml:space="preserve">Ensure </w:t>
            </w:r>
            <w:r w:rsidR="006D71EF" w:rsidRPr="00427C83">
              <w:rPr>
                <w:rFonts w:ascii="Arial" w:hAnsi="Arial" w:cs="Arial"/>
              </w:rPr>
              <w:t xml:space="preserve">ready access to an operating telephone or other similar means of communication to enable immediate communication to and from </w:t>
            </w:r>
            <w:r w:rsidR="00E40EAD" w:rsidRPr="00427C83">
              <w:rPr>
                <w:rFonts w:ascii="Arial" w:hAnsi="Arial" w:cs="Arial"/>
              </w:rPr>
              <w:t>parents/</w:t>
            </w:r>
            <w:r w:rsidR="00AB7678" w:rsidRPr="00427C83">
              <w:rPr>
                <w:rFonts w:ascii="Arial" w:hAnsi="Arial" w:cs="Arial"/>
              </w:rPr>
              <w:t>carer</w:t>
            </w:r>
            <w:r w:rsidR="00E40EAD" w:rsidRPr="00427C83">
              <w:rPr>
                <w:rFonts w:ascii="Arial" w:hAnsi="Arial" w:cs="Arial"/>
              </w:rPr>
              <w:t>s</w:t>
            </w:r>
            <w:r w:rsidR="006D71EF" w:rsidRPr="00427C83">
              <w:rPr>
                <w:rFonts w:ascii="Arial" w:hAnsi="Arial" w:cs="Arial"/>
              </w:rPr>
              <w:t xml:space="preserve"> and emergency services</w:t>
            </w:r>
            <w:r w:rsidR="00427C83">
              <w:rPr>
                <w:rFonts w:ascii="Arial" w:hAnsi="Arial" w:cs="Arial"/>
              </w:rPr>
              <w:t>.</w:t>
            </w:r>
          </w:p>
          <w:p w14:paraId="77B1D8D3" w14:textId="16B6B054" w:rsidR="00661DE2" w:rsidRPr="00427C83" w:rsidRDefault="00661DE2"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Conduct regular exercises/drills</w:t>
            </w:r>
            <w:r w:rsidR="00C629B6" w:rsidRPr="00427C83">
              <w:rPr>
                <w:rFonts w:ascii="Arial" w:hAnsi="Arial" w:cs="Arial"/>
              </w:rPr>
              <w:t xml:space="preserve"> in li</w:t>
            </w:r>
            <w:r w:rsidR="00E11197" w:rsidRPr="00427C83">
              <w:rPr>
                <w:rFonts w:ascii="Arial" w:hAnsi="Arial" w:cs="Arial"/>
              </w:rPr>
              <w:t>ne with regulatory requirements</w:t>
            </w:r>
            <w:r w:rsidRPr="00427C83">
              <w:rPr>
                <w:rFonts w:ascii="Arial" w:hAnsi="Arial" w:cs="Arial"/>
              </w:rPr>
              <w:t>.</w:t>
            </w:r>
          </w:p>
          <w:p w14:paraId="7CD81727" w14:textId="1C5743BD"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our emergency response </w:t>
            </w:r>
            <w:r w:rsidR="00E05BB7" w:rsidRPr="007E6BAC">
              <w:rPr>
                <w:rFonts w:ascii="Arial" w:hAnsi="Arial" w:cs="Arial"/>
              </w:rPr>
              <w:t xml:space="preserve">and recovery </w:t>
            </w:r>
            <w:r w:rsidRPr="007E6BAC">
              <w:rPr>
                <w:rFonts w:ascii="Arial" w:hAnsi="Arial" w:cs="Arial"/>
              </w:rPr>
              <w:t xml:space="preserve">procedures are kept </w:t>
            </w:r>
            <w:r w:rsidR="009C40A6" w:rsidRPr="007E6BAC">
              <w:rPr>
                <w:rFonts w:ascii="Arial" w:hAnsi="Arial" w:cs="Arial"/>
              </w:rPr>
              <w:t>up to date</w:t>
            </w:r>
            <w:r w:rsidRPr="007E6BAC">
              <w:rPr>
                <w:rFonts w:ascii="Arial" w:hAnsi="Arial" w:cs="Arial"/>
              </w:rPr>
              <w:t>.</w:t>
            </w:r>
          </w:p>
          <w:p w14:paraId="08FD20CB" w14:textId="4AD42BCB"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staff on the IMT</w:t>
            </w:r>
            <w:r w:rsidR="00BF71AA" w:rsidRPr="007E6BAC">
              <w:rPr>
                <w:rFonts w:ascii="Arial" w:hAnsi="Arial" w:cs="Arial"/>
              </w:rPr>
              <w:t xml:space="preserve"> </w:t>
            </w:r>
            <w:r w:rsidRPr="007E6BAC">
              <w:rPr>
                <w:rFonts w:ascii="Arial" w:hAnsi="Arial" w:cs="Arial"/>
              </w:rPr>
              <w:t>are aware of their responsibilities.</w:t>
            </w:r>
          </w:p>
          <w:p w14:paraId="71DFB554" w14:textId="77777777" w:rsidR="00661DE2" w:rsidRPr="007E6BAC" w:rsidRDefault="00661DE2" w:rsidP="00661DE2">
            <w:pPr>
              <w:spacing w:after="0" w:line="240" w:lineRule="auto"/>
              <w:rPr>
                <w:rFonts w:ascii="Arial" w:hAnsi="Arial" w:cs="Arial"/>
              </w:rPr>
            </w:pPr>
          </w:p>
          <w:p w14:paraId="2E3C5074" w14:textId="48A0E569"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E72C35"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Attend the emergency control point.</w:t>
            </w:r>
          </w:p>
          <w:p w14:paraId="7197E4B0"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Ascertain the nature and scope of the emergency.</w:t>
            </w:r>
          </w:p>
          <w:p w14:paraId="6B2D224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that the emergency services have been notified.</w:t>
            </w:r>
          </w:p>
          <w:p w14:paraId="3D89F99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the appropriate response has been actioned.</w:t>
            </w:r>
          </w:p>
          <w:p w14:paraId="71397F1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Convene our IMT as required.</w:t>
            </w:r>
          </w:p>
          <w:p w14:paraId="45CE19C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Initiate evacuation of affected areas/lock-down/lock-out/shelter-in-place as required.</w:t>
            </w:r>
          </w:p>
          <w:p w14:paraId="0EC0DC5D"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Brief the incoming emergency services and respond to their requests.</w:t>
            </w:r>
          </w:p>
          <w:p w14:paraId="17D29E2D" w14:textId="77777777" w:rsidR="00661DE2" w:rsidRPr="007E6BAC" w:rsidRDefault="00661DE2" w:rsidP="00661DE2">
            <w:pPr>
              <w:spacing w:after="0" w:line="240" w:lineRule="auto"/>
              <w:rPr>
                <w:rFonts w:ascii="Arial" w:hAnsi="Arial" w:cs="Arial"/>
              </w:rPr>
            </w:pPr>
          </w:p>
          <w:p w14:paraId="060AD548" w14:textId="5F8DBEBD"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68A4CFB8" w14:textId="5BDB5171"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When the incident is rendered safe or the emergency services return control, notify the IMT members to have staff and children return to normal operations.</w:t>
            </w:r>
          </w:p>
          <w:p w14:paraId="15C1B843" w14:textId="7A6162F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Organise debrief with the IMT and, where appropriate</w:t>
            </w:r>
            <w:r w:rsidR="001477CC" w:rsidRPr="007E6BAC">
              <w:rPr>
                <w:rFonts w:ascii="Arial" w:hAnsi="Arial" w:cs="Arial"/>
              </w:rPr>
              <w:t>, with any attending emergency s</w:t>
            </w:r>
            <w:r w:rsidRPr="007E6BAC">
              <w:rPr>
                <w:rFonts w:ascii="Arial" w:hAnsi="Arial" w:cs="Arial"/>
              </w:rPr>
              <w:t>ervice.</w:t>
            </w:r>
            <w:r w:rsidR="00902AC3" w:rsidRPr="007E6BAC">
              <w:rPr>
                <w:rFonts w:ascii="Arial" w:hAnsi="Arial" w:cs="Arial"/>
              </w:rPr>
              <w:t xml:space="preserve"> </w:t>
            </w:r>
          </w:p>
          <w:p w14:paraId="7DA833AF" w14:textId="70A2C3AD" w:rsidR="00E05BB7" w:rsidRPr="007E6BAC" w:rsidRDefault="00E05BB7"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recovery activities are considered and implemented as required. </w:t>
            </w:r>
          </w:p>
          <w:p w14:paraId="27BA7CDC" w14:textId="6C220D40" w:rsidR="00902AC3" w:rsidRPr="007E6BAC" w:rsidRDefault="00902AC3"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Complete the Post Emergency Record</w:t>
            </w:r>
            <w:r w:rsidR="008C4E3E" w:rsidRPr="007E6BAC">
              <w:rPr>
                <w:rFonts w:ascii="Arial" w:hAnsi="Arial" w:cs="Arial"/>
              </w:rPr>
              <w:t xml:space="preserve"> (see </w:t>
            </w:r>
            <w:r w:rsidR="001A58B1" w:rsidRPr="007E6BAC">
              <w:rPr>
                <w:rFonts w:ascii="Arial" w:hAnsi="Arial" w:cs="Arial"/>
              </w:rPr>
              <w:t>Appendix</w:t>
            </w:r>
            <w:r w:rsidR="008C4E3E" w:rsidRPr="007E6BAC">
              <w:rPr>
                <w:rFonts w:ascii="Arial" w:hAnsi="Arial" w:cs="Arial"/>
              </w:rPr>
              <w:t xml:space="preserve"> </w:t>
            </w:r>
            <w:r w:rsidR="00C16C62" w:rsidRPr="007E6BAC">
              <w:rPr>
                <w:rFonts w:ascii="Arial" w:hAnsi="Arial" w:cs="Arial"/>
              </w:rPr>
              <w:t>1)</w:t>
            </w:r>
            <w:r w:rsidRPr="007E6BAC">
              <w:rPr>
                <w:rFonts w:ascii="Arial" w:hAnsi="Arial" w:cs="Arial"/>
              </w:rPr>
              <w:t>.</w:t>
            </w:r>
          </w:p>
          <w:p w14:paraId="43C6A3D4" w14:textId="23A6E6FA" w:rsidR="00661DE2" w:rsidRPr="007E6BAC" w:rsidRDefault="00D670E7" w:rsidP="00250AD9">
            <w:pPr>
              <w:pStyle w:val="ListParagraph"/>
              <w:numPr>
                <w:ilvl w:val="0"/>
                <w:numId w:val="9"/>
              </w:numPr>
              <w:spacing w:after="0" w:line="240" w:lineRule="auto"/>
              <w:ind w:left="284" w:hanging="295"/>
              <w:rPr>
                <w:rFonts w:ascii="Arial" w:hAnsi="Arial" w:cs="Arial"/>
                <w:bCs/>
              </w:rPr>
            </w:pPr>
            <w:r w:rsidRPr="007E6BAC">
              <w:rPr>
                <w:rFonts w:ascii="Arial" w:hAnsi="Arial" w:cs="Arial"/>
                <w:bCs/>
              </w:rPr>
              <w:t>R</w:t>
            </w:r>
            <w:r w:rsidR="00661DE2" w:rsidRPr="007E6BAC">
              <w:rPr>
                <w:rFonts w:ascii="Arial" w:hAnsi="Arial" w:cs="Arial"/>
                <w:bCs/>
              </w:rPr>
              <w:t xml:space="preserve">eport serious incidents to the relevant </w:t>
            </w:r>
            <w:r w:rsidR="00A93384">
              <w:rPr>
                <w:rFonts w:ascii="Arial" w:hAnsi="Arial" w:cs="Arial"/>
                <w:bCs/>
              </w:rPr>
              <w:t>DE</w:t>
            </w:r>
            <w:r w:rsidR="00DD3BC7">
              <w:rPr>
                <w:rFonts w:ascii="Arial" w:hAnsi="Arial" w:cs="Arial"/>
                <w:bCs/>
              </w:rPr>
              <w:t xml:space="preserve"> </w:t>
            </w:r>
            <w:r w:rsidR="00302FDC" w:rsidRPr="007E6BAC">
              <w:rPr>
                <w:rFonts w:ascii="Arial" w:hAnsi="Arial" w:cs="Arial"/>
                <w:bCs/>
              </w:rPr>
              <w:t xml:space="preserve">QARD </w:t>
            </w:r>
            <w:r w:rsidR="00780067" w:rsidRPr="007E6BAC">
              <w:rPr>
                <w:rFonts w:ascii="Arial" w:hAnsi="Arial" w:cs="Arial"/>
                <w:bCs/>
              </w:rPr>
              <w:t>Area Team</w:t>
            </w:r>
            <w:r w:rsidR="00302FDC" w:rsidRPr="007E6BAC" w:rsidDel="00302FDC">
              <w:rPr>
                <w:rFonts w:ascii="Arial" w:hAnsi="Arial" w:cs="Arial"/>
                <w:bCs/>
              </w:rPr>
              <w:t xml:space="preserve"> </w:t>
            </w:r>
            <w:r w:rsidR="00661DE2" w:rsidRPr="007E6BAC">
              <w:rPr>
                <w:rFonts w:ascii="Arial" w:hAnsi="Arial" w:cs="Arial"/>
                <w:bCs/>
              </w:rPr>
              <w:t xml:space="preserve">in accordance with relevant regulatory requirements.  Service agreements also require approved providers to notify </w:t>
            </w:r>
            <w:r w:rsidR="00A93384">
              <w:rPr>
                <w:rFonts w:ascii="Arial" w:hAnsi="Arial" w:cs="Arial"/>
                <w:bCs/>
              </w:rPr>
              <w:t>DE</w:t>
            </w:r>
            <w:r w:rsidR="00DD3BC7">
              <w:rPr>
                <w:rFonts w:ascii="Arial" w:hAnsi="Arial" w:cs="Arial"/>
                <w:bCs/>
              </w:rPr>
              <w:t xml:space="preserve"> </w:t>
            </w:r>
            <w:r w:rsidR="00661DE2" w:rsidRPr="007E6BAC">
              <w:rPr>
                <w:rFonts w:ascii="Arial" w:hAnsi="Arial" w:cs="Arial"/>
                <w:bCs/>
              </w:rPr>
              <w:t>in the event of a serious incident</w:t>
            </w:r>
            <w:r w:rsidR="004C7F4D" w:rsidRPr="007E6BAC">
              <w:rPr>
                <w:rFonts w:ascii="Arial" w:hAnsi="Arial" w:cs="Arial"/>
                <w:bCs/>
              </w:rPr>
              <w:t xml:space="preserve"> (</w:t>
            </w:r>
            <w:r w:rsidR="008C4E3E" w:rsidRPr="007E6BAC">
              <w:rPr>
                <w:rFonts w:ascii="Arial" w:hAnsi="Arial" w:cs="Arial"/>
                <w:bCs/>
              </w:rPr>
              <w:t>see Reporting requirements in the Emergency contacts section</w:t>
            </w:r>
            <w:r w:rsidRPr="007E6BAC">
              <w:rPr>
                <w:rFonts w:ascii="Arial" w:hAnsi="Arial" w:cs="Arial"/>
                <w:bCs/>
              </w:rPr>
              <w:t>)</w:t>
            </w:r>
            <w:r w:rsidR="004C7F4D" w:rsidRPr="007E6BAC">
              <w:rPr>
                <w:rFonts w:ascii="Arial" w:hAnsi="Arial" w:cs="Arial"/>
                <w:bCs/>
              </w:rPr>
              <w:t xml:space="preserve">               </w:t>
            </w:r>
          </w:p>
          <w:p w14:paraId="12B9D487" w14:textId="404D8FE6" w:rsidR="00D670E7" w:rsidRPr="007E6BAC" w:rsidRDefault="00D670E7" w:rsidP="006A7EDE">
            <w:pPr>
              <w:spacing w:after="0" w:line="240" w:lineRule="auto"/>
              <w:ind w:right="284"/>
              <w:rPr>
                <w:rFonts w:ascii="Arial" w:hAnsi="Arial" w:cs="Arial"/>
              </w:rPr>
            </w:pPr>
          </w:p>
        </w:tc>
      </w:tr>
      <w:tr w:rsidR="00907304" w:rsidRPr="007E6BAC" w14:paraId="342D6B1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00"/>
        </w:trPr>
        <w:tc>
          <w:tcPr>
            <w:tcW w:w="9104" w:type="dxa"/>
            <w:tcBorders>
              <w:top w:val="nil"/>
              <w:left w:val="nil"/>
              <w:bottom w:val="nil"/>
              <w:right w:val="nil"/>
            </w:tcBorders>
          </w:tcPr>
          <w:p w14:paraId="6DB4965A" w14:textId="374315A8"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Planning</w:t>
            </w:r>
            <w:r w:rsidRPr="007E6BAC">
              <w:rPr>
                <w:rFonts w:ascii="Arial" w:hAnsi="Arial" w:cs="Arial"/>
                <w:b/>
                <w:color w:val="C00000"/>
                <w:sz w:val="24"/>
                <w:szCs w:val="24"/>
              </w:rPr>
              <w:t xml:space="preserve"> </w:t>
            </w:r>
          </w:p>
          <w:p w14:paraId="43F8FAD3" w14:textId="77777777" w:rsidR="00661DE2" w:rsidRPr="007E6BAC" w:rsidRDefault="00661DE2" w:rsidP="00661DE2">
            <w:pPr>
              <w:spacing w:after="0" w:line="240" w:lineRule="auto"/>
              <w:rPr>
                <w:rFonts w:ascii="Arial" w:hAnsi="Arial" w:cs="Arial"/>
                <w:sz w:val="16"/>
                <w:szCs w:val="16"/>
              </w:rPr>
            </w:pPr>
          </w:p>
          <w:p w14:paraId="41BB3B82" w14:textId="0A3CF68A"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6E6AF4F" w14:textId="0CBEB2AE"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 xml:space="preserve">Assist the </w:t>
            </w:r>
            <w:r w:rsidR="00D75137" w:rsidRPr="007E6BAC">
              <w:rPr>
                <w:rFonts w:ascii="Arial" w:hAnsi="Arial" w:cs="Arial"/>
              </w:rPr>
              <w:t>Chief Warden</w:t>
            </w:r>
            <w:r w:rsidR="00CE5C61" w:rsidRPr="007E6BAC">
              <w:rPr>
                <w:rFonts w:ascii="Arial" w:hAnsi="Arial" w:cs="Arial"/>
              </w:rPr>
              <w:t>/Early Childhood Commander</w:t>
            </w:r>
            <w:r w:rsidRPr="007E6BAC">
              <w:rPr>
                <w:rFonts w:ascii="Arial" w:hAnsi="Arial" w:cs="Arial"/>
              </w:rPr>
              <w:t>.</w:t>
            </w:r>
          </w:p>
          <w:p w14:paraId="1AE055AC" w14:textId="77777777"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Identify resources required.</w:t>
            </w:r>
          </w:p>
          <w:p w14:paraId="75E31D57" w14:textId="75E8233E" w:rsidR="00E11197"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564C8FC4" w14:textId="77777777" w:rsidR="00661DE2" w:rsidRPr="007E6BAC" w:rsidRDefault="00661DE2" w:rsidP="00661DE2">
            <w:pPr>
              <w:spacing w:after="0" w:line="240" w:lineRule="auto"/>
              <w:rPr>
                <w:rFonts w:ascii="Arial" w:hAnsi="Arial" w:cs="Arial"/>
              </w:rPr>
            </w:pPr>
          </w:p>
          <w:p w14:paraId="52342E5D" w14:textId="156268AE"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6E38FA9"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Attend the emergency control point.</w:t>
            </w:r>
          </w:p>
          <w:p w14:paraId="530B131F"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Ascertain the nature and scope of the emergency.</w:t>
            </w:r>
          </w:p>
          <w:p w14:paraId="6AE96619" w14:textId="53F2B40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Report any changes in the situation to the </w:t>
            </w:r>
            <w:r w:rsidR="00CE5C61" w:rsidRPr="007E6BAC">
              <w:rPr>
                <w:rFonts w:ascii="Arial" w:hAnsi="Arial" w:cs="Arial"/>
              </w:rPr>
              <w:t>Chief Warden/Early Childhood Commander</w:t>
            </w:r>
            <w:r w:rsidRPr="007E6BAC">
              <w:rPr>
                <w:rFonts w:ascii="Arial" w:hAnsi="Arial" w:cs="Arial"/>
              </w:rPr>
              <w:t>.</w:t>
            </w:r>
          </w:p>
          <w:p w14:paraId="16FEC51F" w14:textId="67D2D453"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Act as directed by the </w:t>
            </w:r>
            <w:r w:rsidR="00CE5C61" w:rsidRPr="007E6BAC">
              <w:rPr>
                <w:rFonts w:ascii="Arial" w:hAnsi="Arial" w:cs="Arial"/>
              </w:rPr>
              <w:t>Chief Warden/Early Childhood Commander</w:t>
            </w:r>
            <w:r w:rsidRPr="007E6BAC">
              <w:rPr>
                <w:rFonts w:ascii="Arial" w:hAnsi="Arial" w:cs="Arial"/>
              </w:rPr>
              <w:t>.</w:t>
            </w:r>
          </w:p>
          <w:p w14:paraId="46DCE970"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Plan for contingencies.</w:t>
            </w:r>
          </w:p>
          <w:p w14:paraId="1381CC91" w14:textId="1AE3EE58" w:rsidR="00BF71AA" w:rsidRPr="007E6BAC" w:rsidRDefault="00BF71AA" w:rsidP="00661DE2">
            <w:pPr>
              <w:spacing w:after="0" w:line="240" w:lineRule="auto"/>
              <w:rPr>
                <w:rFonts w:ascii="Arial" w:hAnsi="Arial" w:cs="Arial"/>
                <w:b/>
              </w:rPr>
            </w:pPr>
          </w:p>
          <w:p w14:paraId="6DC1F3B4" w14:textId="6870279C"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4AF337B"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Collect and evaluate information relating to the emergency.</w:t>
            </w:r>
          </w:p>
          <w:p w14:paraId="6D641959" w14:textId="6D6B37F8"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Identify recovery needs and develop a recovery plan (if required).</w:t>
            </w:r>
          </w:p>
        </w:tc>
      </w:tr>
      <w:tr w:rsidR="00907304" w:rsidRPr="007E6BAC" w14:paraId="5433C4B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60"/>
        </w:trPr>
        <w:tc>
          <w:tcPr>
            <w:tcW w:w="9104" w:type="dxa"/>
            <w:tcBorders>
              <w:top w:val="nil"/>
              <w:left w:val="nil"/>
              <w:bottom w:val="nil"/>
              <w:right w:val="nil"/>
            </w:tcBorders>
          </w:tcPr>
          <w:p w14:paraId="2463F93B" w14:textId="77777777" w:rsidR="007A1570" w:rsidRPr="007E6BAC" w:rsidRDefault="007A1570" w:rsidP="00661DE2">
            <w:pPr>
              <w:spacing w:after="0" w:line="240" w:lineRule="auto"/>
              <w:rPr>
                <w:rFonts w:ascii="Arial" w:hAnsi="Arial" w:cs="Arial"/>
                <w:b/>
                <w:color w:val="C00000"/>
                <w:sz w:val="24"/>
                <w:szCs w:val="24"/>
              </w:rPr>
            </w:pPr>
          </w:p>
          <w:p w14:paraId="287584F8" w14:textId="2F106E4B"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Operations</w:t>
            </w:r>
            <w:r w:rsidRPr="007E6BAC">
              <w:rPr>
                <w:rFonts w:ascii="Arial" w:hAnsi="Arial" w:cs="Arial"/>
                <w:b/>
                <w:color w:val="C00000"/>
                <w:sz w:val="24"/>
                <w:szCs w:val="24"/>
              </w:rPr>
              <w:t xml:space="preserve"> </w:t>
            </w:r>
          </w:p>
          <w:p w14:paraId="3F7AE5F3" w14:textId="77777777" w:rsidR="00661DE2" w:rsidRPr="007E6BAC" w:rsidRDefault="00661DE2" w:rsidP="00661DE2">
            <w:pPr>
              <w:spacing w:after="0" w:line="240" w:lineRule="auto"/>
              <w:rPr>
                <w:rFonts w:ascii="Arial" w:hAnsi="Arial" w:cs="Arial"/>
                <w:b/>
                <w:sz w:val="16"/>
                <w:szCs w:val="16"/>
              </w:rPr>
            </w:pPr>
          </w:p>
          <w:p w14:paraId="68D47C88" w14:textId="31AC6A29" w:rsidR="00661DE2" w:rsidRPr="007E6BAC" w:rsidRDefault="00661DE2" w:rsidP="00661DE2">
            <w:pPr>
              <w:spacing w:after="0" w:line="240" w:lineRule="auto"/>
              <w:rPr>
                <w:rFonts w:ascii="Arial" w:hAnsi="Arial" w:cs="Arial"/>
                <w:b/>
                <w:sz w:val="16"/>
                <w:szCs w:val="16"/>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BA64C5"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Regularly check and report on deficiencies of emergency equipment and kits.</w:t>
            </w:r>
          </w:p>
          <w:p w14:paraId="1BB89A9B" w14:textId="58FB337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Coordinate </w:t>
            </w:r>
            <w:r w:rsidR="00902AC3" w:rsidRPr="007E6BAC">
              <w:rPr>
                <w:rFonts w:ascii="Arial" w:hAnsi="Arial" w:cs="Arial"/>
              </w:rPr>
              <w:t>s</w:t>
            </w:r>
            <w:r w:rsidRPr="007E6BAC">
              <w:rPr>
                <w:rFonts w:ascii="Arial" w:hAnsi="Arial" w:cs="Arial"/>
              </w:rPr>
              <w:t>afety practices (</w:t>
            </w:r>
            <w:r w:rsidR="002F426F" w:rsidRPr="007E6BAC">
              <w:rPr>
                <w:rFonts w:ascii="Arial" w:hAnsi="Arial" w:cs="Arial"/>
              </w:rPr>
              <w:t>for example,</w:t>
            </w:r>
            <w:r w:rsidRPr="007E6BAC">
              <w:rPr>
                <w:rFonts w:ascii="Arial" w:hAnsi="Arial" w:cs="Arial"/>
              </w:rPr>
              <w:t xml:space="preserve"> clear egress paths, access to first attack equipment</w:t>
            </w:r>
            <w:r w:rsidR="002F426F" w:rsidRPr="007E6BAC">
              <w:rPr>
                <w:rFonts w:ascii="Arial" w:hAnsi="Arial" w:cs="Arial"/>
              </w:rPr>
              <w:t xml:space="preserve"> such as </w:t>
            </w:r>
            <w:r w:rsidRPr="007E6BAC">
              <w:rPr>
                <w:rFonts w:ascii="Arial" w:hAnsi="Arial" w:cs="Arial"/>
              </w:rPr>
              <w:t xml:space="preserve">fire extinguishers and disposal of rubbish) by </w:t>
            </w:r>
            <w:r w:rsidR="00B872D8" w:rsidRPr="007E6BAC">
              <w:rPr>
                <w:rFonts w:ascii="Arial" w:hAnsi="Arial" w:cs="Arial"/>
              </w:rPr>
              <w:t>W</w:t>
            </w:r>
            <w:r w:rsidRPr="007E6BAC">
              <w:rPr>
                <w:rFonts w:ascii="Arial" w:hAnsi="Arial" w:cs="Arial"/>
              </w:rPr>
              <w:t>ardens throughout their areas.</w:t>
            </w:r>
          </w:p>
          <w:p w14:paraId="5474A196" w14:textId="71042883" w:rsidR="00E11197"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3DA47B8" w14:textId="77777777" w:rsidR="00661DE2" w:rsidRPr="007E6BAC" w:rsidRDefault="00661DE2" w:rsidP="00661DE2">
            <w:pPr>
              <w:spacing w:after="0" w:line="240" w:lineRule="auto"/>
              <w:rPr>
                <w:rFonts w:ascii="Arial" w:hAnsi="Arial" w:cs="Arial"/>
                <w:b/>
              </w:rPr>
            </w:pPr>
          </w:p>
          <w:p w14:paraId="6791EA40" w14:textId="1F8E7920" w:rsidR="00661DE2" w:rsidRPr="007E6BAC" w:rsidRDefault="00661DE2" w:rsidP="00661DE2">
            <w:pPr>
              <w:spacing w:after="0" w:line="240" w:lineRule="auto"/>
              <w:rPr>
                <w:rFonts w:ascii="Arial" w:hAnsi="Arial" w:cs="Arial"/>
                <w:sz w:val="16"/>
                <w:szCs w:val="16"/>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63D49A46"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Attend the emergency control point. </w:t>
            </w:r>
          </w:p>
          <w:p w14:paraId="6E2F6763" w14:textId="10FBF91F"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Communicate with the </w:t>
            </w:r>
            <w:r w:rsidR="00CE5C61" w:rsidRPr="007E6BAC">
              <w:rPr>
                <w:rFonts w:ascii="Arial" w:hAnsi="Arial" w:cs="Arial"/>
              </w:rPr>
              <w:t xml:space="preserve">Chief Warden/Early Childhood Commander </w:t>
            </w:r>
            <w:r w:rsidRPr="007E6BAC">
              <w:rPr>
                <w:rFonts w:ascii="Arial" w:hAnsi="Arial" w:cs="Arial"/>
              </w:rPr>
              <w:t xml:space="preserve">by whatever means available and act on instructions. </w:t>
            </w:r>
          </w:p>
          <w:p w14:paraId="2B9E39C0" w14:textId="28FAA8C5"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Implement the emergency response procedure relevant to the floor or area and ensure that the </w:t>
            </w:r>
            <w:r w:rsidR="00CE5C61" w:rsidRPr="007E6BAC">
              <w:rPr>
                <w:rFonts w:ascii="Arial" w:hAnsi="Arial" w:cs="Arial"/>
              </w:rPr>
              <w:t xml:space="preserve">Chief Warden/Early Childhood Commander </w:t>
            </w:r>
            <w:r w:rsidRPr="007E6BAC">
              <w:rPr>
                <w:rFonts w:ascii="Arial" w:hAnsi="Arial" w:cs="Arial"/>
              </w:rPr>
              <w:t>is notified.</w:t>
            </w:r>
          </w:p>
          <w:p w14:paraId="701A4D18" w14:textId="16B05912"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Direct</w:t>
            </w:r>
            <w:r w:rsidR="00902AC3" w:rsidRPr="007E6BAC">
              <w:rPr>
                <w:rFonts w:ascii="Arial" w:hAnsi="Arial" w:cs="Arial"/>
              </w:rPr>
              <w:t xml:space="preserve"> L</w:t>
            </w:r>
            <w:r w:rsidRPr="007E6BAC">
              <w:rPr>
                <w:rFonts w:ascii="Arial" w:hAnsi="Arial" w:cs="Arial"/>
              </w:rPr>
              <w:t xml:space="preserve">ogistics </w:t>
            </w:r>
            <w:r w:rsidR="00902AC3" w:rsidRPr="007E6BAC">
              <w:rPr>
                <w:rFonts w:ascii="Arial" w:hAnsi="Arial" w:cs="Arial"/>
              </w:rPr>
              <w:t>/W</w:t>
            </w:r>
            <w:r w:rsidRPr="007E6BAC">
              <w:rPr>
                <w:rFonts w:ascii="Arial" w:hAnsi="Arial" w:cs="Arial"/>
              </w:rPr>
              <w:t>ardens to check the floor or area for any abnormal situation.</w:t>
            </w:r>
          </w:p>
          <w:p w14:paraId="3C0C8376" w14:textId="4A9F6B4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Commence evacuation if the circumstances on the floor or area warrant this.</w:t>
            </w:r>
          </w:p>
          <w:p w14:paraId="471C1584"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Control the movement of people.</w:t>
            </w:r>
          </w:p>
          <w:p w14:paraId="1B724604" w14:textId="304BE8CD"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Co-opt persons as required to assist </w:t>
            </w:r>
            <w:r w:rsidR="00B872D8" w:rsidRPr="007E6BAC">
              <w:rPr>
                <w:rFonts w:ascii="Arial" w:hAnsi="Arial" w:cs="Arial"/>
              </w:rPr>
              <w:t>L</w:t>
            </w:r>
            <w:r w:rsidRPr="007E6BAC">
              <w:rPr>
                <w:rFonts w:ascii="Arial" w:hAnsi="Arial" w:cs="Arial"/>
              </w:rPr>
              <w:t>ogistics (</w:t>
            </w:r>
            <w:r w:rsidR="00B872D8" w:rsidRPr="007E6BAC">
              <w:rPr>
                <w:rFonts w:ascii="Arial" w:hAnsi="Arial" w:cs="Arial"/>
              </w:rPr>
              <w:t>W</w:t>
            </w:r>
            <w:r w:rsidRPr="007E6BAC">
              <w:rPr>
                <w:rFonts w:ascii="Arial" w:hAnsi="Arial" w:cs="Arial"/>
              </w:rPr>
              <w:t>arden</w:t>
            </w:r>
            <w:r w:rsidR="00B872D8" w:rsidRPr="007E6BAC">
              <w:rPr>
                <w:rFonts w:ascii="Arial" w:hAnsi="Arial" w:cs="Arial"/>
              </w:rPr>
              <w:t>/</w:t>
            </w:r>
            <w:r w:rsidRPr="007E6BAC">
              <w:rPr>
                <w:rFonts w:ascii="Arial" w:hAnsi="Arial" w:cs="Arial"/>
              </w:rPr>
              <w:t>s) during an emergency.</w:t>
            </w:r>
          </w:p>
          <w:p w14:paraId="09F4D1DC" w14:textId="19377E19"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Confirm that the </w:t>
            </w:r>
            <w:r w:rsidR="00902AC3" w:rsidRPr="007E6BAC">
              <w:rPr>
                <w:rFonts w:ascii="Arial" w:hAnsi="Arial" w:cs="Arial"/>
              </w:rPr>
              <w:t>L</w:t>
            </w:r>
            <w:r w:rsidRPr="007E6BAC">
              <w:rPr>
                <w:rFonts w:ascii="Arial" w:hAnsi="Arial" w:cs="Arial"/>
              </w:rPr>
              <w:t xml:space="preserve">ogistics </w:t>
            </w:r>
            <w:r w:rsidR="00F92B8B" w:rsidRPr="007E6BAC">
              <w:rPr>
                <w:rFonts w:ascii="Arial" w:hAnsi="Arial" w:cs="Arial"/>
              </w:rPr>
              <w:t xml:space="preserve">and </w:t>
            </w:r>
            <w:r w:rsidR="00902AC3" w:rsidRPr="007E6BAC">
              <w:rPr>
                <w:rFonts w:ascii="Arial" w:hAnsi="Arial" w:cs="Arial"/>
              </w:rPr>
              <w:t>Warden’s</w:t>
            </w:r>
            <w:r w:rsidRPr="007E6BAC">
              <w:rPr>
                <w:rFonts w:ascii="Arial" w:hAnsi="Arial" w:cs="Arial"/>
              </w:rPr>
              <w:t xml:space="preserve"> </w:t>
            </w:r>
            <w:r w:rsidR="00E74E0A" w:rsidRPr="007E6BAC">
              <w:rPr>
                <w:rFonts w:ascii="Arial" w:hAnsi="Arial" w:cs="Arial"/>
              </w:rPr>
              <w:t xml:space="preserve">activities </w:t>
            </w:r>
            <w:r w:rsidRPr="007E6BAC">
              <w:rPr>
                <w:rFonts w:ascii="Arial" w:hAnsi="Arial" w:cs="Arial"/>
              </w:rPr>
              <w:t xml:space="preserve">have been completed and report this to the </w:t>
            </w:r>
            <w:r w:rsidR="00CE5C61" w:rsidRPr="007E6BAC">
              <w:rPr>
                <w:rFonts w:ascii="Arial" w:hAnsi="Arial" w:cs="Arial"/>
              </w:rPr>
              <w:t xml:space="preserve">Chief Warden/Early Childhood Commander </w:t>
            </w:r>
            <w:r w:rsidRPr="007E6BAC">
              <w:rPr>
                <w:rFonts w:ascii="Arial" w:hAnsi="Arial" w:cs="Arial"/>
              </w:rPr>
              <w:t xml:space="preserve">or a senior officer of the attending emergency services if the </w:t>
            </w:r>
            <w:r w:rsidR="00CE5C61" w:rsidRPr="007E6BAC">
              <w:rPr>
                <w:rFonts w:ascii="Arial" w:hAnsi="Arial" w:cs="Arial"/>
              </w:rPr>
              <w:t xml:space="preserve">Chief Warden/Early Childhood Commander </w:t>
            </w:r>
            <w:r w:rsidRPr="007E6BAC">
              <w:rPr>
                <w:rFonts w:ascii="Arial" w:hAnsi="Arial" w:cs="Arial"/>
              </w:rPr>
              <w:t xml:space="preserve">is not contactable. </w:t>
            </w:r>
          </w:p>
          <w:p w14:paraId="1023A690" w14:textId="77777777" w:rsidR="00661DE2" w:rsidRPr="007E6BAC" w:rsidRDefault="00661DE2" w:rsidP="00661DE2">
            <w:pPr>
              <w:spacing w:after="0" w:line="240" w:lineRule="auto"/>
              <w:rPr>
                <w:rFonts w:ascii="Arial" w:hAnsi="Arial" w:cs="Arial"/>
              </w:rPr>
            </w:pPr>
          </w:p>
          <w:p w14:paraId="42B99A49" w14:textId="7A3D85FA" w:rsidR="00661DE2" w:rsidRPr="007E6BAC" w:rsidRDefault="00661DE2" w:rsidP="00661DE2">
            <w:pPr>
              <w:spacing w:after="0" w:line="240" w:lineRule="auto"/>
              <w:rPr>
                <w:rFonts w:ascii="Arial" w:hAnsi="Arial" w:cs="Arial"/>
                <w:b/>
              </w:rPr>
            </w:pPr>
            <w:r w:rsidRPr="007E6BAC">
              <w:rPr>
                <w:rFonts w:ascii="Arial" w:hAnsi="Arial" w:cs="Arial"/>
                <w:b/>
              </w:rPr>
              <w:t xml:space="preserve">Post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9581BEA" w14:textId="6C7D62CD" w:rsidR="00661DE2" w:rsidRPr="007E6BAC" w:rsidRDefault="00661DE2" w:rsidP="00250AD9">
            <w:pPr>
              <w:pStyle w:val="ListParagraph"/>
              <w:numPr>
                <w:ilvl w:val="0"/>
                <w:numId w:val="91"/>
              </w:numPr>
              <w:spacing w:after="0" w:line="240" w:lineRule="auto"/>
              <w:ind w:left="350" w:hanging="350"/>
              <w:rPr>
                <w:rFonts w:ascii="Arial" w:hAnsi="Arial" w:cs="Arial"/>
                <w:b/>
              </w:rPr>
            </w:pPr>
            <w:r w:rsidRPr="007E6BAC">
              <w:rPr>
                <w:rFonts w:ascii="Arial" w:hAnsi="Arial" w:cs="Arial"/>
              </w:rPr>
              <w:t>Compile report of the actions taken during the emergency for the debrief.</w:t>
            </w:r>
          </w:p>
        </w:tc>
      </w:tr>
    </w:tbl>
    <w:p w14:paraId="610E58C0" w14:textId="77777777" w:rsidR="00661DE2" w:rsidRPr="007E6BAC"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2ABF6018" w14:textId="77777777" w:rsidTr="003C687A">
        <w:trPr>
          <w:trHeight w:val="299"/>
        </w:trPr>
        <w:tc>
          <w:tcPr>
            <w:tcW w:w="9639" w:type="dxa"/>
          </w:tcPr>
          <w:p w14:paraId="7E6FA765" w14:textId="77777777" w:rsidR="00661DE2" w:rsidRPr="007E6BAC" w:rsidRDefault="00661DE2" w:rsidP="00661DE2">
            <w:pPr>
              <w:spacing w:after="0" w:line="240" w:lineRule="auto"/>
              <w:ind w:left="-36"/>
              <w:rPr>
                <w:rFonts w:ascii="Arial" w:hAnsi="Arial" w:cs="Arial"/>
                <w:sz w:val="10"/>
                <w:szCs w:val="10"/>
              </w:rPr>
            </w:pPr>
          </w:p>
          <w:p w14:paraId="1C75D23E" w14:textId="77777777"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 xml:space="preserve">Communications </w:t>
            </w:r>
          </w:p>
          <w:p w14:paraId="6F0F546F" w14:textId="77777777" w:rsidR="00661DE2" w:rsidRPr="007E6BAC" w:rsidRDefault="00661DE2" w:rsidP="00661DE2">
            <w:pPr>
              <w:spacing w:after="0" w:line="240" w:lineRule="auto"/>
              <w:rPr>
                <w:rFonts w:ascii="Arial" w:hAnsi="Arial" w:cs="Arial"/>
                <w:sz w:val="16"/>
                <w:szCs w:val="16"/>
              </w:rPr>
            </w:pPr>
          </w:p>
          <w:p w14:paraId="3A272434" w14:textId="2549BDD6"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0AA4BEBA" w14:textId="25CEFDFD"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Assist the </w:t>
            </w:r>
            <w:r w:rsidR="00CE5C61" w:rsidRPr="007E6BAC">
              <w:rPr>
                <w:rFonts w:ascii="Arial" w:hAnsi="Arial" w:cs="Arial"/>
              </w:rPr>
              <w:t>Chief Warden/Early Childhood Commander</w:t>
            </w:r>
            <w:r w:rsidRPr="007E6BAC">
              <w:rPr>
                <w:rFonts w:ascii="Arial" w:hAnsi="Arial" w:cs="Arial"/>
              </w:rPr>
              <w:t>.</w:t>
            </w:r>
          </w:p>
          <w:p w14:paraId="6D35A54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Attend training in the use of the service’s communication system as appropriate.</w:t>
            </w:r>
          </w:p>
          <w:p w14:paraId="3E11BDF4"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Maintain records and logbooks and make them available for emergency response.</w:t>
            </w:r>
          </w:p>
          <w:p w14:paraId="49B0FF8C" w14:textId="3B249F1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emergency and </w:t>
            </w:r>
            <w:r w:rsidR="00CD66CD" w:rsidRPr="007E6BAC">
              <w:rPr>
                <w:rFonts w:ascii="Arial" w:hAnsi="Arial" w:cs="Arial"/>
              </w:rPr>
              <w:t>parent/</w:t>
            </w:r>
            <w:r w:rsidR="002D223D" w:rsidRPr="007E6BAC">
              <w:rPr>
                <w:rFonts w:ascii="Arial" w:hAnsi="Arial" w:cs="Arial"/>
              </w:rPr>
              <w:t>carer contact</w:t>
            </w:r>
            <w:r w:rsidRPr="007E6BAC">
              <w:rPr>
                <w:rFonts w:ascii="Arial" w:hAnsi="Arial" w:cs="Arial"/>
              </w:rPr>
              <w:t xml:space="preserve"> details are </w:t>
            </w:r>
            <w:r w:rsidR="009C40A6" w:rsidRPr="007E6BAC">
              <w:rPr>
                <w:rFonts w:ascii="Arial" w:hAnsi="Arial" w:cs="Arial"/>
              </w:rPr>
              <w:t>up to date</w:t>
            </w:r>
            <w:r w:rsidRPr="007E6BAC">
              <w:rPr>
                <w:rFonts w:ascii="Arial" w:hAnsi="Arial" w:cs="Arial"/>
              </w:rPr>
              <w:t>.</w:t>
            </w:r>
          </w:p>
          <w:p w14:paraId="70F4024E" w14:textId="6BA86908" w:rsidR="00E11197"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7D9A088" w14:textId="77777777" w:rsidR="00661DE2" w:rsidRPr="007E6BAC" w:rsidRDefault="00661DE2" w:rsidP="00661DE2">
            <w:pPr>
              <w:spacing w:after="0" w:line="240" w:lineRule="auto"/>
              <w:rPr>
                <w:rFonts w:ascii="Arial" w:hAnsi="Arial" w:cs="Arial"/>
              </w:rPr>
            </w:pPr>
          </w:p>
          <w:p w14:paraId="02F05F12" w14:textId="5A83A653"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7BEAF6"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Attend the emergency control point. </w:t>
            </w:r>
          </w:p>
          <w:p w14:paraId="5EF1CCC3"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Ascertain the nature and location of the emergency. Maintain up to date information.</w:t>
            </w:r>
          </w:p>
          <w:p w14:paraId="7D494D2C"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Confirm that emergency services have been notified.</w:t>
            </w:r>
          </w:p>
          <w:p w14:paraId="00228640"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Notify appropriate IMT members.</w:t>
            </w:r>
          </w:p>
          <w:p w14:paraId="47850311" w14:textId="7B35B095"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w:t>
            </w:r>
            <w:r w:rsidR="00F243BA" w:rsidRPr="007E6BAC">
              <w:rPr>
                <w:rFonts w:ascii="Arial" w:hAnsi="Arial" w:cs="Arial"/>
              </w:rPr>
              <w:t xml:space="preserve">Chief Warden/Early Childhood Commander </w:t>
            </w:r>
            <w:r w:rsidRPr="007E6BAC">
              <w:rPr>
                <w:rFonts w:ascii="Arial" w:hAnsi="Arial" w:cs="Arial"/>
              </w:rPr>
              <w:t>provide instruction and information to staff, children and parents</w:t>
            </w:r>
            <w:r w:rsidR="00CD66CD" w:rsidRPr="007E6BAC">
              <w:rPr>
                <w:rFonts w:ascii="Arial" w:hAnsi="Arial" w:cs="Arial"/>
              </w:rPr>
              <w:t>/</w:t>
            </w:r>
            <w:r w:rsidR="00AB7678" w:rsidRPr="007E6BAC">
              <w:rPr>
                <w:rFonts w:ascii="Arial" w:hAnsi="Arial" w:cs="Arial"/>
              </w:rPr>
              <w:t>carer</w:t>
            </w:r>
            <w:r w:rsidR="00CD66CD" w:rsidRPr="007E6BAC">
              <w:rPr>
                <w:rFonts w:ascii="Arial" w:hAnsi="Arial" w:cs="Arial"/>
              </w:rPr>
              <w:t>s</w:t>
            </w:r>
            <w:r w:rsidRPr="007E6BAC">
              <w:rPr>
                <w:rFonts w:ascii="Arial" w:hAnsi="Arial" w:cs="Arial"/>
              </w:rPr>
              <w:t xml:space="preserve"> as required.</w:t>
            </w:r>
          </w:p>
          <w:p w14:paraId="590404C4" w14:textId="65478F57" w:rsidR="005D1EF6" w:rsidRPr="007E6BAC" w:rsidRDefault="005D1EF6"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Chief Warden/Education Commander provide instruction and information to the staff member responsible for bulk messaging as required. </w:t>
            </w:r>
          </w:p>
          <w:p w14:paraId="54D37765"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Keep a log of events that occurred during the emergency. </w:t>
            </w:r>
          </w:p>
          <w:p w14:paraId="4F984C36" w14:textId="793BB56A"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3317CD27" w14:textId="297F0374" w:rsidR="00930622" w:rsidRPr="007E6BAC" w:rsidRDefault="00930622" w:rsidP="00661DE2">
            <w:pPr>
              <w:spacing w:after="0" w:line="240" w:lineRule="auto"/>
              <w:rPr>
                <w:rFonts w:ascii="Arial" w:hAnsi="Arial" w:cs="Arial"/>
                <w:b/>
              </w:rPr>
            </w:pPr>
          </w:p>
          <w:p w14:paraId="2FB9B87B" w14:textId="5B0A9EBB"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5717CE" w14:textId="64C92AB2" w:rsidR="001477CC" w:rsidRPr="007E6BAC" w:rsidRDefault="001477CC"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p>
          <w:p w14:paraId="74598E92" w14:textId="3C64814E"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Collate logs of events completed by all IMT members during the emergency for the debrief and ensure they are secured for future reference.</w:t>
            </w:r>
          </w:p>
        </w:tc>
      </w:tr>
    </w:tbl>
    <w:p w14:paraId="0AD6363D" w14:textId="41785283" w:rsidR="00661DE2" w:rsidRPr="007E6BAC" w:rsidRDefault="00661DE2" w:rsidP="004B731B">
      <w:pPr>
        <w:spacing w:after="0"/>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09B94528" w14:textId="77777777" w:rsidTr="003C687A">
        <w:trPr>
          <w:trHeight w:val="6658"/>
        </w:trPr>
        <w:tc>
          <w:tcPr>
            <w:tcW w:w="9639" w:type="dxa"/>
          </w:tcPr>
          <w:p w14:paraId="22C7977C" w14:textId="1347A3BE"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lastRenderedPageBreak/>
              <w:t>Logistics</w:t>
            </w:r>
          </w:p>
          <w:p w14:paraId="5E0B23BF" w14:textId="77777777" w:rsidR="00661DE2" w:rsidRPr="007E6BAC" w:rsidRDefault="00661DE2" w:rsidP="00661DE2">
            <w:pPr>
              <w:spacing w:after="0" w:line="240" w:lineRule="auto"/>
              <w:rPr>
                <w:rFonts w:ascii="Arial" w:hAnsi="Arial" w:cs="Arial"/>
                <w:b/>
                <w:sz w:val="16"/>
                <w:szCs w:val="16"/>
              </w:rPr>
            </w:pPr>
          </w:p>
          <w:p w14:paraId="6C673CF6" w14:textId="4002389E"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F9A9CC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staff are aware of the emergency response procedures. </w:t>
            </w:r>
          </w:p>
          <w:p w14:paraId="797C8DD3" w14:textId="3042D4C0"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Carry out safety practices (e.g. clear egress paths, access to first attack equipment</w:t>
            </w:r>
            <w:r w:rsidR="002F426F" w:rsidRPr="007E6BAC">
              <w:rPr>
                <w:rFonts w:ascii="Arial" w:hAnsi="Arial" w:cs="Arial"/>
              </w:rPr>
              <w:t xml:space="preserve">, for example, </w:t>
            </w:r>
            <w:r w:rsidRPr="007E6BAC">
              <w:rPr>
                <w:rFonts w:ascii="Arial" w:hAnsi="Arial" w:cs="Arial"/>
              </w:rPr>
              <w:t>fire extinguishers and disposal of rubbish).</w:t>
            </w:r>
          </w:p>
          <w:p w14:paraId="381969B9" w14:textId="36A6645D" w:rsidR="00E11197"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200908EE" w14:textId="77777777" w:rsidR="00661DE2" w:rsidRPr="007E6BAC" w:rsidRDefault="00661DE2" w:rsidP="00661DE2">
            <w:pPr>
              <w:spacing w:after="0" w:line="240" w:lineRule="auto"/>
              <w:rPr>
                <w:rFonts w:ascii="Arial" w:hAnsi="Arial" w:cs="Arial"/>
                <w:b/>
              </w:rPr>
            </w:pPr>
          </w:p>
          <w:p w14:paraId="15A8608A" w14:textId="0EE88AF1"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0BD5145" w14:textId="0D2DF5C4" w:rsidR="00661DE2" w:rsidRPr="007E6BAC" w:rsidRDefault="00661DE2" w:rsidP="004E5342">
            <w:pPr>
              <w:rPr>
                <w:rFonts w:ascii="Arial" w:hAnsi="Arial" w:cs="Arial"/>
              </w:rPr>
            </w:pPr>
            <w:r w:rsidRPr="007E6BAC">
              <w:rPr>
                <w:rFonts w:ascii="Arial" w:hAnsi="Arial" w:cs="Arial"/>
              </w:rPr>
              <w:t>Persons selected to perform as Logistics</w:t>
            </w:r>
            <w:r w:rsidR="00902AC3" w:rsidRPr="007E6BAC">
              <w:rPr>
                <w:rFonts w:ascii="Arial" w:hAnsi="Arial" w:cs="Arial"/>
              </w:rPr>
              <w:t xml:space="preserve"> /</w:t>
            </w:r>
            <w:r w:rsidRPr="007E6BAC">
              <w:rPr>
                <w:rFonts w:ascii="Arial" w:hAnsi="Arial" w:cs="Arial"/>
              </w:rPr>
              <w:t xml:space="preserve">Warden will carry out activities as set out in the emergency response procedures and as directed by Operations </w:t>
            </w:r>
            <w:r w:rsidR="00902AC3" w:rsidRPr="007E6BAC">
              <w:rPr>
                <w:rFonts w:ascii="Arial" w:hAnsi="Arial" w:cs="Arial"/>
              </w:rPr>
              <w:t>/</w:t>
            </w:r>
            <w:r w:rsidRPr="007E6BAC">
              <w:rPr>
                <w:rFonts w:ascii="Arial" w:hAnsi="Arial" w:cs="Arial"/>
              </w:rPr>
              <w:t xml:space="preserve">Area Warden. </w:t>
            </w:r>
            <w:r w:rsidR="004E5342" w:rsidRPr="007E6BAC">
              <w:rPr>
                <w:rFonts w:ascii="Arial" w:hAnsi="Arial" w:cs="Arial"/>
              </w:rPr>
              <w:t xml:space="preserve"> </w:t>
            </w:r>
            <w:r w:rsidRPr="007E6BAC">
              <w:rPr>
                <w:rFonts w:ascii="Arial" w:hAnsi="Arial" w:cs="Arial"/>
              </w:rPr>
              <w:t>Activities may include the following:</w:t>
            </w:r>
          </w:p>
          <w:p w14:paraId="69E39FA0"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Attend the emergency control point. </w:t>
            </w:r>
          </w:p>
          <w:p w14:paraId="5C6FBBFA"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Operate the communication system in place.</w:t>
            </w:r>
          </w:p>
          <w:p w14:paraId="458B5384"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Check that any fire doors and smoke doors are properly closed.</w:t>
            </w:r>
          </w:p>
          <w:p w14:paraId="0D0FC5C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Close or open other doors in accordance with the emergency response procedures.</w:t>
            </w:r>
          </w:p>
          <w:p w14:paraId="3123EA98"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Search the floor or area to ensure all people have evacuated. This function is of greater importance than a later physical count of those evacuated.</w:t>
            </w:r>
          </w:p>
          <w:p w14:paraId="49EB87A2"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Ensure orderly flow of people into protected area.</w:t>
            </w:r>
          </w:p>
          <w:p w14:paraId="6BBF3774" w14:textId="7B4F4CC5"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Assist</w:t>
            </w:r>
            <w:r w:rsidR="00B749CF" w:rsidRPr="007E6BAC">
              <w:rPr>
                <w:rFonts w:ascii="Arial" w:hAnsi="Arial" w:cs="Arial"/>
              </w:rPr>
              <w:t xml:space="preserve"> </w:t>
            </w:r>
            <w:r w:rsidR="008B1F96" w:rsidRPr="007E6BAC">
              <w:rPr>
                <w:rFonts w:ascii="Arial" w:hAnsi="Arial" w:cs="Arial"/>
              </w:rPr>
              <w:t>non-ambulant</w:t>
            </w:r>
            <w:r w:rsidRPr="007E6BAC">
              <w:rPr>
                <w:rFonts w:ascii="Arial" w:hAnsi="Arial" w:cs="Arial"/>
              </w:rPr>
              <w:t xml:space="preserve"> occupants</w:t>
            </w:r>
            <w:r w:rsidR="00B749CF" w:rsidRPr="007E6BAC">
              <w:rPr>
                <w:rFonts w:ascii="Arial" w:hAnsi="Arial" w:cs="Arial"/>
              </w:rPr>
              <w:t xml:space="preserve"> and those</w:t>
            </w:r>
            <w:r w:rsidRPr="007E6BAC">
              <w:rPr>
                <w:rFonts w:ascii="Arial" w:hAnsi="Arial" w:cs="Arial"/>
              </w:rPr>
              <w:t xml:space="preserve"> with disabilities.</w:t>
            </w:r>
          </w:p>
          <w:p w14:paraId="21BF42A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Act as lead of groups moving to nominated assembly areas.</w:t>
            </w:r>
          </w:p>
          <w:p w14:paraId="416D78C1" w14:textId="20BB6DCA"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Report status of required activities to </w:t>
            </w:r>
            <w:r w:rsidR="00B872D8" w:rsidRPr="007E6BAC">
              <w:rPr>
                <w:rFonts w:ascii="Arial" w:hAnsi="Arial" w:cs="Arial"/>
              </w:rPr>
              <w:t>O</w:t>
            </w:r>
            <w:r w:rsidRPr="007E6BAC">
              <w:rPr>
                <w:rFonts w:ascii="Arial" w:hAnsi="Arial" w:cs="Arial"/>
              </w:rPr>
              <w:t xml:space="preserve">perations </w:t>
            </w:r>
            <w:r w:rsidR="00B872D8" w:rsidRPr="007E6BAC">
              <w:rPr>
                <w:rFonts w:ascii="Arial" w:hAnsi="Arial" w:cs="Arial"/>
              </w:rPr>
              <w:t>/</w:t>
            </w:r>
            <w:r w:rsidRPr="007E6BAC">
              <w:rPr>
                <w:rFonts w:ascii="Arial" w:hAnsi="Arial" w:cs="Arial"/>
              </w:rPr>
              <w:t xml:space="preserve"> </w:t>
            </w:r>
            <w:r w:rsidR="00B872D8" w:rsidRPr="007E6BAC">
              <w:rPr>
                <w:rFonts w:ascii="Arial" w:hAnsi="Arial" w:cs="Arial"/>
              </w:rPr>
              <w:t>A</w:t>
            </w:r>
            <w:r w:rsidRPr="007E6BAC">
              <w:rPr>
                <w:rFonts w:ascii="Arial" w:hAnsi="Arial" w:cs="Arial"/>
              </w:rPr>
              <w:t xml:space="preserve">rea </w:t>
            </w:r>
            <w:r w:rsidR="00B872D8" w:rsidRPr="007E6BAC">
              <w:rPr>
                <w:rFonts w:ascii="Arial" w:hAnsi="Arial" w:cs="Arial"/>
              </w:rPr>
              <w:t>W</w:t>
            </w:r>
            <w:r w:rsidRPr="007E6BAC">
              <w:rPr>
                <w:rFonts w:ascii="Arial" w:hAnsi="Arial" w:cs="Arial"/>
              </w:rPr>
              <w:t xml:space="preserve">arden on their completion. </w:t>
            </w:r>
          </w:p>
          <w:p w14:paraId="1FBE6DC4" w14:textId="0D3B944D"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6785B006" w14:textId="77777777" w:rsidR="00661DE2" w:rsidRPr="007E6BAC" w:rsidRDefault="00661DE2" w:rsidP="00661DE2">
            <w:pPr>
              <w:spacing w:after="0" w:line="240" w:lineRule="auto"/>
              <w:rPr>
                <w:rFonts w:ascii="Arial" w:hAnsi="Arial" w:cs="Arial"/>
              </w:rPr>
            </w:pPr>
          </w:p>
          <w:p w14:paraId="0EBEBC63" w14:textId="7F0155D2"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64DCC26" w14:textId="77777777" w:rsidR="00661DE2" w:rsidRPr="007E6BAC" w:rsidRDefault="00661DE2" w:rsidP="00250AD9">
            <w:pPr>
              <w:pStyle w:val="ListParagraph"/>
              <w:numPr>
                <w:ilvl w:val="0"/>
                <w:numId w:val="10"/>
              </w:numPr>
              <w:spacing w:after="0" w:line="240" w:lineRule="auto"/>
              <w:ind w:left="284" w:hanging="295"/>
              <w:rPr>
                <w:rFonts w:ascii="Arial" w:hAnsi="Arial" w:cs="Arial"/>
              </w:rPr>
            </w:pPr>
            <w:r w:rsidRPr="007E6BAC">
              <w:rPr>
                <w:rFonts w:ascii="Arial" w:hAnsi="Arial" w:cs="Arial"/>
              </w:rPr>
              <w:t>Compile report of the actions taken during the emergency for the debrief.</w:t>
            </w:r>
          </w:p>
          <w:p w14:paraId="319DB1C3" w14:textId="77777777" w:rsidR="00661DE2" w:rsidRPr="007E6BAC" w:rsidRDefault="00661DE2" w:rsidP="00661DE2">
            <w:pPr>
              <w:pStyle w:val="ListParagraph"/>
              <w:spacing w:after="0" w:line="240" w:lineRule="auto"/>
              <w:ind w:left="284"/>
              <w:rPr>
                <w:rFonts w:ascii="Arial" w:hAnsi="Arial" w:cs="Arial"/>
              </w:rPr>
            </w:pPr>
          </w:p>
        </w:tc>
      </w:tr>
    </w:tbl>
    <w:p w14:paraId="6DF8B4A5" w14:textId="28CA0E69" w:rsidR="00660654" w:rsidRDefault="00660654" w:rsidP="00DC1A67">
      <w:pPr>
        <w:rPr>
          <w:rFonts w:ascii="Arial" w:hAnsi="Arial" w:cs="Arial"/>
        </w:rPr>
      </w:pPr>
    </w:p>
    <w:p w14:paraId="55D089B0" w14:textId="77777777" w:rsidR="00DC1A67" w:rsidRDefault="00DC1A67" w:rsidP="00DC1A67">
      <w:pPr>
        <w:rPr>
          <w:rFonts w:ascii="Arial" w:hAnsi="Arial" w:cs="Arial"/>
        </w:rPr>
      </w:pPr>
    </w:p>
    <w:p w14:paraId="56B875DD" w14:textId="77777777" w:rsidR="00DC1A67" w:rsidRDefault="00DC1A67" w:rsidP="00DC1A67">
      <w:pPr>
        <w:rPr>
          <w:rFonts w:ascii="Arial" w:hAnsi="Arial" w:cs="Arial"/>
        </w:rPr>
      </w:pPr>
    </w:p>
    <w:p w14:paraId="5D0BDAD5" w14:textId="77777777" w:rsidR="00DC1A67" w:rsidRDefault="00DC1A67" w:rsidP="00DC1A67">
      <w:pPr>
        <w:rPr>
          <w:rFonts w:ascii="Arial" w:hAnsi="Arial" w:cs="Arial"/>
        </w:rPr>
      </w:pPr>
    </w:p>
    <w:p w14:paraId="1449EBD8" w14:textId="77777777" w:rsidR="00DC1A67" w:rsidRDefault="00DC1A67" w:rsidP="00DC1A67">
      <w:pPr>
        <w:rPr>
          <w:rFonts w:ascii="Arial" w:hAnsi="Arial" w:cs="Arial"/>
        </w:rPr>
      </w:pPr>
    </w:p>
    <w:p w14:paraId="049857CF" w14:textId="77777777" w:rsidR="00DC1A67" w:rsidRDefault="00DC1A67" w:rsidP="00DC1A67">
      <w:pPr>
        <w:rPr>
          <w:rFonts w:ascii="Arial" w:hAnsi="Arial" w:cs="Arial"/>
        </w:rPr>
      </w:pPr>
    </w:p>
    <w:p w14:paraId="73F6681A" w14:textId="77777777" w:rsidR="00DC1A67" w:rsidRDefault="00DC1A67" w:rsidP="00DC1A67">
      <w:pPr>
        <w:rPr>
          <w:rFonts w:ascii="Arial" w:hAnsi="Arial" w:cs="Arial"/>
        </w:rPr>
      </w:pPr>
    </w:p>
    <w:p w14:paraId="024FC201" w14:textId="77777777" w:rsidR="00DC1A67" w:rsidRDefault="00DC1A67" w:rsidP="00DC1A67">
      <w:pPr>
        <w:rPr>
          <w:rFonts w:ascii="Arial" w:hAnsi="Arial" w:cs="Arial"/>
        </w:rPr>
      </w:pPr>
    </w:p>
    <w:p w14:paraId="45E4A7EE" w14:textId="77777777" w:rsidR="00DC1A67" w:rsidRDefault="00DC1A67" w:rsidP="00DC1A67">
      <w:pPr>
        <w:rPr>
          <w:rFonts w:ascii="Arial" w:hAnsi="Arial" w:cs="Arial"/>
        </w:rPr>
      </w:pPr>
    </w:p>
    <w:p w14:paraId="77143ACC" w14:textId="77777777" w:rsidR="00DC1A67" w:rsidRDefault="00DC1A67" w:rsidP="00DC1A67">
      <w:pPr>
        <w:rPr>
          <w:rFonts w:ascii="Arial" w:hAnsi="Arial" w:cs="Arial"/>
        </w:rPr>
      </w:pPr>
    </w:p>
    <w:p w14:paraId="25CADD1F" w14:textId="77777777" w:rsidR="00DC1A67" w:rsidRDefault="00DC1A67" w:rsidP="00DC1A67">
      <w:pPr>
        <w:rPr>
          <w:rFonts w:ascii="Arial" w:hAnsi="Arial" w:cs="Arial"/>
        </w:rPr>
      </w:pPr>
    </w:p>
    <w:p w14:paraId="5A8323F9" w14:textId="77777777" w:rsidR="00DC1A67" w:rsidRPr="00DC1A67" w:rsidRDefault="00DC1A67" w:rsidP="00DC1A67">
      <w:pPr>
        <w:rPr>
          <w:rFonts w:ascii="Arial" w:hAnsi="Arial" w:cs="Arial"/>
        </w:rPr>
      </w:pPr>
    </w:p>
    <w:p w14:paraId="79371BBE" w14:textId="76011F37" w:rsidR="00660654" w:rsidRPr="007E6BAC" w:rsidRDefault="00660654" w:rsidP="00660654">
      <w:pPr>
        <w:rPr>
          <w:rFonts w:ascii="Arial" w:hAnsi="Arial" w:cs="Arial"/>
        </w:rPr>
      </w:pPr>
    </w:p>
    <w:p w14:paraId="1B65AB46" w14:textId="34A786CF" w:rsidR="005846AA" w:rsidRPr="007E6BAC" w:rsidRDefault="005846AA" w:rsidP="00862646">
      <w:pPr>
        <w:rPr>
          <w:rFonts w:ascii="Arial" w:hAnsi="Arial" w:cs="Arial"/>
        </w:rPr>
      </w:pPr>
    </w:p>
    <w:p w14:paraId="5AD8BDD6" w14:textId="2184BEA9" w:rsidR="00661DE2" w:rsidRPr="007E6BAC" w:rsidRDefault="00661DE2">
      <w:pPr>
        <w:rPr>
          <w:rFonts w:ascii="Arial" w:hAnsi="Arial" w:cs="Arial"/>
        </w:rPr>
      </w:pPr>
    </w:p>
    <w:p w14:paraId="49175E96" w14:textId="6FA26FAD" w:rsidR="00BA5C24" w:rsidRPr="00C853C6" w:rsidRDefault="00E84649" w:rsidP="00250AD9">
      <w:pPr>
        <w:pStyle w:val="Heading1"/>
        <w:numPr>
          <w:ilvl w:val="0"/>
          <w:numId w:val="15"/>
        </w:numPr>
        <w:spacing w:before="0"/>
        <w:ind w:left="-142" w:right="-425" w:hanging="425"/>
        <w:rPr>
          <w:rFonts w:ascii="Arial" w:hAnsi="Arial" w:cs="Arial"/>
          <w:bCs w:val="0"/>
          <w:color w:val="68007F" w:themeColor="accent4"/>
          <w:sz w:val="32"/>
          <w:szCs w:val="32"/>
        </w:rPr>
      </w:pPr>
      <w:bookmarkStart w:id="18" w:name="_Toc159317310"/>
      <w:bookmarkStart w:id="19" w:name="_Toc271709550"/>
      <w:bookmarkEnd w:id="7"/>
      <w:r w:rsidRPr="00C853C6">
        <w:rPr>
          <w:rFonts w:ascii="Arial" w:hAnsi="Arial" w:cs="Arial"/>
          <w:bCs w:val="0"/>
          <w:color w:val="68007F" w:themeColor="accent4"/>
          <w:sz w:val="32"/>
          <w:szCs w:val="32"/>
        </w:rPr>
        <w:lastRenderedPageBreak/>
        <w:t xml:space="preserve">Staff </w:t>
      </w:r>
      <w:r w:rsidR="00DB40BF" w:rsidRPr="00C853C6">
        <w:rPr>
          <w:rFonts w:ascii="Arial" w:hAnsi="Arial" w:cs="Arial"/>
          <w:bCs w:val="0"/>
          <w:color w:val="68007F" w:themeColor="accent4"/>
          <w:sz w:val="32"/>
          <w:szCs w:val="32"/>
        </w:rPr>
        <w:t>T</w:t>
      </w:r>
      <w:r w:rsidRPr="00C853C6">
        <w:rPr>
          <w:rFonts w:ascii="Arial" w:hAnsi="Arial" w:cs="Arial"/>
          <w:bCs w:val="0"/>
          <w:color w:val="68007F" w:themeColor="accent4"/>
          <w:sz w:val="32"/>
          <w:szCs w:val="32"/>
        </w:rPr>
        <w:t xml:space="preserve">rained </w:t>
      </w:r>
      <w:r w:rsidR="00DB40BF" w:rsidRPr="00C853C6">
        <w:rPr>
          <w:rFonts w:ascii="Arial" w:hAnsi="Arial" w:cs="Arial"/>
          <w:bCs w:val="0"/>
          <w:color w:val="68007F" w:themeColor="accent4"/>
          <w:sz w:val="32"/>
          <w:szCs w:val="32"/>
        </w:rPr>
        <w:t>I</w:t>
      </w:r>
      <w:r w:rsidRPr="00C853C6">
        <w:rPr>
          <w:rFonts w:ascii="Arial" w:hAnsi="Arial" w:cs="Arial"/>
          <w:bCs w:val="0"/>
          <w:color w:val="68007F" w:themeColor="accent4"/>
          <w:sz w:val="32"/>
          <w:szCs w:val="32"/>
        </w:rPr>
        <w:t xml:space="preserve">n </w:t>
      </w:r>
      <w:r w:rsidR="00DB40BF" w:rsidRPr="00C853C6">
        <w:rPr>
          <w:rFonts w:ascii="Arial" w:hAnsi="Arial" w:cs="Arial"/>
          <w:bCs w:val="0"/>
          <w:color w:val="68007F" w:themeColor="accent4"/>
          <w:sz w:val="32"/>
          <w:szCs w:val="32"/>
        </w:rPr>
        <w:t>F</w:t>
      </w:r>
      <w:r w:rsidRPr="00C853C6">
        <w:rPr>
          <w:rFonts w:ascii="Arial" w:hAnsi="Arial" w:cs="Arial"/>
          <w:bCs w:val="0"/>
          <w:color w:val="68007F" w:themeColor="accent4"/>
          <w:sz w:val="32"/>
          <w:szCs w:val="32"/>
        </w:rPr>
        <w:t xml:space="preserve">irst </w:t>
      </w:r>
      <w:r w:rsidR="00DB40BF" w:rsidRPr="00C853C6">
        <w:rPr>
          <w:rFonts w:ascii="Arial" w:hAnsi="Arial" w:cs="Arial"/>
          <w:bCs w:val="0"/>
          <w:color w:val="68007F" w:themeColor="accent4"/>
          <w:sz w:val="32"/>
          <w:szCs w:val="32"/>
        </w:rPr>
        <w:t>A</w:t>
      </w:r>
      <w:r w:rsidRPr="00C853C6">
        <w:rPr>
          <w:rFonts w:ascii="Arial" w:hAnsi="Arial" w:cs="Arial"/>
          <w:bCs w:val="0"/>
          <w:color w:val="68007F" w:themeColor="accent4"/>
          <w:sz w:val="32"/>
          <w:szCs w:val="32"/>
        </w:rPr>
        <w:t>i</w:t>
      </w:r>
      <w:r w:rsidR="00BA5C24" w:rsidRPr="00C853C6">
        <w:rPr>
          <w:rFonts w:ascii="Arial" w:hAnsi="Arial" w:cs="Arial"/>
          <w:bCs w:val="0"/>
          <w:color w:val="68007F" w:themeColor="accent4"/>
          <w:sz w:val="32"/>
          <w:szCs w:val="32"/>
        </w:rPr>
        <w:t>d</w:t>
      </w:r>
      <w:bookmarkEnd w:id="18"/>
    </w:p>
    <w:p w14:paraId="46BA5B39" w14:textId="6305A434" w:rsidR="00713AD5" w:rsidRPr="007E6BAC" w:rsidRDefault="00713AD5" w:rsidP="00C56130">
      <w:pPr>
        <w:ind w:left="-142"/>
        <w:rPr>
          <w:rFonts w:ascii="Arial" w:hAnsi="Arial" w:cs="Arial"/>
          <w:color w:val="AA0042" w:themeColor="accent2" w:themeShade="BF"/>
        </w:rPr>
      </w:pPr>
      <w:r w:rsidRPr="007E6BAC">
        <w:rPr>
          <w:rFonts w:ascii="Arial" w:hAnsi="Arial" w:cs="Arial"/>
          <w:b/>
        </w:rPr>
        <w:t>Note</w:t>
      </w:r>
      <w:r w:rsidR="00F243BA" w:rsidRPr="007E6BAC">
        <w:rPr>
          <w:rFonts w:ascii="Arial" w:hAnsi="Arial" w:cs="Arial"/>
          <w:b/>
        </w:rPr>
        <w:t>:</w:t>
      </w:r>
      <w:r w:rsidRPr="007E6BAC">
        <w:rPr>
          <w:rFonts w:ascii="Arial" w:hAnsi="Arial" w:cs="Arial"/>
        </w:rPr>
        <w:t xml:space="preserve"> </w:t>
      </w:r>
      <w:r w:rsidR="00167E56" w:rsidRPr="007E6BAC">
        <w:rPr>
          <w:rFonts w:ascii="Arial" w:hAnsi="Arial" w:cs="Arial"/>
        </w:rPr>
        <w:t>E</w:t>
      </w:r>
      <w:r w:rsidRPr="007E6BAC">
        <w:rPr>
          <w:rFonts w:ascii="Arial" w:hAnsi="Arial" w:cs="Arial"/>
        </w:rPr>
        <w:t xml:space="preserve">ducation and care services must comply with the requirements set out in regulation 136 (first aid qualifications) of the Education and Care Services National Regulations 2011 </w:t>
      </w:r>
      <w:r w:rsidR="00E61467" w:rsidRPr="007E6BAC">
        <w:rPr>
          <w:rFonts w:ascii="Arial" w:hAnsi="Arial" w:cs="Arial"/>
        </w:rPr>
        <w:t>(National Regulations)</w:t>
      </w:r>
      <w:r w:rsidR="00167E56" w:rsidRPr="007E6BAC">
        <w:rPr>
          <w:rFonts w:ascii="Arial" w:hAnsi="Arial" w:cs="Arial"/>
        </w:rPr>
        <w:t>,</w:t>
      </w:r>
      <w:r w:rsidR="00E61467" w:rsidRPr="007E6BAC">
        <w:rPr>
          <w:rFonts w:ascii="Arial" w:hAnsi="Arial" w:cs="Arial"/>
        </w:rPr>
        <w:t xml:space="preserve"> </w:t>
      </w:r>
      <w:r w:rsidRPr="007E6BAC">
        <w:rPr>
          <w:rFonts w:ascii="Arial" w:hAnsi="Arial" w:cs="Arial"/>
        </w:rPr>
        <w:t xml:space="preserve">and children’s services must comply with the requirements set out in regulation </w:t>
      </w:r>
      <w:r w:rsidR="00206D62" w:rsidRPr="007E6BAC">
        <w:rPr>
          <w:rFonts w:ascii="Arial" w:hAnsi="Arial" w:cs="Arial"/>
        </w:rPr>
        <w:t>95</w:t>
      </w:r>
      <w:r w:rsidRPr="007E6BAC">
        <w:rPr>
          <w:rFonts w:ascii="Arial" w:hAnsi="Arial" w:cs="Arial"/>
        </w:rPr>
        <w:t xml:space="preserve"> (Staff members to have first aid and anaphylaxis management training) of the </w:t>
      </w:r>
      <w:r w:rsidRPr="005D2515">
        <w:rPr>
          <w:rFonts w:ascii="Arial" w:hAnsi="Arial" w:cs="Arial"/>
        </w:rPr>
        <w:t>Children’s Services Regulations 20</w:t>
      </w:r>
      <w:r w:rsidR="00206D62" w:rsidRPr="005D2515">
        <w:rPr>
          <w:rFonts w:ascii="Arial" w:hAnsi="Arial" w:cs="Arial"/>
        </w:rPr>
        <w:t>20</w:t>
      </w:r>
      <w:r w:rsidRPr="007E6BAC">
        <w:rPr>
          <w:rFonts w:ascii="Arial" w:hAnsi="Arial" w:cs="Arial"/>
          <w:color w:val="AA0042" w:themeColor="accent2" w:themeShade="BF"/>
        </w:rPr>
        <w:t>.</w:t>
      </w:r>
    </w:p>
    <w:tbl>
      <w:tblPr>
        <w:tblpPr w:leftFromText="180" w:rightFromText="180" w:vertAnchor="text" w:horzAnchor="margin" w:tblpX="-475" w:tblpY="266"/>
        <w:tblW w:w="917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3104"/>
        <w:gridCol w:w="3966"/>
        <w:gridCol w:w="2109"/>
      </w:tblGrid>
      <w:tr w:rsidR="00C853C6" w:rsidRPr="00C853C6" w14:paraId="1792EC9F" w14:textId="56854D90" w:rsidTr="0050233D">
        <w:tc>
          <w:tcPr>
            <w:tcW w:w="3104" w:type="dxa"/>
            <w:shd w:val="clear" w:color="auto" w:fill="FFE1EC"/>
          </w:tcPr>
          <w:p w14:paraId="77ED20CE" w14:textId="77777777" w:rsidR="00EE4444" w:rsidRPr="00C853C6" w:rsidRDefault="00EE4444" w:rsidP="0050233D">
            <w:pPr>
              <w:spacing w:before="60" w:after="60" w:line="240" w:lineRule="auto"/>
              <w:rPr>
                <w:rFonts w:ascii="Arial" w:hAnsi="Arial" w:cs="Arial"/>
                <w:b/>
                <w:bCs/>
                <w:color w:val="68007F" w:themeColor="accent4"/>
                <w:kern w:val="32"/>
              </w:rPr>
            </w:pPr>
            <w:r w:rsidRPr="00C853C6">
              <w:rPr>
                <w:rFonts w:ascii="Arial" w:hAnsi="Arial" w:cs="Arial"/>
                <w:b/>
                <w:bCs/>
                <w:color w:val="68007F" w:themeColor="accent4"/>
              </w:rPr>
              <w:t xml:space="preserve">Staff Member </w:t>
            </w:r>
          </w:p>
        </w:tc>
        <w:tc>
          <w:tcPr>
            <w:tcW w:w="3966" w:type="dxa"/>
            <w:shd w:val="clear" w:color="auto" w:fill="FFE1EC"/>
          </w:tcPr>
          <w:p w14:paraId="5F108388" w14:textId="77777777" w:rsidR="00EE4444" w:rsidRPr="00C853C6" w:rsidRDefault="00EE4444" w:rsidP="0050233D">
            <w:pPr>
              <w:spacing w:before="60" w:after="60" w:line="240" w:lineRule="auto"/>
              <w:rPr>
                <w:rFonts w:ascii="Arial" w:hAnsi="Arial" w:cs="Arial"/>
                <w:b/>
                <w:bCs/>
                <w:color w:val="68007F" w:themeColor="accent4"/>
                <w:kern w:val="32"/>
              </w:rPr>
            </w:pPr>
            <w:r w:rsidRPr="00C853C6">
              <w:rPr>
                <w:rFonts w:ascii="Arial" w:hAnsi="Arial" w:cs="Arial"/>
                <w:b/>
                <w:bCs/>
                <w:color w:val="68007F" w:themeColor="accent4"/>
                <w:kern w:val="32"/>
              </w:rPr>
              <w:t xml:space="preserve">Training </w:t>
            </w:r>
          </w:p>
        </w:tc>
        <w:tc>
          <w:tcPr>
            <w:tcW w:w="2109" w:type="dxa"/>
            <w:shd w:val="clear" w:color="auto" w:fill="FFE1EC"/>
          </w:tcPr>
          <w:p w14:paraId="52FD7F6D" w14:textId="1C2BF195" w:rsidR="00EE4444" w:rsidRPr="00C853C6" w:rsidRDefault="00EE4444" w:rsidP="0050233D">
            <w:pPr>
              <w:spacing w:before="60" w:after="60" w:line="240" w:lineRule="auto"/>
              <w:rPr>
                <w:rFonts w:ascii="Arial" w:hAnsi="Arial" w:cs="Arial"/>
                <w:b/>
                <w:bCs/>
                <w:color w:val="68007F" w:themeColor="accent4"/>
                <w:kern w:val="32"/>
              </w:rPr>
            </w:pPr>
            <w:r w:rsidRPr="00C853C6">
              <w:rPr>
                <w:rFonts w:ascii="Arial" w:hAnsi="Arial" w:cs="Arial"/>
                <w:b/>
                <w:bCs/>
                <w:color w:val="68007F" w:themeColor="accent4"/>
                <w:kern w:val="32"/>
              </w:rPr>
              <w:t>Date Qualified To</w:t>
            </w:r>
          </w:p>
        </w:tc>
      </w:tr>
      <w:tr w:rsidR="00EE4444" w:rsidRPr="007E6BAC" w14:paraId="4727D647" w14:textId="3F95664C" w:rsidTr="0050233D">
        <w:tc>
          <w:tcPr>
            <w:tcW w:w="3104" w:type="dxa"/>
            <w:shd w:val="clear" w:color="auto" w:fill="auto"/>
          </w:tcPr>
          <w:p w14:paraId="7A8C5F08" w14:textId="64A3AFF1" w:rsidR="00EE4444" w:rsidRPr="007E6BAC" w:rsidRDefault="0097279A" w:rsidP="0050233D">
            <w:pPr>
              <w:spacing w:after="0" w:line="240" w:lineRule="auto"/>
              <w:rPr>
                <w:rFonts w:ascii="Arial" w:hAnsi="Arial" w:cs="Arial"/>
                <w:bCs/>
                <w:color w:val="808080" w:themeColor="background1" w:themeShade="80"/>
                <w:kern w:val="32"/>
              </w:rPr>
            </w:pPr>
            <w:r w:rsidRPr="003A1A74">
              <w:rPr>
                <w:rFonts w:ascii="Arial" w:hAnsi="Arial" w:cs="Arial"/>
                <w:bCs/>
                <w:kern w:val="32"/>
                <w:sz w:val="24"/>
                <w:szCs w:val="24"/>
              </w:rPr>
              <w:t xml:space="preserve">Steph </w:t>
            </w:r>
            <w:r>
              <w:rPr>
                <w:rFonts w:ascii="Arial" w:hAnsi="Arial" w:cs="Arial"/>
                <w:bCs/>
                <w:kern w:val="32"/>
                <w:sz w:val="24"/>
                <w:szCs w:val="24"/>
              </w:rPr>
              <w:t>Y</w:t>
            </w:r>
            <w:r w:rsidRPr="003A1A74">
              <w:rPr>
                <w:rFonts w:ascii="Arial" w:hAnsi="Arial" w:cs="Arial"/>
                <w:bCs/>
                <w:kern w:val="32"/>
                <w:sz w:val="24"/>
                <w:szCs w:val="24"/>
              </w:rPr>
              <w:t>oung</w:t>
            </w:r>
          </w:p>
        </w:tc>
        <w:tc>
          <w:tcPr>
            <w:tcW w:w="3966" w:type="dxa"/>
          </w:tcPr>
          <w:p w14:paraId="076CF1F0" w14:textId="77777777" w:rsidR="0097279A" w:rsidRDefault="0097279A" w:rsidP="0050233D">
            <w:pPr>
              <w:spacing w:after="0" w:line="240" w:lineRule="auto"/>
              <w:rPr>
                <w:rFonts w:ascii="Arial" w:hAnsi="Arial" w:cs="Arial"/>
                <w:bCs/>
                <w:kern w:val="32"/>
              </w:rPr>
            </w:pPr>
            <w:r w:rsidRPr="003A1A74">
              <w:rPr>
                <w:rFonts w:ascii="Arial" w:hAnsi="Arial" w:cs="Arial"/>
                <w:bCs/>
                <w:kern w:val="32"/>
              </w:rPr>
              <w:t>First Aid, Anaphylaxis, Asthma, CPR</w:t>
            </w:r>
          </w:p>
          <w:p w14:paraId="7626BCD9" w14:textId="77777777" w:rsidR="00EE4444" w:rsidRPr="007E6BAC" w:rsidRDefault="00EE4444" w:rsidP="0050233D">
            <w:pPr>
              <w:spacing w:after="0" w:line="240" w:lineRule="auto"/>
              <w:rPr>
                <w:rFonts w:ascii="Arial" w:hAnsi="Arial" w:cs="Arial"/>
                <w:bCs/>
                <w:kern w:val="32"/>
                <w:sz w:val="28"/>
                <w:szCs w:val="28"/>
              </w:rPr>
            </w:pPr>
          </w:p>
        </w:tc>
        <w:tc>
          <w:tcPr>
            <w:tcW w:w="2109" w:type="dxa"/>
          </w:tcPr>
          <w:p w14:paraId="4B33EFD1" w14:textId="77777777" w:rsidR="0097279A" w:rsidRDefault="0097279A" w:rsidP="0050233D">
            <w:pPr>
              <w:spacing w:after="0" w:line="240" w:lineRule="auto"/>
              <w:jc w:val="center"/>
              <w:rPr>
                <w:rFonts w:ascii="Arial" w:hAnsi="Arial" w:cs="Arial"/>
                <w:bCs/>
                <w:kern w:val="32"/>
                <w:sz w:val="24"/>
                <w:szCs w:val="24"/>
              </w:rPr>
            </w:pPr>
            <w:r>
              <w:rPr>
                <w:rFonts w:ascii="Arial" w:hAnsi="Arial" w:cs="Arial"/>
                <w:bCs/>
                <w:kern w:val="32"/>
                <w:sz w:val="24"/>
                <w:szCs w:val="24"/>
              </w:rPr>
              <w:t>9/02/2026</w:t>
            </w:r>
          </w:p>
          <w:p w14:paraId="61823DBC" w14:textId="77777777" w:rsidR="00EE4444" w:rsidRPr="007E6BAC" w:rsidRDefault="00EE4444" w:rsidP="0050233D">
            <w:pPr>
              <w:spacing w:after="0" w:line="240" w:lineRule="auto"/>
              <w:rPr>
                <w:rFonts w:ascii="Arial" w:hAnsi="Arial" w:cs="Arial"/>
                <w:bCs/>
                <w:kern w:val="32"/>
                <w:sz w:val="28"/>
                <w:szCs w:val="28"/>
              </w:rPr>
            </w:pPr>
          </w:p>
        </w:tc>
      </w:tr>
      <w:tr w:rsidR="006A7EDE" w:rsidRPr="007E6BAC" w14:paraId="00E55046" w14:textId="77777777" w:rsidTr="0050233D">
        <w:tc>
          <w:tcPr>
            <w:tcW w:w="3104" w:type="dxa"/>
            <w:shd w:val="clear" w:color="auto" w:fill="auto"/>
          </w:tcPr>
          <w:p w14:paraId="094BA95B" w14:textId="77777777" w:rsidR="006A7EDE" w:rsidRDefault="006A7EDE" w:rsidP="0050233D">
            <w:pPr>
              <w:spacing w:after="0" w:line="240" w:lineRule="auto"/>
              <w:rPr>
                <w:rFonts w:ascii="Arial" w:hAnsi="Arial" w:cs="Arial"/>
                <w:bCs/>
                <w:kern w:val="32"/>
                <w:sz w:val="24"/>
                <w:szCs w:val="24"/>
              </w:rPr>
            </w:pPr>
            <w:r>
              <w:rPr>
                <w:rFonts w:ascii="Arial" w:hAnsi="Arial" w:cs="Arial"/>
                <w:bCs/>
                <w:kern w:val="32"/>
                <w:sz w:val="24"/>
                <w:szCs w:val="24"/>
              </w:rPr>
              <w:t>Angela Carli</w:t>
            </w:r>
          </w:p>
          <w:p w14:paraId="53329607" w14:textId="3EFE93CE" w:rsidR="006A7EDE" w:rsidRPr="003A1A74" w:rsidRDefault="006A7EDE" w:rsidP="0050233D">
            <w:pPr>
              <w:spacing w:after="0" w:line="240" w:lineRule="auto"/>
              <w:rPr>
                <w:rFonts w:ascii="Arial" w:hAnsi="Arial" w:cs="Arial"/>
                <w:bCs/>
                <w:kern w:val="32"/>
                <w:sz w:val="24"/>
                <w:szCs w:val="24"/>
              </w:rPr>
            </w:pPr>
          </w:p>
        </w:tc>
        <w:tc>
          <w:tcPr>
            <w:tcW w:w="3966" w:type="dxa"/>
          </w:tcPr>
          <w:p w14:paraId="1C108388" w14:textId="77777777" w:rsidR="006A7EDE" w:rsidRDefault="006A7EDE" w:rsidP="006A7EDE">
            <w:pPr>
              <w:spacing w:after="0" w:line="240" w:lineRule="auto"/>
              <w:rPr>
                <w:rFonts w:ascii="Arial" w:hAnsi="Arial" w:cs="Arial"/>
                <w:bCs/>
                <w:kern w:val="32"/>
              </w:rPr>
            </w:pPr>
            <w:r w:rsidRPr="003A1A74">
              <w:rPr>
                <w:rFonts w:ascii="Arial" w:hAnsi="Arial" w:cs="Arial"/>
                <w:bCs/>
                <w:kern w:val="32"/>
              </w:rPr>
              <w:t>First Aid, Anaphylaxis, Asthma, CPR</w:t>
            </w:r>
          </w:p>
          <w:p w14:paraId="56B25FF6" w14:textId="77777777" w:rsidR="006A7EDE" w:rsidRPr="003A1A74" w:rsidRDefault="006A7EDE" w:rsidP="0050233D">
            <w:pPr>
              <w:spacing w:after="0" w:line="240" w:lineRule="auto"/>
              <w:rPr>
                <w:rFonts w:ascii="Arial" w:hAnsi="Arial" w:cs="Arial"/>
                <w:bCs/>
                <w:kern w:val="32"/>
              </w:rPr>
            </w:pPr>
          </w:p>
        </w:tc>
        <w:tc>
          <w:tcPr>
            <w:tcW w:w="2109" w:type="dxa"/>
          </w:tcPr>
          <w:p w14:paraId="554ED4FB" w14:textId="77777777" w:rsidR="006A7EDE" w:rsidRDefault="006A7EDE" w:rsidP="006A7EDE">
            <w:pPr>
              <w:spacing w:after="0" w:line="240" w:lineRule="auto"/>
              <w:jc w:val="center"/>
              <w:rPr>
                <w:rFonts w:ascii="Arial" w:hAnsi="Arial" w:cs="Arial"/>
                <w:bCs/>
                <w:kern w:val="32"/>
                <w:sz w:val="24"/>
                <w:szCs w:val="24"/>
              </w:rPr>
            </w:pPr>
            <w:r>
              <w:rPr>
                <w:rFonts w:ascii="Arial" w:hAnsi="Arial" w:cs="Arial"/>
                <w:bCs/>
                <w:kern w:val="32"/>
                <w:sz w:val="24"/>
                <w:szCs w:val="24"/>
              </w:rPr>
              <w:t>9/02/2026</w:t>
            </w:r>
          </w:p>
          <w:p w14:paraId="14183CE8" w14:textId="77777777" w:rsidR="006A7EDE" w:rsidRDefault="006A7EDE" w:rsidP="0050233D">
            <w:pPr>
              <w:spacing w:after="0" w:line="240" w:lineRule="auto"/>
              <w:jc w:val="center"/>
              <w:rPr>
                <w:rFonts w:ascii="Arial" w:hAnsi="Arial" w:cs="Arial"/>
                <w:bCs/>
                <w:kern w:val="32"/>
                <w:sz w:val="24"/>
                <w:szCs w:val="24"/>
              </w:rPr>
            </w:pPr>
          </w:p>
        </w:tc>
      </w:tr>
      <w:tr w:rsidR="00EE4444" w:rsidRPr="007E6BAC" w14:paraId="60D2B0DC" w14:textId="69C37A35" w:rsidTr="0050233D">
        <w:tc>
          <w:tcPr>
            <w:tcW w:w="3104" w:type="dxa"/>
          </w:tcPr>
          <w:p w14:paraId="5E544EF6" w14:textId="6CBB78AB" w:rsidR="00EE4444" w:rsidRPr="007E6BAC" w:rsidRDefault="0097279A" w:rsidP="0050233D">
            <w:pPr>
              <w:spacing w:after="0" w:line="240" w:lineRule="auto"/>
              <w:rPr>
                <w:rFonts w:ascii="Arial" w:hAnsi="Arial" w:cs="Arial"/>
                <w:bCs/>
                <w:kern w:val="32"/>
                <w:sz w:val="28"/>
                <w:szCs w:val="28"/>
              </w:rPr>
            </w:pPr>
            <w:r>
              <w:rPr>
                <w:rFonts w:ascii="Arial" w:hAnsi="Arial" w:cs="Arial"/>
                <w:bCs/>
                <w:kern w:val="32"/>
                <w:sz w:val="24"/>
                <w:szCs w:val="24"/>
              </w:rPr>
              <w:t>Rachael Dark</w:t>
            </w:r>
          </w:p>
        </w:tc>
        <w:tc>
          <w:tcPr>
            <w:tcW w:w="3966" w:type="dxa"/>
          </w:tcPr>
          <w:p w14:paraId="09992840" w14:textId="77777777" w:rsidR="0097279A" w:rsidRDefault="0097279A" w:rsidP="0050233D">
            <w:pPr>
              <w:spacing w:after="0" w:line="240" w:lineRule="auto"/>
              <w:rPr>
                <w:rFonts w:ascii="Arial" w:hAnsi="Arial" w:cs="Arial"/>
                <w:bCs/>
                <w:kern w:val="32"/>
              </w:rPr>
            </w:pPr>
            <w:r w:rsidRPr="003A1A74">
              <w:rPr>
                <w:rFonts w:ascii="Arial" w:hAnsi="Arial" w:cs="Arial"/>
                <w:bCs/>
                <w:kern w:val="32"/>
              </w:rPr>
              <w:t>First Aid, Anaphylaxis, Asthma, CPR</w:t>
            </w:r>
          </w:p>
          <w:p w14:paraId="63662628" w14:textId="77777777" w:rsidR="00EE4444" w:rsidRPr="007E6BAC" w:rsidRDefault="00EE4444" w:rsidP="0050233D">
            <w:pPr>
              <w:spacing w:after="0" w:line="240" w:lineRule="auto"/>
              <w:rPr>
                <w:rFonts w:ascii="Arial" w:hAnsi="Arial" w:cs="Arial"/>
                <w:bCs/>
                <w:kern w:val="32"/>
                <w:sz w:val="28"/>
                <w:szCs w:val="28"/>
              </w:rPr>
            </w:pPr>
          </w:p>
        </w:tc>
        <w:tc>
          <w:tcPr>
            <w:tcW w:w="2109" w:type="dxa"/>
          </w:tcPr>
          <w:p w14:paraId="3B030734" w14:textId="77777777" w:rsidR="0097279A" w:rsidRDefault="0097279A" w:rsidP="0050233D">
            <w:pPr>
              <w:spacing w:after="0" w:line="240" w:lineRule="auto"/>
              <w:jc w:val="center"/>
              <w:rPr>
                <w:rFonts w:ascii="Arial" w:hAnsi="Arial" w:cs="Arial"/>
                <w:bCs/>
                <w:kern w:val="32"/>
                <w:sz w:val="24"/>
                <w:szCs w:val="24"/>
              </w:rPr>
            </w:pPr>
            <w:r>
              <w:rPr>
                <w:rFonts w:ascii="Arial" w:hAnsi="Arial" w:cs="Arial"/>
                <w:bCs/>
                <w:kern w:val="32"/>
                <w:sz w:val="24"/>
                <w:szCs w:val="24"/>
              </w:rPr>
              <w:t>9/02/2026</w:t>
            </w:r>
          </w:p>
          <w:p w14:paraId="0B343DEA" w14:textId="77777777" w:rsidR="00EE4444" w:rsidRPr="007E6BAC" w:rsidRDefault="00EE4444" w:rsidP="0050233D">
            <w:pPr>
              <w:spacing w:after="0" w:line="240" w:lineRule="auto"/>
              <w:rPr>
                <w:rFonts w:ascii="Arial" w:hAnsi="Arial" w:cs="Arial"/>
                <w:bCs/>
                <w:kern w:val="32"/>
                <w:sz w:val="28"/>
                <w:szCs w:val="28"/>
              </w:rPr>
            </w:pPr>
          </w:p>
        </w:tc>
      </w:tr>
      <w:tr w:rsidR="00EE4444" w:rsidRPr="007E6BAC" w14:paraId="2E4D8FD8" w14:textId="2D884702" w:rsidTr="0050233D">
        <w:tc>
          <w:tcPr>
            <w:tcW w:w="3104" w:type="dxa"/>
          </w:tcPr>
          <w:p w14:paraId="0DD7CA15" w14:textId="69C6A720" w:rsidR="00EE4444" w:rsidRPr="0097279A" w:rsidRDefault="0097279A" w:rsidP="0050233D">
            <w:pPr>
              <w:spacing w:after="0" w:line="240" w:lineRule="auto"/>
              <w:rPr>
                <w:rFonts w:ascii="Arial" w:hAnsi="Arial" w:cs="Arial"/>
                <w:bCs/>
                <w:kern w:val="32"/>
                <w:sz w:val="24"/>
                <w:szCs w:val="24"/>
              </w:rPr>
            </w:pPr>
            <w:r w:rsidRPr="0097279A">
              <w:rPr>
                <w:rFonts w:ascii="Arial" w:hAnsi="Arial" w:cs="Arial"/>
                <w:bCs/>
                <w:kern w:val="32"/>
                <w:sz w:val="24"/>
                <w:szCs w:val="24"/>
              </w:rPr>
              <w:t>Tayla Cali</w:t>
            </w:r>
          </w:p>
        </w:tc>
        <w:tc>
          <w:tcPr>
            <w:tcW w:w="3966" w:type="dxa"/>
          </w:tcPr>
          <w:p w14:paraId="0B995FB0" w14:textId="77777777" w:rsidR="0097279A" w:rsidRDefault="0097279A" w:rsidP="0050233D">
            <w:pPr>
              <w:spacing w:after="0" w:line="240" w:lineRule="auto"/>
              <w:rPr>
                <w:rFonts w:ascii="Arial" w:hAnsi="Arial" w:cs="Arial"/>
                <w:bCs/>
                <w:kern w:val="32"/>
              </w:rPr>
            </w:pPr>
            <w:r w:rsidRPr="003A1A74">
              <w:rPr>
                <w:rFonts w:ascii="Arial" w:hAnsi="Arial" w:cs="Arial"/>
                <w:bCs/>
                <w:kern w:val="32"/>
              </w:rPr>
              <w:t>First Aid, Anaphylaxis, Asthma, CPR</w:t>
            </w:r>
          </w:p>
          <w:p w14:paraId="2A703928" w14:textId="77777777" w:rsidR="00EE4444" w:rsidRPr="007E6BAC" w:rsidRDefault="00EE4444" w:rsidP="0050233D">
            <w:pPr>
              <w:spacing w:after="0" w:line="240" w:lineRule="auto"/>
              <w:rPr>
                <w:rFonts w:ascii="Arial" w:hAnsi="Arial" w:cs="Arial"/>
                <w:bCs/>
                <w:kern w:val="32"/>
                <w:sz w:val="28"/>
                <w:szCs w:val="28"/>
              </w:rPr>
            </w:pPr>
          </w:p>
        </w:tc>
        <w:tc>
          <w:tcPr>
            <w:tcW w:w="2109" w:type="dxa"/>
          </w:tcPr>
          <w:p w14:paraId="5954AEC9" w14:textId="77777777" w:rsidR="0097279A" w:rsidRDefault="0097279A" w:rsidP="0050233D">
            <w:pPr>
              <w:spacing w:after="0" w:line="240" w:lineRule="auto"/>
              <w:jc w:val="center"/>
              <w:rPr>
                <w:rFonts w:ascii="Arial" w:hAnsi="Arial" w:cs="Arial"/>
                <w:bCs/>
                <w:kern w:val="32"/>
                <w:sz w:val="24"/>
                <w:szCs w:val="24"/>
              </w:rPr>
            </w:pPr>
            <w:r>
              <w:rPr>
                <w:rFonts w:ascii="Arial" w:hAnsi="Arial" w:cs="Arial"/>
                <w:bCs/>
                <w:kern w:val="32"/>
                <w:sz w:val="24"/>
                <w:szCs w:val="24"/>
              </w:rPr>
              <w:t>9/02/2026</w:t>
            </w:r>
          </w:p>
          <w:p w14:paraId="6018DD55" w14:textId="77777777" w:rsidR="00EE4444" w:rsidRPr="007E6BAC" w:rsidRDefault="00EE4444" w:rsidP="0050233D">
            <w:pPr>
              <w:spacing w:after="0" w:line="240" w:lineRule="auto"/>
              <w:rPr>
                <w:rFonts w:ascii="Arial" w:hAnsi="Arial" w:cs="Arial"/>
                <w:bCs/>
                <w:kern w:val="32"/>
                <w:sz w:val="28"/>
                <w:szCs w:val="28"/>
              </w:rPr>
            </w:pPr>
          </w:p>
        </w:tc>
      </w:tr>
      <w:tr w:rsidR="00194BCD" w:rsidRPr="007E6BAC" w14:paraId="3A92E0E1" w14:textId="77777777" w:rsidTr="0050233D">
        <w:tc>
          <w:tcPr>
            <w:tcW w:w="3104" w:type="dxa"/>
          </w:tcPr>
          <w:p w14:paraId="712E6375" w14:textId="7B1E1C4B" w:rsidR="00194BCD" w:rsidRPr="007E6BAC" w:rsidRDefault="006A7EDE" w:rsidP="0050233D">
            <w:pPr>
              <w:spacing w:after="0" w:line="240" w:lineRule="auto"/>
              <w:rPr>
                <w:rFonts w:ascii="Arial" w:hAnsi="Arial" w:cs="Arial"/>
                <w:bCs/>
                <w:kern w:val="32"/>
                <w:sz w:val="28"/>
                <w:szCs w:val="28"/>
              </w:rPr>
            </w:pPr>
            <w:r>
              <w:rPr>
                <w:rFonts w:ascii="Arial" w:hAnsi="Arial" w:cs="Arial"/>
                <w:bCs/>
                <w:kern w:val="32"/>
                <w:sz w:val="24"/>
                <w:szCs w:val="24"/>
              </w:rPr>
              <w:t>Aleeha Maroudas</w:t>
            </w:r>
          </w:p>
        </w:tc>
        <w:tc>
          <w:tcPr>
            <w:tcW w:w="3966" w:type="dxa"/>
          </w:tcPr>
          <w:p w14:paraId="2B8C80B7" w14:textId="77777777" w:rsidR="0097279A" w:rsidRDefault="0097279A" w:rsidP="0050233D">
            <w:pPr>
              <w:spacing w:after="0" w:line="240" w:lineRule="auto"/>
              <w:rPr>
                <w:rFonts w:ascii="Arial" w:hAnsi="Arial" w:cs="Arial"/>
                <w:bCs/>
                <w:kern w:val="32"/>
              </w:rPr>
            </w:pPr>
            <w:r w:rsidRPr="003A1A74">
              <w:rPr>
                <w:rFonts w:ascii="Arial" w:hAnsi="Arial" w:cs="Arial"/>
                <w:bCs/>
                <w:kern w:val="32"/>
              </w:rPr>
              <w:t>First Aid, Anaphylaxis, Asthma, CPR</w:t>
            </w:r>
          </w:p>
          <w:p w14:paraId="1BAA6DE0" w14:textId="77777777" w:rsidR="00194BCD" w:rsidRPr="007E6BAC" w:rsidRDefault="00194BCD" w:rsidP="0050233D">
            <w:pPr>
              <w:spacing w:after="0" w:line="240" w:lineRule="auto"/>
              <w:rPr>
                <w:rFonts w:ascii="Arial" w:hAnsi="Arial" w:cs="Arial"/>
                <w:bCs/>
                <w:kern w:val="32"/>
                <w:sz w:val="28"/>
                <w:szCs w:val="28"/>
              </w:rPr>
            </w:pPr>
          </w:p>
        </w:tc>
        <w:tc>
          <w:tcPr>
            <w:tcW w:w="2109" w:type="dxa"/>
          </w:tcPr>
          <w:p w14:paraId="5E59902F" w14:textId="77777777" w:rsidR="0097279A" w:rsidRDefault="0097279A" w:rsidP="0050233D">
            <w:pPr>
              <w:spacing w:after="0" w:line="240" w:lineRule="auto"/>
              <w:jc w:val="center"/>
              <w:rPr>
                <w:rFonts w:ascii="Arial" w:hAnsi="Arial" w:cs="Arial"/>
                <w:bCs/>
                <w:kern w:val="32"/>
                <w:sz w:val="24"/>
                <w:szCs w:val="24"/>
              </w:rPr>
            </w:pPr>
            <w:r>
              <w:rPr>
                <w:rFonts w:ascii="Arial" w:hAnsi="Arial" w:cs="Arial"/>
                <w:bCs/>
                <w:kern w:val="32"/>
                <w:sz w:val="24"/>
                <w:szCs w:val="24"/>
              </w:rPr>
              <w:t>9/02/2026</w:t>
            </w:r>
          </w:p>
          <w:p w14:paraId="7445F347" w14:textId="77777777" w:rsidR="00194BCD" w:rsidRPr="007E6BAC" w:rsidRDefault="00194BCD" w:rsidP="0050233D">
            <w:pPr>
              <w:spacing w:after="0" w:line="240" w:lineRule="auto"/>
              <w:rPr>
                <w:rFonts w:ascii="Arial" w:hAnsi="Arial" w:cs="Arial"/>
                <w:bCs/>
                <w:kern w:val="32"/>
                <w:sz w:val="28"/>
                <w:szCs w:val="28"/>
              </w:rPr>
            </w:pPr>
          </w:p>
        </w:tc>
      </w:tr>
      <w:tr w:rsidR="00194BCD" w:rsidRPr="007E6BAC" w14:paraId="4A064A97" w14:textId="77777777" w:rsidTr="0050233D">
        <w:tc>
          <w:tcPr>
            <w:tcW w:w="3104" w:type="dxa"/>
          </w:tcPr>
          <w:p w14:paraId="00FDD24E" w14:textId="77777777" w:rsidR="00194BCD" w:rsidRPr="007E6BAC" w:rsidRDefault="00194BCD" w:rsidP="0050233D">
            <w:pPr>
              <w:spacing w:after="0" w:line="240" w:lineRule="auto"/>
              <w:rPr>
                <w:rFonts w:ascii="Arial" w:hAnsi="Arial" w:cs="Arial"/>
                <w:bCs/>
                <w:kern w:val="32"/>
                <w:sz w:val="28"/>
                <w:szCs w:val="28"/>
              </w:rPr>
            </w:pPr>
          </w:p>
        </w:tc>
        <w:tc>
          <w:tcPr>
            <w:tcW w:w="3966" w:type="dxa"/>
          </w:tcPr>
          <w:p w14:paraId="2479A9C4" w14:textId="77777777" w:rsidR="00194BCD" w:rsidRPr="007E6BAC" w:rsidRDefault="00194BCD" w:rsidP="0050233D">
            <w:pPr>
              <w:spacing w:after="0" w:line="240" w:lineRule="auto"/>
              <w:rPr>
                <w:rFonts w:ascii="Arial" w:hAnsi="Arial" w:cs="Arial"/>
                <w:bCs/>
                <w:kern w:val="32"/>
                <w:sz w:val="28"/>
                <w:szCs w:val="28"/>
              </w:rPr>
            </w:pPr>
          </w:p>
        </w:tc>
        <w:tc>
          <w:tcPr>
            <w:tcW w:w="2109" w:type="dxa"/>
          </w:tcPr>
          <w:p w14:paraId="6A729D38" w14:textId="77777777" w:rsidR="00194BCD" w:rsidRPr="007E6BAC" w:rsidRDefault="00194BCD" w:rsidP="0050233D">
            <w:pPr>
              <w:spacing w:after="0" w:line="240" w:lineRule="auto"/>
              <w:rPr>
                <w:rFonts w:ascii="Arial" w:hAnsi="Arial" w:cs="Arial"/>
                <w:bCs/>
                <w:kern w:val="32"/>
                <w:sz w:val="28"/>
                <w:szCs w:val="28"/>
              </w:rPr>
            </w:pPr>
          </w:p>
        </w:tc>
      </w:tr>
    </w:tbl>
    <w:p w14:paraId="3BEDF2C3" w14:textId="2CFD4AF2" w:rsidR="00E84649" w:rsidRDefault="00E84649" w:rsidP="00930622">
      <w:pPr>
        <w:rPr>
          <w:rFonts w:ascii="Arial" w:hAnsi="Arial" w:cs="Arial"/>
          <w:color w:val="68007F" w:themeColor="accent4"/>
          <w:sz w:val="24"/>
          <w:szCs w:val="24"/>
        </w:rPr>
      </w:pPr>
    </w:p>
    <w:p w14:paraId="681C23E2" w14:textId="77777777" w:rsidR="003C067B" w:rsidRDefault="003C067B" w:rsidP="00930622">
      <w:pPr>
        <w:rPr>
          <w:rFonts w:ascii="Arial" w:hAnsi="Arial" w:cs="Arial"/>
          <w:color w:val="68007F" w:themeColor="accent4"/>
          <w:sz w:val="24"/>
          <w:szCs w:val="24"/>
        </w:rPr>
      </w:pPr>
    </w:p>
    <w:p w14:paraId="103B4BEF" w14:textId="77777777" w:rsidR="003C067B" w:rsidRPr="00FC35E4" w:rsidRDefault="003C067B" w:rsidP="00930622">
      <w:pPr>
        <w:rPr>
          <w:rFonts w:ascii="Arial" w:hAnsi="Arial" w:cs="Arial"/>
          <w:color w:val="68007F" w:themeColor="accent4"/>
          <w:sz w:val="24"/>
          <w:szCs w:val="24"/>
        </w:rPr>
      </w:pPr>
    </w:p>
    <w:p w14:paraId="5CBAE01B" w14:textId="37A46BF3" w:rsidR="00B55E0C" w:rsidRPr="007E6BAC" w:rsidRDefault="00ED7F26" w:rsidP="00250AD9">
      <w:pPr>
        <w:pStyle w:val="Heading1"/>
        <w:numPr>
          <w:ilvl w:val="0"/>
          <w:numId w:val="15"/>
        </w:numPr>
        <w:spacing w:before="120"/>
        <w:ind w:left="-142" w:right="-425" w:hanging="425"/>
        <w:rPr>
          <w:rFonts w:ascii="Arial" w:hAnsi="Arial" w:cs="Arial"/>
          <w:bCs w:val="0"/>
          <w:color w:val="AA0042" w:themeColor="accent2" w:themeShade="BF"/>
          <w:sz w:val="32"/>
          <w:szCs w:val="32"/>
        </w:rPr>
      </w:pPr>
      <w:bookmarkStart w:id="20" w:name="_Toc159317311"/>
      <w:r w:rsidRPr="00867489">
        <w:rPr>
          <w:rFonts w:ascii="Arial" w:hAnsi="Arial" w:cs="Arial"/>
          <w:noProof/>
          <w:color w:val="68007F" w:themeColor="accent4"/>
          <w:sz w:val="32"/>
          <w:szCs w:val="32"/>
        </w:rPr>
        <mc:AlternateContent>
          <mc:Choice Requires="wps">
            <w:drawing>
              <wp:anchor distT="0" distB="0" distL="114300" distR="114300" simplePos="0" relativeHeight="251658249" behindDoc="0" locked="0" layoutInCell="1" allowOverlap="1" wp14:anchorId="4420446E" wp14:editId="6BC272CE">
                <wp:simplePos x="0" y="0"/>
                <wp:positionH relativeFrom="page">
                  <wp:align>center</wp:align>
                </wp:positionH>
                <wp:positionV relativeFrom="paragraph">
                  <wp:posOffset>342762</wp:posOffset>
                </wp:positionV>
                <wp:extent cx="6249587" cy="3965713"/>
                <wp:effectExtent l="0" t="0" r="18415" b="15875"/>
                <wp:wrapNone/>
                <wp:docPr id="13" name="Rectangle: Rounded Corners 13"/>
                <wp:cNvGraphicFramePr/>
                <a:graphic xmlns:a="http://schemas.openxmlformats.org/drawingml/2006/main">
                  <a:graphicData uri="http://schemas.microsoft.com/office/word/2010/wordprocessingShape">
                    <wps:wsp>
                      <wps:cNvSpPr/>
                      <wps:spPr>
                        <a:xfrm>
                          <a:off x="0" y="0"/>
                          <a:ext cx="6249587" cy="3965713"/>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3089803F" w14:textId="77777777" w:rsidR="009D54E1" w:rsidRPr="00CD5093" w:rsidRDefault="009D54E1" w:rsidP="00460BF5">
                            <w:pPr>
                              <w:spacing w:after="0"/>
                              <w:ind w:left="-142"/>
                              <w:rPr>
                                <w:rFonts w:ascii="Arial" w:hAnsi="Arial" w:cs="Arial"/>
                                <w:color w:val="000000" w:themeColor="text1"/>
                              </w:rPr>
                            </w:pPr>
                            <w:r w:rsidRPr="00CD5093">
                              <w:rPr>
                                <w:rFonts w:ascii="Arial" w:hAnsi="Arial" w:cs="Arial"/>
                                <w:color w:val="000000" w:themeColor="text1"/>
                              </w:rPr>
                              <w:t>During an emergency it may be necessary to activate one or a combination of the following five core emergency procedures:</w:t>
                            </w:r>
                          </w:p>
                          <w:p w14:paraId="2609AF9B"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On-site evacuation (relocation)</w:t>
                            </w:r>
                          </w:p>
                          <w:p w14:paraId="5CA2820F"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Off-site evacuation</w:t>
                            </w:r>
                          </w:p>
                          <w:p w14:paraId="61644E7E"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Lock-down</w:t>
                            </w:r>
                          </w:p>
                          <w:p w14:paraId="602417D4"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 xml:space="preserve">Lock-out </w:t>
                            </w:r>
                          </w:p>
                          <w:p w14:paraId="63B31AF9"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Shelter-in-place</w:t>
                            </w:r>
                          </w:p>
                          <w:p w14:paraId="691E9F11" w14:textId="77777777" w:rsidR="009D54E1" w:rsidRPr="00CD5093" w:rsidRDefault="009D54E1" w:rsidP="00460BF5">
                            <w:pPr>
                              <w:spacing w:after="0"/>
                              <w:rPr>
                                <w:rFonts w:ascii="Arial" w:hAnsi="Arial" w:cs="Arial"/>
                                <w:color w:val="000000" w:themeColor="text1"/>
                                <w:sz w:val="10"/>
                                <w:szCs w:val="10"/>
                              </w:rPr>
                            </w:pPr>
                          </w:p>
                          <w:p w14:paraId="56C93C7F" w14:textId="5A044A4B" w:rsidR="009D54E1" w:rsidRPr="00CD5093" w:rsidRDefault="009D54E1" w:rsidP="00460BF5">
                            <w:pPr>
                              <w:spacing w:after="0"/>
                              <w:rPr>
                                <w:rFonts w:ascii="Arial" w:hAnsi="Arial" w:cs="Arial"/>
                                <w:color w:val="000000" w:themeColor="text1"/>
                              </w:rPr>
                            </w:pPr>
                            <w:r w:rsidRPr="00CD5093">
                              <w:rPr>
                                <w:rFonts w:ascii="Arial" w:hAnsi="Arial" w:cs="Arial"/>
                                <w:color w:val="000000" w:themeColor="text1"/>
                              </w:rPr>
                              <w:t xml:space="preserve">Use the </w:t>
                            </w:r>
                            <w:r w:rsidR="00783416" w:rsidRPr="00CD5093">
                              <w:rPr>
                                <w:rFonts w:ascii="Arial" w:hAnsi="Arial" w:cs="Arial"/>
                                <w:color w:val="000000" w:themeColor="text1"/>
                              </w:rPr>
                              <w:t xml:space="preserve">core </w:t>
                            </w:r>
                            <w:r w:rsidRPr="00CD5093">
                              <w:rPr>
                                <w:rFonts w:ascii="Arial" w:hAnsi="Arial" w:cs="Arial"/>
                                <w:color w:val="000000" w:themeColor="text1"/>
                              </w:rPr>
                              <w:t>procedures as a basis to develop new specific emergency procedures for threats/ hazards you have identified in your risk assessment.</w:t>
                            </w:r>
                          </w:p>
                          <w:p w14:paraId="0122AE81" w14:textId="77777777" w:rsidR="009D54E1" w:rsidRPr="00CD5093" w:rsidRDefault="009D54E1" w:rsidP="00460BF5">
                            <w:pPr>
                              <w:spacing w:after="0"/>
                              <w:rPr>
                                <w:rFonts w:ascii="Arial" w:hAnsi="Arial" w:cs="Arial"/>
                                <w:color w:val="000000" w:themeColor="text1"/>
                                <w:sz w:val="10"/>
                                <w:szCs w:val="10"/>
                              </w:rPr>
                            </w:pPr>
                          </w:p>
                          <w:p w14:paraId="2A8D4097" w14:textId="1FD7A847" w:rsidR="009D54E1" w:rsidRPr="00CD5093" w:rsidRDefault="009D54E1" w:rsidP="00460BF5">
                            <w:pPr>
                              <w:spacing w:after="0"/>
                              <w:rPr>
                                <w:rFonts w:ascii="Arial" w:hAnsi="Arial" w:cs="Arial"/>
                                <w:b/>
                                <w:bCs/>
                                <w:color w:val="000000" w:themeColor="text1"/>
                              </w:rPr>
                            </w:pPr>
                            <w:r w:rsidRPr="00CD5093">
                              <w:rPr>
                                <w:rFonts w:ascii="Arial" w:hAnsi="Arial" w:cs="Arial"/>
                                <w:b/>
                                <w:bCs/>
                                <w:color w:val="000000" w:themeColor="text1"/>
                              </w:rPr>
                              <w:t>Please note that under regulation 168(2)(e) of the National Regulations, services operating under the NQF</w:t>
                            </w:r>
                            <w:r w:rsidR="00005297" w:rsidRPr="00CD5093">
                              <w:rPr>
                                <w:rFonts w:ascii="Arial" w:hAnsi="Arial" w:cs="Arial"/>
                                <w:b/>
                                <w:bCs/>
                                <w:color w:val="000000" w:themeColor="text1"/>
                              </w:rPr>
                              <w:t>,</w:t>
                            </w:r>
                            <w:r w:rsidR="00214507" w:rsidRPr="00CD5093">
                              <w:rPr>
                                <w:rFonts w:ascii="Arial" w:hAnsi="Arial" w:cs="Arial"/>
                                <w:b/>
                                <w:bCs/>
                                <w:color w:val="000000" w:themeColor="text1"/>
                              </w:rPr>
                              <w:t xml:space="preserve"> and under</w:t>
                            </w:r>
                            <w:r w:rsidR="00005297" w:rsidRPr="00CD5093">
                              <w:rPr>
                                <w:rFonts w:ascii="Arial" w:hAnsi="Arial" w:cs="Arial"/>
                                <w:b/>
                                <w:bCs/>
                                <w:color w:val="000000" w:themeColor="text1"/>
                              </w:rPr>
                              <w:t xml:space="preserve"> regulation 66(2) services operating under the Children’s Services Act</w:t>
                            </w:r>
                            <w:r w:rsidR="0030484B" w:rsidRPr="00CD5093">
                              <w:rPr>
                                <w:rFonts w:ascii="Arial" w:hAnsi="Arial" w:cs="Arial"/>
                                <w:b/>
                                <w:bCs/>
                                <w:color w:val="000000" w:themeColor="text1"/>
                              </w:rPr>
                              <w:t>,</w:t>
                            </w:r>
                            <w:r w:rsidRPr="00CD5093">
                              <w:rPr>
                                <w:rFonts w:ascii="Arial" w:hAnsi="Arial" w:cs="Arial"/>
                                <w:b/>
                                <w:bCs/>
                                <w:color w:val="000000" w:themeColor="text1"/>
                              </w:rPr>
                              <w:t xml:space="preserve"> must have emergency procedures that are based on a risk assessment </w:t>
                            </w:r>
                            <w:r w:rsidR="00416C0A" w:rsidRPr="00CD5093">
                              <w:rPr>
                                <w:rFonts w:ascii="Arial" w:hAnsi="Arial" w:cs="Arial"/>
                                <w:b/>
                                <w:bCs/>
                                <w:color w:val="000000" w:themeColor="text1"/>
                              </w:rPr>
                              <w:t>identifying</w:t>
                            </w:r>
                            <w:r w:rsidRPr="00CD5093">
                              <w:rPr>
                                <w:rFonts w:ascii="Arial" w:hAnsi="Arial" w:cs="Arial"/>
                                <w:b/>
                                <w:bCs/>
                                <w:color w:val="000000" w:themeColor="text1"/>
                              </w:rPr>
                              <w:t xml:space="preserve"> potential emergencies that are relevant to the service.  As such, ensure you complete the risk assessment before updating emergency response procedures.</w:t>
                            </w:r>
                          </w:p>
                          <w:p w14:paraId="07F39D67" w14:textId="77777777" w:rsidR="009D54E1" w:rsidRPr="00CD5093" w:rsidRDefault="009D54E1" w:rsidP="00460BF5">
                            <w:pPr>
                              <w:spacing w:after="0"/>
                              <w:rPr>
                                <w:rFonts w:ascii="Arial" w:hAnsi="Arial" w:cs="Arial"/>
                                <w:color w:val="000000" w:themeColor="text1"/>
                                <w:sz w:val="10"/>
                                <w:szCs w:val="10"/>
                              </w:rPr>
                            </w:pPr>
                          </w:p>
                          <w:p w14:paraId="27EA2E68" w14:textId="4EF34D0E" w:rsidR="009D54E1" w:rsidRPr="00CD5093" w:rsidRDefault="009D54E1" w:rsidP="00460BF5">
                            <w:pPr>
                              <w:spacing w:after="0"/>
                              <w:rPr>
                                <w:rFonts w:ascii="Arial" w:hAnsi="Arial" w:cs="Arial"/>
                                <w:color w:val="000000" w:themeColor="text1"/>
                              </w:rPr>
                            </w:pPr>
                            <w:bookmarkStart w:id="21" w:name="_Toc78532352"/>
                            <w:r w:rsidRPr="00CD5093">
                              <w:rPr>
                                <w:rFonts w:ascii="Arial" w:hAnsi="Arial" w:cs="Arial"/>
                                <w:color w:val="000000" w:themeColor="text1"/>
                              </w:rPr>
                              <w:t>Remember to adapt these pre-populated procedures to ensure relevance to your facility and services.</w:t>
                            </w:r>
                            <w:bookmarkEnd w:id="21"/>
                          </w:p>
                          <w:p w14:paraId="66DFEF38" w14:textId="02022BA9" w:rsidR="00460BF5" w:rsidRPr="00CD5093" w:rsidRDefault="00460BF5" w:rsidP="00E1588C">
                            <w:pPr>
                              <w:spacing w:after="0"/>
                              <w:jc w:val="center"/>
                              <w:rPr>
                                <w:rFonts w:ascii="Arial" w:hAnsi="Arial" w:cs="Arial"/>
                                <w:i/>
                                <w:iCs/>
                                <w:color w:val="000000" w:themeColor="text1"/>
                              </w:rPr>
                            </w:pPr>
                            <w:r w:rsidRPr="00CD5093">
                              <w:rPr>
                                <w:rFonts w:ascii="Arial" w:hAnsi="Arial" w:cs="Arial"/>
                                <w:i/>
                                <w:iCs/>
                                <w:color w:val="000000" w:themeColor="text1"/>
                              </w:rPr>
                              <w:t xml:space="preserve">Please delete this text box </w:t>
                            </w:r>
                            <w:r w:rsidR="00ED7F26" w:rsidRPr="00CD5093">
                              <w:rPr>
                                <w:rFonts w:ascii="Arial" w:hAnsi="Arial" w:cs="Arial"/>
                                <w:i/>
                                <w:iCs/>
                                <w:color w:val="000000" w:themeColor="text1"/>
                              </w:rPr>
                              <w:t xml:space="preserve">after </w:t>
                            </w:r>
                            <w:r w:rsidRPr="00CD5093">
                              <w:rPr>
                                <w:rFonts w:ascii="Arial" w:hAnsi="Arial" w:cs="Arial"/>
                                <w:i/>
                                <w:iCs/>
                                <w:color w:val="000000" w:themeColor="text1"/>
                              </w:rPr>
                              <w:t>customis</w:t>
                            </w:r>
                            <w:r w:rsidR="00ED7F26" w:rsidRPr="00CD5093">
                              <w:rPr>
                                <w:rFonts w:ascii="Arial" w:hAnsi="Arial" w:cs="Arial"/>
                                <w:i/>
                                <w:iCs/>
                                <w:color w:val="000000" w:themeColor="text1"/>
                              </w:rPr>
                              <w:t>ing</w:t>
                            </w:r>
                            <w:r w:rsidRPr="00CD5093">
                              <w:rPr>
                                <w:rFonts w:ascii="Arial" w:hAnsi="Arial" w:cs="Arial"/>
                                <w:i/>
                                <w:iCs/>
                                <w:color w:val="000000" w:themeColor="text1"/>
                              </w:rPr>
                              <w:t xml:space="preserve"> these </w:t>
                            </w:r>
                            <w:r w:rsidR="00E1588C" w:rsidRPr="00CD5093">
                              <w:rPr>
                                <w:rFonts w:ascii="Arial" w:hAnsi="Arial" w:cs="Arial"/>
                                <w:i/>
                                <w:iCs/>
                                <w:color w:val="000000" w:themeColor="text1"/>
                              </w:rPr>
                              <w:t>proc</w:t>
                            </w:r>
                            <w:r w:rsidR="007C5214" w:rsidRPr="00CD5093">
                              <w:rPr>
                                <w:rFonts w:ascii="Arial" w:hAnsi="Arial" w:cs="Arial"/>
                                <w:i/>
                                <w:iCs/>
                                <w:color w:val="000000" w:themeColor="text1"/>
                              </w:rPr>
                              <w:t>e</w:t>
                            </w:r>
                            <w:r w:rsidR="00E1588C" w:rsidRPr="00CD5093">
                              <w:rPr>
                                <w:rFonts w:ascii="Arial" w:hAnsi="Arial" w:cs="Arial"/>
                                <w:i/>
                                <w:iCs/>
                                <w:color w:val="000000" w:themeColor="text1"/>
                              </w:rPr>
                              <w:t>dures</w:t>
                            </w:r>
                          </w:p>
                          <w:p w14:paraId="5E030D88" w14:textId="77777777" w:rsidR="009D54E1" w:rsidRPr="00CD5093" w:rsidRDefault="009D54E1" w:rsidP="00376AF2">
                            <w:pPr>
                              <w:spacing w:after="0" w:line="240" w:lineRule="auto"/>
                              <w:rPr>
                                <w:rFonts w:ascii="Arial" w:hAnsi="Arial" w:cs="Arial"/>
                                <w:b/>
                                <w:color w:val="000000" w:themeColor="text1"/>
                                <w:sz w:val="24"/>
                                <w:szCs w:val="24"/>
                              </w:rPr>
                            </w:pPr>
                          </w:p>
                          <w:p w14:paraId="0809394D" w14:textId="77777777" w:rsidR="009D54E1" w:rsidRPr="00CD5093" w:rsidRDefault="009D54E1" w:rsidP="00376AF2">
                            <w:pPr>
                              <w:spacing w:after="0"/>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446E" id="Rectangle: Rounded Corners 13" o:spid="_x0000_s1031" style="position:absolute;left:0;text-align:left;margin-left:0;margin-top:27pt;width:492.1pt;height:312.25pt;z-index:25165824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" fillcolor="#ffe1ec" strokecolor="#33003f [1607]" strokeweight="2pt">
                <v:textbox>
                  <w:txbxContent>
                    <w:p w14:paraId="3089803F" w14:textId="77777777" w:rsidR="009D54E1" w:rsidRPr="00CD5093" w:rsidRDefault="009D54E1" w:rsidP="00460BF5">
                      <w:pPr>
                        <w:spacing w:after="0"/>
                        <w:ind w:left="-142"/>
                        <w:rPr>
                          <w:rFonts w:ascii="Arial" w:hAnsi="Arial" w:cs="Arial"/>
                          <w:color w:val="000000" w:themeColor="text1"/>
                        </w:rPr>
                      </w:pPr>
                      <w:r w:rsidRPr="00CD5093">
                        <w:rPr>
                          <w:rFonts w:ascii="Arial" w:hAnsi="Arial" w:cs="Arial"/>
                          <w:color w:val="000000" w:themeColor="text1"/>
                        </w:rPr>
                        <w:t>During an emergency it may be necessary to activate one or a combination of the following five core emergency procedures:</w:t>
                      </w:r>
                    </w:p>
                    <w:p w14:paraId="2609AF9B"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On-site evacuation (relocation)</w:t>
                      </w:r>
                    </w:p>
                    <w:p w14:paraId="5CA2820F"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Off-site evacuation</w:t>
                      </w:r>
                    </w:p>
                    <w:p w14:paraId="61644E7E"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Lock-down</w:t>
                      </w:r>
                    </w:p>
                    <w:p w14:paraId="602417D4"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 xml:space="preserve">Lock-out </w:t>
                      </w:r>
                    </w:p>
                    <w:p w14:paraId="63B31AF9"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Shelter-in-place</w:t>
                      </w:r>
                    </w:p>
                    <w:p w14:paraId="691E9F11" w14:textId="77777777" w:rsidR="009D54E1" w:rsidRPr="00CD5093" w:rsidRDefault="009D54E1" w:rsidP="00460BF5">
                      <w:pPr>
                        <w:spacing w:after="0"/>
                        <w:rPr>
                          <w:rFonts w:ascii="Arial" w:hAnsi="Arial" w:cs="Arial"/>
                          <w:color w:val="000000" w:themeColor="text1"/>
                          <w:sz w:val="10"/>
                          <w:szCs w:val="10"/>
                        </w:rPr>
                      </w:pPr>
                    </w:p>
                    <w:p w14:paraId="56C93C7F" w14:textId="5A044A4B" w:rsidR="009D54E1" w:rsidRPr="00CD5093" w:rsidRDefault="009D54E1" w:rsidP="00460BF5">
                      <w:pPr>
                        <w:spacing w:after="0"/>
                        <w:rPr>
                          <w:rFonts w:ascii="Arial" w:hAnsi="Arial" w:cs="Arial"/>
                          <w:color w:val="000000" w:themeColor="text1"/>
                        </w:rPr>
                      </w:pPr>
                      <w:r w:rsidRPr="00CD5093">
                        <w:rPr>
                          <w:rFonts w:ascii="Arial" w:hAnsi="Arial" w:cs="Arial"/>
                          <w:color w:val="000000" w:themeColor="text1"/>
                        </w:rPr>
                        <w:t xml:space="preserve">Use the </w:t>
                      </w:r>
                      <w:r w:rsidR="00783416" w:rsidRPr="00CD5093">
                        <w:rPr>
                          <w:rFonts w:ascii="Arial" w:hAnsi="Arial" w:cs="Arial"/>
                          <w:color w:val="000000" w:themeColor="text1"/>
                        </w:rPr>
                        <w:t xml:space="preserve">core </w:t>
                      </w:r>
                      <w:r w:rsidRPr="00CD5093">
                        <w:rPr>
                          <w:rFonts w:ascii="Arial" w:hAnsi="Arial" w:cs="Arial"/>
                          <w:color w:val="000000" w:themeColor="text1"/>
                        </w:rPr>
                        <w:t>procedures as a basis to develop new specific emergency procedures for threats/ hazards you have identified in your risk assessment.</w:t>
                      </w:r>
                    </w:p>
                    <w:p w14:paraId="0122AE81" w14:textId="77777777" w:rsidR="009D54E1" w:rsidRPr="00CD5093" w:rsidRDefault="009D54E1" w:rsidP="00460BF5">
                      <w:pPr>
                        <w:spacing w:after="0"/>
                        <w:rPr>
                          <w:rFonts w:ascii="Arial" w:hAnsi="Arial" w:cs="Arial"/>
                          <w:color w:val="000000" w:themeColor="text1"/>
                          <w:sz w:val="10"/>
                          <w:szCs w:val="10"/>
                        </w:rPr>
                      </w:pPr>
                    </w:p>
                    <w:p w14:paraId="2A8D4097" w14:textId="1FD7A847" w:rsidR="009D54E1" w:rsidRPr="00CD5093" w:rsidRDefault="009D54E1" w:rsidP="00460BF5">
                      <w:pPr>
                        <w:spacing w:after="0"/>
                        <w:rPr>
                          <w:rFonts w:ascii="Arial" w:hAnsi="Arial" w:cs="Arial"/>
                          <w:b/>
                          <w:bCs/>
                          <w:color w:val="000000" w:themeColor="text1"/>
                        </w:rPr>
                      </w:pPr>
                      <w:r w:rsidRPr="00CD5093">
                        <w:rPr>
                          <w:rFonts w:ascii="Arial" w:hAnsi="Arial" w:cs="Arial"/>
                          <w:b/>
                          <w:bCs/>
                          <w:color w:val="000000" w:themeColor="text1"/>
                        </w:rPr>
                        <w:t>Please note that under regulation 168(2)(e) of the National Regulations, services operating under the NQF</w:t>
                      </w:r>
                      <w:r w:rsidR="00005297" w:rsidRPr="00CD5093">
                        <w:rPr>
                          <w:rFonts w:ascii="Arial" w:hAnsi="Arial" w:cs="Arial"/>
                          <w:b/>
                          <w:bCs/>
                          <w:color w:val="000000" w:themeColor="text1"/>
                        </w:rPr>
                        <w:t>,</w:t>
                      </w:r>
                      <w:r w:rsidR="00214507" w:rsidRPr="00CD5093">
                        <w:rPr>
                          <w:rFonts w:ascii="Arial" w:hAnsi="Arial" w:cs="Arial"/>
                          <w:b/>
                          <w:bCs/>
                          <w:color w:val="000000" w:themeColor="text1"/>
                        </w:rPr>
                        <w:t xml:space="preserve"> and under</w:t>
                      </w:r>
                      <w:r w:rsidR="00005297" w:rsidRPr="00CD5093">
                        <w:rPr>
                          <w:rFonts w:ascii="Arial" w:hAnsi="Arial" w:cs="Arial"/>
                          <w:b/>
                          <w:bCs/>
                          <w:color w:val="000000" w:themeColor="text1"/>
                        </w:rPr>
                        <w:t xml:space="preserve"> regulation 66(2) services operating under the Children’s Services Act</w:t>
                      </w:r>
                      <w:r w:rsidR="0030484B" w:rsidRPr="00CD5093">
                        <w:rPr>
                          <w:rFonts w:ascii="Arial" w:hAnsi="Arial" w:cs="Arial"/>
                          <w:b/>
                          <w:bCs/>
                          <w:color w:val="000000" w:themeColor="text1"/>
                        </w:rPr>
                        <w:t>,</w:t>
                      </w:r>
                      <w:r w:rsidRPr="00CD5093">
                        <w:rPr>
                          <w:rFonts w:ascii="Arial" w:hAnsi="Arial" w:cs="Arial"/>
                          <w:b/>
                          <w:bCs/>
                          <w:color w:val="000000" w:themeColor="text1"/>
                        </w:rPr>
                        <w:t xml:space="preserve"> must have emergency procedures that are based on a risk assessment </w:t>
                      </w:r>
                      <w:r w:rsidR="00416C0A" w:rsidRPr="00CD5093">
                        <w:rPr>
                          <w:rFonts w:ascii="Arial" w:hAnsi="Arial" w:cs="Arial"/>
                          <w:b/>
                          <w:bCs/>
                          <w:color w:val="000000" w:themeColor="text1"/>
                        </w:rPr>
                        <w:t>identifying</w:t>
                      </w:r>
                      <w:r w:rsidRPr="00CD5093">
                        <w:rPr>
                          <w:rFonts w:ascii="Arial" w:hAnsi="Arial" w:cs="Arial"/>
                          <w:b/>
                          <w:bCs/>
                          <w:color w:val="000000" w:themeColor="text1"/>
                        </w:rPr>
                        <w:t xml:space="preserve"> potential emergencies that are relevant to the service.  As such, ensure you complete the risk assessment before updating emergency response procedures.</w:t>
                      </w:r>
                    </w:p>
                    <w:p w14:paraId="07F39D67" w14:textId="77777777" w:rsidR="009D54E1" w:rsidRPr="00CD5093" w:rsidRDefault="009D54E1" w:rsidP="00460BF5">
                      <w:pPr>
                        <w:spacing w:after="0"/>
                        <w:rPr>
                          <w:rFonts w:ascii="Arial" w:hAnsi="Arial" w:cs="Arial"/>
                          <w:color w:val="000000" w:themeColor="text1"/>
                          <w:sz w:val="10"/>
                          <w:szCs w:val="10"/>
                        </w:rPr>
                      </w:pPr>
                    </w:p>
                    <w:p w14:paraId="27EA2E68" w14:textId="4EF34D0E" w:rsidR="009D54E1" w:rsidRPr="00CD5093" w:rsidRDefault="009D54E1" w:rsidP="00460BF5">
                      <w:pPr>
                        <w:spacing w:after="0"/>
                        <w:rPr>
                          <w:rFonts w:ascii="Arial" w:hAnsi="Arial" w:cs="Arial"/>
                          <w:color w:val="000000" w:themeColor="text1"/>
                        </w:rPr>
                      </w:pPr>
                      <w:bookmarkStart w:id="22" w:name="_Toc78532352"/>
                      <w:r w:rsidRPr="00CD5093">
                        <w:rPr>
                          <w:rFonts w:ascii="Arial" w:hAnsi="Arial" w:cs="Arial"/>
                          <w:color w:val="000000" w:themeColor="text1"/>
                        </w:rPr>
                        <w:t>Remember to adapt these pre-populated procedures to ensure relevance to your facility and services.</w:t>
                      </w:r>
                      <w:bookmarkEnd w:id="22"/>
                    </w:p>
                    <w:p w14:paraId="66DFEF38" w14:textId="02022BA9" w:rsidR="00460BF5" w:rsidRPr="00CD5093" w:rsidRDefault="00460BF5" w:rsidP="00E1588C">
                      <w:pPr>
                        <w:spacing w:after="0"/>
                        <w:jc w:val="center"/>
                        <w:rPr>
                          <w:rFonts w:ascii="Arial" w:hAnsi="Arial" w:cs="Arial"/>
                          <w:i/>
                          <w:iCs/>
                          <w:color w:val="000000" w:themeColor="text1"/>
                        </w:rPr>
                      </w:pPr>
                      <w:r w:rsidRPr="00CD5093">
                        <w:rPr>
                          <w:rFonts w:ascii="Arial" w:hAnsi="Arial" w:cs="Arial"/>
                          <w:i/>
                          <w:iCs/>
                          <w:color w:val="000000" w:themeColor="text1"/>
                        </w:rPr>
                        <w:t xml:space="preserve">Please delete this text box </w:t>
                      </w:r>
                      <w:r w:rsidR="00ED7F26" w:rsidRPr="00CD5093">
                        <w:rPr>
                          <w:rFonts w:ascii="Arial" w:hAnsi="Arial" w:cs="Arial"/>
                          <w:i/>
                          <w:iCs/>
                          <w:color w:val="000000" w:themeColor="text1"/>
                        </w:rPr>
                        <w:t xml:space="preserve">after </w:t>
                      </w:r>
                      <w:r w:rsidRPr="00CD5093">
                        <w:rPr>
                          <w:rFonts w:ascii="Arial" w:hAnsi="Arial" w:cs="Arial"/>
                          <w:i/>
                          <w:iCs/>
                          <w:color w:val="000000" w:themeColor="text1"/>
                        </w:rPr>
                        <w:t>customis</w:t>
                      </w:r>
                      <w:r w:rsidR="00ED7F26" w:rsidRPr="00CD5093">
                        <w:rPr>
                          <w:rFonts w:ascii="Arial" w:hAnsi="Arial" w:cs="Arial"/>
                          <w:i/>
                          <w:iCs/>
                          <w:color w:val="000000" w:themeColor="text1"/>
                        </w:rPr>
                        <w:t>ing</w:t>
                      </w:r>
                      <w:r w:rsidRPr="00CD5093">
                        <w:rPr>
                          <w:rFonts w:ascii="Arial" w:hAnsi="Arial" w:cs="Arial"/>
                          <w:i/>
                          <w:iCs/>
                          <w:color w:val="000000" w:themeColor="text1"/>
                        </w:rPr>
                        <w:t xml:space="preserve"> these </w:t>
                      </w:r>
                      <w:r w:rsidR="00E1588C" w:rsidRPr="00CD5093">
                        <w:rPr>
                          <w:rFonts w:ascii="Arial" w:hAnsi="Arial" w:cs="Arial"/>
                          <w:i/>
                          <w:iCs/>
                          <w:color w:val="000000" w:themeColor="text1"/>
                        </w:rPr>
                        <w:t>proc</w:t>
                      </w:r>
                      <w:r w:rsidR="007C5214" w:rsidRPr="00CD5093">
                        <w:rPr>
                          <w:rFonts w:ascii="Arial" w:hAnsi="Arial" w:cs="Arial"/>
                          <w:i/>
                          <w:iCs/>
                          <w:color w:val="000000" w:themeColor="text1"/>
                        </w:rPr>
                        <w:t>e</w:t>
                      </w:r>
                      <w:r w:rsidR="00E1588C" w:rsidRPr="00CD5093">
                        <w:rPr>
                          <w:rFonts w:ascii="Arial" w:hAnsi="Arial" w:cs="Arial"/>
                          <w:i/>
                          <w:iCs/>
                          <w:color w:val="000000" w:themeColor="text1"/>
                        </w:rPr>
                        <w:t>dures</w:t>
                      </w:r>
                    </w:p>
                    <w:p w14:paraId="5E030D88" w14:textId="77777777" w:rsidR="009D54E1" w:rsidRPr="00CD5093" w:rsidRDefault="009D54E1" w:rsidP="00376AF2">
                      <w:pPr>
                        <w:spacing w:after="0" w:line="240" w:lineRule="auto"/>
                        <w:rPr>
                          <w:rFonts w:ascii="Arial" w:hAnsi="Arial" w:cs="Arial"/>
                          <w:b/>
                          <w:color w:val="000000" w:themeColor="text1"/>
                          <w:sz w:val="24"/>
                          <w:szCs w:val="24"/>
                        </w:rPr>
                      </w:pPr>
                    </w:p>
                    <w:p w14:paraId="0809394D" w14:textId="77777777" w:rsidR="009D54E1" w:rsidRPr="00CD5093" w:rsidRDefault="009D54E1" w:rsidP="00376AF2">
                      <w:pPr>
                        <w:spacing w:after="0"/>
                        <w:jc w:val="center"/>
                        <w:rPr>
                          <w:rFonts w:ascii="Arial" w:hAnsi="Arial" w:cs="Arial"/>
                          <w:color w:val="000000" w:themeColor="text1"/>
                        </w:rPr>
                      </w:pPr>
                    </w:p>
                  </w:txbxContent>
                </v:textbox>
                <w10:wrap anchorx="page"/>
              </v:roundrect>
            </w:pict>
          </mc:Fallback>
        </mc:AlternateContent>
      </w:r>
      <w:r w:rsidR="006E7323" w:rsidRPr="00867489">
        <w:rPr>
          <w:rFonts w:ascii="Arial" w:hAnsi="Arial" w:cs="Arial"/>
          <w:bCs w:val="0"/>
          <w:color w:val="68007F" w:themeColor="accent4"/>
          <w:sz w:val="36"/>
          <w:szCs w:val="36"/>
        </w:rPr>
        <w:t xml:space="preserve">Core </w:t>
      </w:r>
      <w:r w:rsidR="00F844F9" w:rsidRPr="00867489">
        <w:rPr>
          <w:rFonts w:ascii="Arial" w:hAnsi="Arial" w:cs="Arial"/>
          <w:bCs w:val="0"/>
          <w:color w:val="68007F" w:themeColor="accent4"/>
          <w:sz w:val="36"/>
          <w:szCs w:val="36"/>
        </w:rPr>
        <w:t>E</w:t>
      </w:r>
      <w:r w:rsidR="003D246F" w:rsidRPr="00867489">
        <w:rPr>
          <w:rFonts w:ascii="Arial" w:hAnsi="Arial" w:cs="Arial"/>
          <w:bCs w:val="0"/>
          <w:color w:val="68007F" w:themeColor="accent4"/>
          <w:sz w:val="36"/>
          <w:szCs w:val="36"/>
        </w:rPr>
        <w:t xml:space="preserve">mergency </w:t>
      </w:r>
      <w:r w:rsidR="00F844F9" w:rsidRPr="00867489">
        <w:rPr>
          <w:rFonts w:ascii="Arial" w:hAnsi="Arial" w:cs="Arial"/>
          <w:bCs w:val="0"/>
          <w:color w:val="68007F" w:themeColor="accent4"/>
          <w:sz w:val="36"/>
          <w:szCs w:val="36"/>
        </w:rPr>
        <w:t>R</w:t>
      </w:r>
      <w:r w:rsidR="003D246F" w:rsidRPr="00867489">
        <w:rPr>
          <w:rFonts w:ascii="Arial" w:hAnsi="Arial" w:cs="Arial"/>
          <w:bCs w:val="0"/>
          <w:color w:val="68007F" w:themeColor="accent4"/>
          <w:sz w:val="36"/>
          <w:szCs w:val="36"/>
        </w:rPr>
        <w:t xml:space="preserve">esponse </w:t>
      </w:r>
      <w:r w:rsidR="00F844F9" w:rsidRPr="00867489">
        <w:rPr>
          <w:rFonts w:ascii="Arial" w:hAnsi="Arial" w:cs="Arial"/>
          <w:bCs w:val="0"/>
          <w:color w:val="68007F" w:themeColor="accent4"/>
          <w:sz w:val="36"/>
          <w:szCs w:val="36"/>
        </w:rPr>
        <w:t>P</w:t>
      </w:r>
      <w:r w:rsidR="003D246F" w:rsidRPr="00867489">
        <w:rPr>
          <w:rFonts w:ascii="Arial" w:hAnsi="Arial" w:cs="Arial"/>
          <w:bCs w:val="0"/>
          <w:color w:val="68007F" w:themeColor="accent4"/>
          <w:sz w:val="36"/>
          <w:szCs w:val="36"/>
        </w:rPr>
        <w:t>rocedures</w:t>
      </w:r>
      <w:bookmarkEnd w:id="20"/>
    </w:p>
    <w:p w14:paraId="6D0F20B3" w14:textId="0C37116E" w:rsidR="00376AF2" w:rsidRPr="007E6BAC" w:rsidRDefault="00376AF2" w:rsidP="0002100F">
      <w:pPr>
        <w:spacing w:before="120" w:after="0"/>
        <w:ind w:left="-142"/>
        <w:rPr>
          <w:rFonts w:ascii="Arial" w:hAnsi="Arial" w:cs="Arial"/>
        </w:rPr>
      </w:pPr>
      <w:bookmarkStart w:id="23" w:name="_Toc78532351"/>
    </w:p>
    <w:p w14:paraId="0A7148F1" w14:textId="77777777" w:rsidR="00376AF2" w:rsidRPr="007E6BAC" w:rsidRDefault="00376AF2" w:rsidP="0002100F">
      <w:pPr>
        <w:spacing w:before="120" w:after="0"/>
        <w:ind w:left="-142"/>
        <w:rPr>
          <w:rFonts w:ascii="Arial" w:hAnsi="Arial" w:cs="Arial"/>
        </w:rPr>
      </w:pPr>
    </w:p>
    <w:p w14:paraId="07E4A3B9" w14:textId="5ABD1891" w:rsidR="009D54E1" w:rsidRPr="007E6BAC" w:rsidRDefault="009D54E1" w:rsidP="0002100F">
      <w:pPr>
        <w:spacing w:before="120" w:after="0"/>
        <w:ind w:left="-142"/>
        <w:rPr>
          <w:rFonts w:ascii="Arial" w:hAnsi="Arial" w:cs="Arial"/>
        </w:rPr>
      </w:pPr>
    </w:p>
    <w:p w14:paraId="126BFCC3" w14:textId="77777777" w:rsidR="009D54E1" w:rsidRPr="007E6BAC" w:rsidRDefault="009D54E1" w:rsidP="0002100F">
      <w:pPr>
        <w:spacing w:before="120" w:after="0"/>
        <w:ind w:left="-142"/>
        <w:rPr>
          <w:rFonts w:ascii="Arial" w:hAnsi="Arial" w:cs="Arial"/>
        </w:rPr>
      </w:pPr>
    </w:p>
    <w:p w14:paraId="663EEC73" w14:textId="77777777" w:rsidR="009D54E1" w:rsidRPr="007E6BAC" w:rsidRDefault="009D54E1" w:rsidP="0002100F">
      <w:pPr>
        <w:spacing w:before="120" w:after="0"/>
        <w:ind w:left="-142"/>
        <w:rPr>
          <w:rFonts w:ascii="Arial" w:hAnsi="Arial" w:cs="Arial"/>
        </w:rPr>
      </w:pPr>
    </w:p>
    <w:p w14:paraId="3E6B6E32" w14:textId="5740B94E" w:rsidR="009D54E1" w:rsidRPr="007E6BAC" w:rsidRDefault="009D54E1" w:rsidP="0002100F">
      <w:pPr>
        <w:spacing w:before="120" w:after="0"/>
        <w:ind w:left="-142"/>
        <w:rPr>
          <w:rFonts w:ascii="Arial" w:hAnsi="Arial" w:cs="Arial"/>
        </w:rPr>
      </w:pPr>
    </w:p>
    <w:p w14:paraId="6911C05F" w14:textId="29E9F357" w:rsidR="00376AF2" w:rsidRPr="007E6BAC" w:rsidRDefault="00376AF2" w:rsidP="0002100F">
      <w:pPr>
        <w:spacing w:before="120" w:after="0"/>
        <w:ind w:left="-142"/>
        <w:rPr>
          <w:rFonts w:ascii="Arial" w:hAnsi="Arial" w:cs="Arial"/>
        </w:rPr>
      </w:pPr>
    </w:p>
    <w:p w14:paraId="0F292C2C" w14:textId="3990461D" w:rsidR="00376AF2" w:rsidRPr="007E6BAC" w:rsidRDefault="00376AF2" w:rsidP="0002100F">
      <w:pPr>
        <w:spacing w:before="120" w:after="0"/>
        <w:ind w:left="-142"/>
        <w:rPr>
          <w:rFonts w:ascii="Arial" w:hAnsi="Arial" w:cs="Arial"/>
        </w:rPr>
      </w:pPr>
    </w:p>
    <w:p w14:paraId="6EDE8DDD" w14:textId="6AF5547D" w:rsidR="00376AF2" w:rsidRPr="007E6BAC" w:rsidRDefault="00376AF2" w:rsidP="0002100F">
      <w:pPr>
        <w:spacing w:before="120" w:after="0"/>
        <w:ind w:left="-142"/>
        <w:rPr>
          <w:rFonts w:ascii="Arial" w:hAnsi="Arial" w:cs="Arial"/>
        </w:rPr>
      </w:pPr>
    </w:p>
    <w:p w14:paraId="60B72D54" w14:textId="3AAFCA8F" w:rsidR="00376AF2" w:rsidRPr="007E6BAC" w:rsidRDefault="00376AF2" w:rsidP="0002100F">
      <w:pPr>
        <w:spacing w:before="120" w:after="0"/>
        <w:ind w:left="-142"/>
        <w:rPr>
          <w:rFonts w:ascii="Arial" w:hAnsi="Arial" w:cs="Arial"/>
        </w:rPr>
      </w:pPr>
    </w:p>
    <w:p w14:paraId="04FA938A" w14:textId="68EF5618" w:rsidR="00376AF2" w:rsidRPr="007E6BAC" w:rsidRDefault="00376AF2" w:rsidP="0002100F">
      <w:pPr>
        <w:spacing w:before="120" w:after="0"/>
        <w:ind w:left="-142"/>
        <w:rPr>
          <w:rFonts w:ascii="Arial" w:hAnsi="Arial" w:cs="Arial"/>
        </w:rPr>
      </w:pPr>
    </w:p>
    <w:p w14:paraId="40C6BDAC" w14:textId="236738FE" w:rsidR="00376AF2" w:rsidRPr="007E6BAC" w:rsidRDefault="00376AF2" w:rsidP="0002100F">
      <w:pPr>
        <w:spacing w:before="120" w:after="0"/>
        <w:ind w:left="-142"/>
        <w:rPr>
          <w:rFonts w:ascii="Arial" w:hAnsi="Arial" w:cs="Arial"/>
        </w:rPr>
      </w:pPr>
    </w:p>
    <w:p w14:paraId="4A022304" w14:textId="4F0639E0" w:rsidR="00376AF2" w:rsidRPr="007E6BAC" w:rsidRDefault="00376AF2" w:rsidP="0002100F">
      <w:pPr>
        <w:spacing w:before="120" w:after="0"/>
        <w:ind w:left="-142"/>
        <w:rPr>
          <w:rFonts w:ascii="Arial" w:hAnsi="Arial" w:cs="Arial"/>
        </w:rPr>
      </w:pPr>
    </w:p>
    <w:p w14:paraId="3CE73605" w14:textId="77777777" w:rsidR="00376AF2" w:rsidRPr="007E6BAC" w:rsidRDefault="00376AF2" w:rsidP="0002100F">
      <w:pPr>
        <w:spacing w:before="120" w:after="0"/>
        <w:ind w:left="-142"/>
        <w:rPr>
          <w:rFonts w:ascii="Arial" w:hAnsi="Arial" w:cs="Arial"/>
        </w:rPr>
      </w:pPr>
    </w:p>
    <w:p w14:paraId="7BB55AB0" w14:textId="22A5E567" w:rsidR="00376AF2" w:rsidRDefault="00376AF2" w:rsidP="0002100F">
      <w:pPr>
        <w:spacing w:before="120" w:after="0"/>
        <w:ind w:left="-142"/>
        <w:rPr>
          <w:rFonts w:ascii="Arial" w:hAnsi="Arial" w:cs="Arial"/>
        </w:rPr>
      </w:pPr>
    </w:p>
    <w:p w14:paraId="515E73D0" w14:textId="77777777" w:rsidR="00383D11" w:rsidRPr="007E6BAC" w:rsidRDefault="00383D11" w:rsidP="0002100F">
      <w:pPr>
        <w:spacing w:before="120" w:after="0"/>
        <w:ind w:left="-142"/>
        <w:rPr>
          <w:rFonts w:ascii="Arial" w:hAnsi="Arial" w:cs="Arial"/>
        </w:rPr>
      </w:pPr>
    </w:p>
    <w:p w14:paraId="7443D770" w14:textId="736420BA" w:rsidR="003D246F" w:rsidRPr="00867489" w:rsidRDefault="00C23537" w:rsidP="00637E1B">
      <w:pPr>
        <w:pStyle w:val="Heading2"/>
        <w:rPr>
          <w:rFonts w:ascii="Arial" w:hAnsi="Arial" w:cs="Arial"/>
          <w:color w:val="AA0042" w:themeColor="accent2" w:themeShade="BF"/>
          <w:sz w:val="28"/>
          <w:szCs w:val="28"/>
        </w:rPr>
      </w:pPr>
      <w:bookmarkStart w:id="24" w:name="_Toc159317312"/>
      <w:bookmarkEnd w:id="23"/>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.1 On-site evacuation/relocation procedure</w:t>
      </w:r>
      <w:bookmarkEnd w:id="24"/>
    </w:p>
    <w:p w14:paraId="620BE1F3" w14:textId="47A3FA47" w:rsidR="003D246F" w:rsidRPr="007E6BAC" w:rsidRDefault="00CF4673" w:rsidP="0002100F">
      <w:pPr>
        <w:spacing w:before="120" w:after="0" w:line="240" w:lineRule="auto"/>
        <w:rPr>
          <w:rFonts w:ascii="Arial" w:hAnsi="Arial" w:cs="Arial"/>
        </w:rPr>
      </w:pPr>
      <w:r w:rsidRPr="007E6BAC">
        <w:rPr>
          <w:rFonts w:ascii="Arial" w:hAnsi="Arial" w:cs="Arial"/>
        </w:rPr>
        <w:t>W</w:t>
      </w:r>
      <w:r w:rsidR="007E0365" w:rsidRPr="007E6BAC">
        <w:rPr>
          <w:rFonts w:ascii="Arial" w:hAnsi="Arial" w:cs="Arial"/>
        </w:rPr>
        <w:t>h</w:t>
      </w:r>
      <w:r w:rsidR="00540822" w:rsidRPr="007E6BAC">
        <w:rPr>
          <w:rFonts w:ascii="Arial" w:hAnsi="Arial" w:cs="Arial"/>
        </w:rPr>
        <w:t>en</w:t>
      </w:r>
      <w:r w:rsidR="007E0365" w:rsidRPr="007E6BAC">
        <w:rPr>
          <w:rFonts w:ascii="Arial" w:hAnsi="Arial" w:cs="Arial"/>
        </w:rPr>
        <w:t xml:space="preserve"> </w:t>
      </w:r>
      <w:r w:rsidR="003D246F" w:rsidRPr="007E6BAC">
        <w:rPr>
          <w:rFonts w:ascii="Arial" w:hAnsi="Arial" w:cs="Arial"/>
        </w:rPr>
        <w:t xml:space="preserve">it </w:t>
      </w:r>
      <w:r w:rsidR="006A355D" w:rsidRPr="007E6BAC">
        <w:rPr>
          <w:rFonts w:ascii="Arial" w:hAnsi="Arial" w:cs="Arial"/>
        </w:rPr>
        <w:t xml:space="preserve">is </w:t>
      </w:r>
      <w:r w:rsidR="003D246F" w:rsidRPr="007E6BAC">
        <w:rPr>
          <w:rFonts w:ascii="Arial" w:hAnsi="Arial" w:cs="Arial"/>
        </w:rPr>
        <w:t xml:space="preserve">unsafe for </w:t>
      </w:r>
      <w:r w:rsidR="000E7BDE" w:rsidRPr="007E6BAC">
        <w:rPr>
          <w:rFonts w:ascii="Arial" w:hAnsi="Arial" w:cs="Arial"/>
        </w:rPr>
        <w:t>children</w:t>
      </w:r>
      <w:r w:rsidR="00713AD5" w:rsidRPr="007E6BAC">
        <w:rPr>
          <w:rFonts w:ascii="Arial" w:hAnsi="Arial" w:cs="Arial"/>
        </w:rPr>
        <w:t>,</w:t>
      </w:r>
      <w:r w:rsidR="003D246F" w:rsidRPr="007E6BAC">
        <w:rPr>
          <w:rFonts w:ascii="Arial" w:hAnsi="Arial" w:cs="Arial"/>
        </w:rPr>
        <w:t xml:space="preserve"> staff and visitors to remain inside the </w:t>
      </w:r>
      <w:r w:rsidR="005B3440" w:rsidRPr="007E6BAC">
        <w:rPr>
          <w:rFonts w:ascii="Arial" w:hAnsi="Arial" w:cs="Arial"/>
        </w:rPr>
        <w:t>facility</w:t>
      </w:r>
      <w:r w:rsidR="001477CC" w:rsidRPr="007E6BAC">
        <w:rPr>
          <w:rFonts w:ascii="Arial" w:hAnsi="Arial" w:cs="Arial"/>
        </w:rPr>
        <w:t xml:space="preserve">, </w:t>
      </w:r>
      <w:r w:rsidRPr="007E6BAC">
        <w:rPr>
          <w:rFonts w:ascii="Arial" w:hAnsi="Arial" w:cs="Arial"/>
        </w:rPr>
        <w:t>t</w:t>
      </w:r>
      <w:r w:rsidR="003D246F" w:rsidRPr="007E6BAC">
        <w:rPr>
          <w:rFonts w:ascii="Arial" w:hAnsi="Arial" w:cs="Arial"/>
        </w:rPr>
        <w:t xml:space="preserve">he </w:t>
      </w:r>
      <w:r w:rsidR="00F243BA" w:rsidRPr="007E6BAC">
        <w:rPr>
          <w:rFonts w:ascii="Arial" w:hAnsi="Arial" w:cs="Arial"/>
        </w:rPr>
        <w:t xml:space="preserve">Chief Warden/Early Childhood Commander </w:t>
      </w:r>
      <w:r w:rsidRPr="007E6BAC">
        <w:rPr>
          <w:rFonts w:ascii="Arial" w:hAnsi="Arial" w:cs="Arial"/>
        </w:rPr>
        <w:t>o</w:t>
      </w:r>
      <w:r w:rsidR="004825FD" w:rsidRPr="007E6BAC">
        <w:rPr>
          <w:rFonts w:ascii="Arial" w:hAnsi="Arial" w:cs="Arial"/>
        </w:rPr>
        <w:t>n-</w:t>
      </w:r>
      <w:r w:rsidRPr="007E6BAC">
        <w:rPr>
          <w:rFonts w:ascii="Arial" w:hAnsi="Arial" w:cs="Arial"/>
        </w:rPr>
        <w:t>s</w:t>
      </w:r>
      <w:r w:rsidR="004825FD" w:rsidRPr="007E6BAC">
        <w:rPr>
          <w:rFonts w:ascii="Arial" w:hAnsi="Arial" w:cs="Arial"/>
        </w:rPr>
        <w:t>ite</w:t>
      </w:r>
      <w:r w:rsidR="003D246F" w:rsidRPr="007E6BAC">
        <w:rPr>
          <w:rFonts w:ascii="Arial" w:hAnsi="Arial" w:cs="Arial"/>
        </w:rPr>
        <w:t xml:space="preserve"> will take charge</w:t>
      </w:r>
      <w:r w:rsidRPr="007E6BAC">
        <w:rPr>
          <w:rFonts w:ascii="Arial" w:hAnsi="Arial" w:cs="Arial"/>
        </w:rPr>
        <w:t xml:space="preserve"> and</w:t>
      </w:r>
      <w:r w:rsidR="003D246F" w:rsidRPr="007E6BAC">
        <w:rPr>
          <w:rFonts w:ascii="Arial" w:hAnsi="Arial" w:cs="Arial"/>
        </w:rPr>
        <w:t xml:space="preserve"> activate the </w:t>
      </w:r>
      <w:r w:rsidR="00713AD5" w:rsidRPr="007E6BAC">
        <w:rPr>
          <w:rFonts w:ascii="Arial" w:hAnsi="Arial" w:cs="Arial"/>
        </w:rPr>
        <w:t xml:space="preserve">IMT </w:t>
      </w:r>
      <w:r w:rsidR="003D246F" w:rsidRPr="007E6BAC">
        <w:rPr>
          <w:rFonts w:ascii="Arial" w:hAnsi="Arial" w:cs="Arial"/>
        </w:rPr>
        <w:t>if n</w:t>
      </w:r>
      <w:r w:rsidRPr="007E6BAC">
        <w:rPr>
          <w:rFonts w:ascii="Arial" w:hAnsi="Arial" w:cs="Arial"/>
        </w:rPr>
        <w:t>ecessary</w:t>
      </w:r>
      <w:r w:rsidR="003D246F" w:rsidRPr="007E6BAC">
        <w:rPr>
          <w:rFonts w:ascii="Arial" w:hAnsi="Arial" w:cs="Arial"/>
        </w:rPr>
        <w:t>.</w:t>
      </w:r>
    </w:p>
    <w:p w14:paraId="7CE801DD" w14:textId="77777777" w:rsidR="003D246F" w:rsidRPr="007E6BAC" w:rsidRDefault="003D246F" w:rsidP="003D246F">
      <w:pPr>
        <w:spacing w:after="0" w:line="240" w:lineRule="auto"/>
        <w:rPr>
          <w:rFonts w:ascii="Arial" w:hAnsi="Arial" w:cs="Arial"/>
        </w:rPr>
      </w:pPr>
      <w:r w:rsidRPr="007E6BAC">
        <w:rPr>
          <w:rFonts w:ascii="Arial" w:hAnsi="Arial" w:cs="Arial"/>
        </w:rPr>
        <w:t xml:space="preserve"> </w:t>
      </w:r>
    </w:p>
    <w:p w14:paraId="6B9C6C46" w14:textId="0CF62F00"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Call 000 </w:t>
      </w:r>
      <w:r w:rsidR="009C40A6" w:rsidRPr="007E6BAC">
        <w:rPr>
          <w:rFonts w:ascii="Arial" w:hAnsi="Arial" w:cs="Arial"/>
          <w:bCs/>
        </w:rPr>
        <w:t xml:space="preserve">and inform </w:t>
      </w:r>
      <w:r w:rsidR="00BE6312" w:rsidRPr="007E6BAC">
        <w:rPr>
          <w:rFonts w:ascii="Arial" w:hAnsi="Arial" w:cs="Arial"/>
          <w:bCs/>
        </w:rPr>
        <w:t xml:space="preserve">emergency services </w:t>
      </w:r>
      <w:r w:rsidR="009C40A6" w:rsidRPr="007E6BAC">
        <w:rPr>
          <w:rFonts w:ascii="Arial" w:hAnsi="Arial" w:cs="Arial"/>
          <w:bCs/>
        </w:rPr>
        <w:t>of the nature of the emergency</w:t>
      </w:r>
      <w:r w:rsidRPr="007E6BAC">
        <w:rPr>
          <w:rFonts w:ascii="Arial" w:hAnsi="Arial" w:cs="Arial"/>
          <w:bCs/>
        </w:rPr>
        <w:t>.</w:t>
      </w:r>
    </w:p>
    <w:p w14:paraId="502F0F19" w14:textId="6A76A8E7" w:rsidR="009C40A6"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Determine which of </w:t>
      </w:r>
      <w:r w:rsidR="00BA5A49" w:rsidRPr="007E6BAC">
        <w:rPr>
          <w:rFonts w:ascii="Arial" w:hAnsi="Arial" w:cs="Arial"/>
          <w:bCs/>
        </w:rPr>
        <w:t xml:space="preserve">your facility’s </w:t>
      </w:r>
      <w:r w:rsidRPr="007E6BAC">
        <w:rPr>
          <w:rFonts w:ascii="Arial" w:hAnsi="Arial" w:cs="Arial"/>
          <w:bCs/>
        </w:rPr>
        <w:t>pre-identified on-site evacuation points is most appropriate to use.</w:t>
      </w:r>
    </w:p>
    <w:p w14:paraId="0FDBA264" w14:textId="77777777" w:rsidR="0097279A" w:rsidRDefault="009C40A6" w:rsidP="0097279A">
      <w:pPr>
        <w:spacing w:after="0" w:line="240" w:lineRule="auto"/>
        <w:ind w:left="426"/>
        <w:rPr>
          <w:rFonts w:ascii="Arial" w:hAnsi="Arial" w:cs="Arial"/>
          <w:bCs/>
        </w:rPr>
      </w:pPr>
      <w:r w:rsidRPr="007E6BAC">
        <w:rPr>
          <w:rFonts w:ascii="Arial" w:hAnsi="Arial" w:cs="Arial"/>
          <w:bCs/>
        </w:rPr>
        <w:t xml:space="preserve">Assemble </w:t>
      </w:r>
      <w:r w:rsidR="00BA5A49" w:rsidRPr="007E6BAC">
        <w:rPr>
          <w:rFonts w:ascii="Arial" w:hAnsi="Arial" w:cs="Arial"/>
          <w:bCs/>
        </w:rPr>
        <w:t>children, sta</w:t>
      </w:r>
      <w:r w:rsidRPr="007E6BAC">
        <w:rPr>
          <w:rFonts w:ascii="Arial" w:hAnsi="Arial" w:cs="Arial"/>
          <w:bCs/>
        </w:rPr>
        <w:t xml:space="preserve">ff and visitors </w:t>
      </w:r>
      <w:r w:rsidR="00BA5A49" w:rsidRPr="007E6BAC">
        <w:rPr>
          <w:rFonts w:ascii="Arial" w:hAnsi="Arial" w:cs="Arial"/>
          <w:bCs/>
        </w:rPr>
        <w:t>at</w:t>
      </w:r>
      <w:r w:rsidRPr="007E6BAC">
        <w:rPr>
          <w:rFonts w:ascii="Arial" w:hAnsi="Arial" w:cs="Arial"/>
          <w:bCs/>
        </w:rPr>
        <w:t xml:space="preserve"> your nominated on-site</w:t>
      </w:r>
    </w:p>
    <w:p w14:paraId="373B93D4" w14:textId="160C3690" w:rsidR="003D246F" w:rsidRPr="00092FC0" w:rsidRDefault="00CF4673" w:rsidP="00092FC0">
      <w:pPr>
        <w:spacing w:after="0" w:line="240" w:lineRule="auto"/>
        <w:ind w:left="426"/>
        <w:rPr>
          <w:rFonts w:ascii="Arial" w:hAnsi="Arial" w:cs="Arial"/>
          <w:sz w:val="20"/>
          <w:szCs w:val="20"/>
        </w:rPr>
      </w:pPr>
      <w:r w:rsidRPr="007E6BAC">
        <w:rPr>
          <w:rFonts w:ascii="Arial" w:hAnsi="Arial" w:cs="Arial"/>
          <w:bCs/>
        </w:rPr>
        <w:t xml:space="preserve"> </w:t>
      </w:r>
      <w:r w:rsidR="0097279A" w:rsidRPr="00987034">
        <w:rPr>
          <w:rFonts w:ascii="Arial" w:hAnsi="Arial" w:cs="Arial"/>
          <w:b/>
          <w:color w:val="000000" w:themeColor="text1"/>
          <w:sz w:val="20"/>
          <w:szCs w:val="20"/>
          <w:highlight w:val="yellow"/>
        </w:rPr>
        <w:t>TO EITHER THE PRIM</w:t>
      </w:r>
      <w:r w:rsidR="0097279A">
        <w:rPr>
          <w:rFonts w:ascii="Arial" w:hAnsi="Arial" w:cs="Arial"/>
          <w:b/>
          <w:color w:val="000000" w:themeColor="text1"/>
          <w:sz w:val="20"/>
          <w:szCs w:val="20"/>
          <w:highlight w:val="yellow"/>
        </w:rPr>
        <w:t xml:space="preserve">ARY ASSEMBLY POINT AT THE THEATRE NEAR THE </w:t>
      </w:r>
      <w:r w:rsidR="003C067B">
        <w:rPr>
          <w:rFonts w:ascii="Arial" w:hAnsi="Arial" w:cs="Arial"/>
          <w:b/>
          <w:color w:val="000000" w:themeColor="text1"/>
          <w:sz w:val="20"/>
          <w:szCs w:val="20"/>
          <w:highlight w:val="yellow"/>
        </w:rPr>
        <w:t>GREEN</w:t>
      </w:r>
      <w:r w:rsidR="0097279A">
        <w:rPr>
          <w:rFonts w:ascii="Arial" w:hAnsi="Arial" w:cs="Arial"/>
          <w:b/>
          <w:color w:val="000000" w:themeColor="text1"/>
          <w:sz w:val="20"/>
          <w:szCs w:val="20"/>
          <w:highlight w:val="yellow"/>
        </w:rPr>
        <w:t xml:space="preserve"> SLIDE </w:t>
      </w:r>
      <w:r w:rsidR="0097279A" w:rsidRPr="00987034">
        <w:rPr>
          <w:rFonts w:ascii="Arial" w:hAnsi="Arial" w:cs="Arial"/>
          <w:b/>
          <w:color w:val="000000" w:themeColor="text1"/>
          <w:sz w:val="20"/>
          <w:szCs w:val="20"/>
          <w:highlight w:val="yellow"/>
        </w:rPr>
        <w:t>NEAR THE SINGLE GATE OR THE SECONDARY ASSEMBLY POINT OUTSIDE THE FOYER EXIT IF THIS IS THE EVACUATION OPTION</w:t>
      </w:r>
    </w:p>
    <w:p w14:paraId="03A2ECAF" w14:textId="32993AB7"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Take the </w:t>
      </w:r>
      <w:r w:rsidR="005B689A" w:rsidRPr="007E6BAC">
        <w:rPr>
          <w:rFonts w:ascii="Arial" w:hAnsi="Arial" w:cs="Arial"/>
          <w:bCs/>
        </w:rPr>
        <w:t>child</w:t>
      </w:r>
      <w:r w:rsidRPr="007E6BAC">
        <w:rPr>
          <w:rFonts w:ascii="Arial" w:hAnsi="Arial" w:cs="Arial"/>
          <w:bCs/>
        </w:rPr>
        <w:t xml:space="preserve"> attendance list</w:t>
      </w:r>
      <w:r w:rsidR="007E5880" w:rsidRPr="007E6BAC">
        <w:rPr>
          <w:rFonts w:ascii="Arial" w:hAnsi="Arial" w:cs="Arial"/>
          <w:bCs/>
        </w:rPr>
        <w:t xml:space="preserve"> and </w:t>
      </w:r>
      <w:r w:rsidR="00DF4856" w:rsidRPr="007E6BAC">
        <w:rPr>
          <w:rFonts w:ascii="Arial" w:hAnsi="Arial" w:cs="Arial"/>
          <w:bCs/>
        </w:rPr>
        <w:t>staff attendance list</w:t>
      </w:r>
      <w:r w:rsidR="007E0365" w:rsidRPr="007E6BAC">
        <w:rPr>
          <w:rFonts w:ascii="Arial" w:hAnsi="Arial" w:cs="Arial"/>
          <w:bCs/>
        </w:rPr>
        <w:t>,</w:t>
      </w:r>
      <w:r w:rsidRPr="007E6BAC">
        <w:rPr>
          <w:rFonts w:ascii="Arial" w:hAnsi="Arial" w:cs="Arial"/>
          <w:bCs/>
        </w:rPr>
        <w:t xml:space="preserve"> your Emergency Kit/First Aid Kit</w:t>
      </w:r>
      <w:r w:rsidR="003B3B7B" w:rsidRPr="007E6BAC">
        <w:rPr>
          <w:rFonts w:ascii="Arial" w:hAnsi="Arial" w:cs="Arial"/>
          <w:bCs/>
        </w:rPr>
        <w:t>,</w:t>
      </w:r>
      <w:r w:rsidR="007E0365" w:rsidRPr="007E6BAC">
        <w:rPr>
          <w:rFonts w:ascii="Arial" w:hAnsi="Arial" w:cs="Arial"/>
          <w:bCs/>
        </w:rPr>
        <w:t xml:space="preserve"> </w:t>
      </w:r>
      <w:r w:rsidR="004763DD" w:rsidRPr="007E6BAC">
        <w:rPr>
          <w:rFonts w:ascii="Arial" w:hAnsi="Arial" w:cs="Arial"/>
          <w:bCs/>
        </w:rPr>
        <w:t>a copy of this EMP</w:t>
      </w:r>
      <w:r w:rsidR="003B3B7B" w:rsidRPr="007E6BAC">
        <w:rPr>
          <w:rFonts w:ascii="Arial" w:hAnsi="Arial" w:cs="Arial"/>
          <w:bCs/>
        </w:rPr>
        <w:t xml:space="preserve"> and an operating telephone or other similar means of communication to enable immediate communication to and from parents</w:t>
      </w:r>
      <w:r w:rsidR="00E40EAD" w:rsidRPr="007E6BAC">
        <w:rPr>
          <w:rFonts w:ascii="Arial" w:hAnsi="Arial" w:cs="Arial"/>
          <w:bCs/>
        </w:rPr>
        <w:t>/</w:t>
      </w:r>
      <w:r w:rsidR="00AB7678" w:rsidRPr="007E6BAC">
        <w:rPr>
          <w:rFonts w:ascii="Arial" w:hAnsi="Arial" w:cs="Arial"/>
          <w:bCs/>
        </w:rPr>
        <w:t>carer</w:t>
      </w:r>
      <w:r w:rsidR="00E40EAD" w:rsidRPr="007E6BAC">
        <w:rPr>
          <w:rFonts w:ascii="Arial" w:hAnsi="Arial" w:cs="Arial"/>
          <w:bCs/>
        </w:rPr>
        <w:t>s</w:t>
      </w:r>
      <w:r w:rsidR="003B3B7B" w:rsidRPr="007E6BAC">
        <w:rPr>
          <w:rFonts w:ascii="Arial" w:hAnsi="Arial" w:cs="Arial"/>
          <w:bCs/>
        </w:rPr>
        <w:t xml:space="preserve"> and emergency services</w:t>
      </w:r>
      <w:r w:rsidRPr="007E6BAC">
        <w:rPr>
          <w:rFonts w:ascii="Arial" w:hAnsi="Arial" w:cs="Arial"/>
          <w:bCs/>
        </w:rPr>
        <w:t>.</w:t>
      </w:r>
    </w:p>
    <w:p w14:paraId="1C5E9FB0" w14:textId="7F1037EE"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Once at </w:t>
      </w:r>
      <w:r w:rsidR="000C3B42" w:rsidRPr="007E6BAC">
        <w:rPr>
          <w:rFonts w:ascii="Arial" w:hAnsi="Arial" w:cs="Arial"/>
          <w:bCs/>
        </w:rPr>
        <w:t xml:space="preserve">the </w:t>
      </w:r>
      <w:r w:rsidR="00F119E4" w:rsidRPr="007E6BAC">
        <w:rPr>
          <w:rFonts w:ascii="Arial" w:hAnsi="Arial" w:cs="Arial"/>
          <w:bCs/>
        </w:rPr>
        <w:t>a</w:t>
      </w:r>
      <w:r w:rsidRPr="007E6BAC">
        <w:rPr>
          <w:rFonts w:ascii="Arial" w:hAnsi="Arial" w:cs="Arial"/>
          <w:bCs/>
        </w:rPr>
        <w:t xml:space="preserve">ssembly </w:t>
      </w:r>
      <w:r w:rsidR="00F119E4" w:rsidRPr="007E6BAC">
        <w:rPr>
          <w:rFonts w:ascii="Arial" w:hAnsi="Arial" w:cs="Arial"/>
          <w:bCs/>
        </w:rPr>
        <w:t>p</w:t>
      </w:r>
      <w:r w:rsidR="000C3B42" w:rsidRPr="007E6BAC">
        <w:rPr>
          <w:rFonts w:ascii="Arial" w:hAnsi="Arial" w:cs="Arial"/>
          <w:bCs/>
        </w:rPr>
        <w:t>oint</w:t>
      </w:r>
      <w:r w:rsidRPr="007E6BAC">
        <w:rPr>
          <w:rFonts w:ascii="Arial" w:hAnsi="Arial" w:cs="Arial"/>
          <w:bCs/>
        </w:rPr>
        <w:t xml:space="preserve">, check all </w:t>
      </w:r>
      <w:r w:rsidR="000E7BDE" w:rsidRPr="007E6BAC">
        <w:rPr>
          <w:rFonts w:ascii="Arial" w:hAnsi="Arial" w:cs="Arial"/>
          <w:bCs/>
        </w:rPr>
        <w:t>children</w:t>
      </w:r>
      <w:r w:rsidR="007E5880" w:rsidRPr="007E6BAC">
        <w:rPr>
          <w:rFonts w:ascii="Arial" w:hAnsi="Arial" w:cs="Arial"/>
          <w:bCs/>
        </w:rPr>
        <w:t xml:space="preserve">, </w:t>
      </w:r>
      <w:r w:rsidRPr="007E6BAC">
        <w:rPr>
          <w:rFonts w:ascii="Arial" w:hAnsi="Arial" w:cs="Arial"/>
          <w:bCs/>
        </w:rPr>
        <w:t>staff and visitors are accounted for.</w:t>
      </w:r>
    </w:p>
    <w:p w14:paraId="71188194" w14:textId="77777777" w:rsidR="003B5D35"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Ensure communications with emergency services is maintained.  </w:t>
      </w:r>
    </w:p>
    <w:p w14:paraId="7520D98F" w14:textId="54300D84" w:rsidR="003D246F"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Wait for emergency services to arrive or provide further information.</w:t>
      </w:r>
    </w:p>
    <w:p w14:paraId="2D8C8782" w14:textId="1C818614" w:rsidR="003D246F" w:rsidRPr="007E6BAC" w:rsidRDefault="002B5DE1"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Confirm with e</w:t>
      </w:r>
      <w:r w:rsidR="003D246F" w:rsidRPr="007E6BAC">
        <w:rPr>
          <w:rFonts w:ascii="Arial" w:hAnsi="Arial" w:cs="Arial"/>
          <w:bCs/>
        </w:rPr>
        <w:t xml:space="preserve">mergency </w:t>
      </w:r>
      <w:r w:rsidRPr="007E6BAC">
        <w:rPr>
          <w:rFonts w:ascii="Arial" w:hAnsi="Arial" w:cs="Arial"/>
          <w:bCs/>
        </w:rPr>
        <w:t>s</w:t>
      </w:r>
      <w:r w:rsidR="003D246F" w:rsidRPr="007E6BAC">
        <w:rPr>
          <w:rFonts w:ascii="Arial" w:hAnsi="Arial" w:cs="Arial"/>
          <w:bCs/>
        </w:rPr>
        <w:t xml:space="preserve">ervice personnel that it is safe to </w:t>
      </w:r>
      <w:r w:rsidR="00321BDB" w:rsidRPr="007E6BAC">
        <w:rPr>
          <w:rFonts w:ascii="Arial" w:hAnsi="Arial" w:cs="Arial"/>
          <w:bCs/>
        </w:rPr>
        <w:t>return to normal operations</w:t>
      </w:r>
      <w:r w:rsidR="003D246F" w:rsidRPr="007E6BAC">
        <w:rPr>
          <w:rFonts w:ascii="Arial" w:hAnsi="Arial" w:cs="Arial"/>
          <w:bCs/>
        </w:rPr>
        <w:t>.</w:t>
      </w:r>
    </w:p>
    <w:p w14:paraId="04FBD7E8" w14:textId="5D168CAE"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Seek advice from your </w:t>
      </w:r>
      <w:r w:rsidR="003946D5" w:rsidRPr="007E6BAC">
        <w:rPr>
          <w:rFonts w:ascii="Arial" w:hAnsi="Arial" w:cs="Arial"/>
          <w:bCs/>
        </w:rPr>
        <w:t>PMC</w:t>
      </w:r>
      <w:r w:rsidRPr="007E6BAC">
        <w:rPr>
          <w:rFonts w:ascii="Arial" w:hAnsi="Arial" w:cs="Arial"/>
          <w:bCs/>
        </w:rPr>
        <w:t xml:space="preserve"> if required.</w:t>
      </w:r>
    </w:p>
    <w:p w14:paraId="75999454" w14:textId="77777777"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Maintain a record of actions/decisions undertaken and times. </w:t>
      </w:r>
    </w:p>
    <w:p w14:paraId="740C0378" w14:textId="7D4C3D73" w:rsidR="00B06F1C" w:rsidRDefault="00B06F1C" w:rsidP="00250AD9">
      <w:pPr>
        <w:pStyle w:val="ListParagraph"/>
        <w:numPr>
          <w:ilvl w:val="0"/>
          <w:numId w:val="14"/>
        </w:numPr>
        <w:spacing w:after="0" w:line="240" w:lineRule="auto"/>
        <w:ind w:left="426"/>
        <w:rPr>
          <w:rFonts w:ascii="Arial" w:hAnsi="Arial" w:cs="Arial"/>
        </w:rPr>
      </w:pPr>
      <w:r w:rsidRPr="007E6BAC">
        <w:rPr>
          <w:rFonts w:ascii="Arial" w:hAnsi="Arial" w:cs="Arial"/>
          <w:bCs/>
        </w:rPr>
        <w:t xml:space="preserve">Contact </w:t>
      </w:r>
      <w:r w:rsidRPr="007E6BAC">
        <w:rPr>
          <w:rFonts w:ascii="Arial" w:hAnsi="Arial" w:cs="Arial"/>
        </w:rPr>
        <w:t>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436DE1" w:rsidRPr="007E6BAC">
        <w:rPr>
          <w:rFonts w:ascii="Arial" w:hAnsi="Arial" w:cs="Arial"/>
        </w:rPr>
        <w:t xml:space="preserve"> or as per service policy</w:t>
      </w:r>
      <w:r w:rsidRPr="007E6BAC">
        <w:rPr>
          <w:rFonts w:ascii="Arial" w:hAnsi="Arial" w:cs="Arial"/>
        </w:rPr>
        <w:t xml:space="preserve">. </w:t>
      </w:r>
    </w:p>
    <w:p w14:paraId="70DE52FF" w14:textId="38AE22F7" w:rsidR="00383D11" w:rsidRDefault="00383D11" w:rsidP="00383D11">
      <w:pPr>
        <w:spacing w:after="0" w:line="240" w:lineRule="auto"/>
        <w:rPr>
          <w:rFonts w:ascii="Arial" w:hAnsi="Arial" w:cs="Arial"/>
        </w:rPr>
      </w:pPr>
    </w:p>
    <w:p w14:paraId="0B803F11" w14:textId="520020C7" w:rsidR="00383D11" w:rsidRDefault="00383D11" w:rsidP="00383D11">
      <w:pPr>
        <w:spacing w:after="0" w:line="240" w:lineRule="auto"/>
        <w:rPr>
          <w:rFonts w:ascii="Arial" w:hAnsi="Arial" w:cs="Arial"/>
        </w:rPr>
      </w:pPr>
    </w:p>
    <w:p w14:paraId="69F65592" w14:textId="77777777" w:rsidR="00383D11" w:rsidRPr="00383D11" w:rsidRDefault="00383D11" w:rsidP="00383D11">
      <w:pPr>
        <w:spacing w:after="0" w:line="240" w:lineRule="auto"/>
        <w:rPr>
          <w:rFonts w:ascii="Arial" w:hAnsi="Arial" w:cs="Arial"/>
        </w:rPr>
      </w:pPr>
    </w:p>
    <w:p w14:paraId="03376431" w14:textId="77777777" w:rsidR="003D246F" w:rsidRPr="007E6BAC" w:rsidRDefault="003D246F" w:rsidP="003D246F">
      <w:pPr>
        <w:spacing w:after="0" w:line="240" w:lineRule="auto"/>
        <w:rPr>
          <w:rFonts w:ascii="Arial" w:hAnsi="Arial" w:cs="Arial"/>
        </w:rPr>
      </w:pPr>
    </w:p>
    <w:p w14:paraId="710B4735" w14:textId="594395E8" w:rsidR="003D246F" w:rsidRPr="007E6BAC" w:rsidRDefault="003D246F" w:rsidP="00D33C56">
      <w:pPr>
        <w:rPr>
          <w:rFonts w:ascii="Arial" w:hAnsi="Arial" w:cs="Arial"/>
          <w:b/>
          <w:sz w:val="24"/>
          <w:szCs w:val="24"/>
        </w:rPr>
      </w:pPr>
      <w:r w:rsidRPr="007E6BAC">
        <w:rPr>
          <w:rFonts w:ascii="Arial" w:hAnsi="Arial" w:cs="Arial"/>
          <w:b/>
          <w:sz w:val="24"/>
          <w:szCs w:val="24"/>
        </w:rPr>
        <w:t xml:space="preserve">Actions </w:t>
      </w:r>
      <w:r w:rsidR="00C17720" w:rsidRPr="007E6BAC">
        <w:rPr>
          <w:rFonts w:ascii="Arial" w:hAnsi="Arial" w:cs="Arial"/>
          <w:b/>
          <w:sz w:val="24"/>
          <w:szCs w:val="24"/>
        </w:rPr>
        <w:t>a</w:t>
      </w:r>
      <w:r w:rsidRPr="007E6BAC">
        <w:rPr>
          <w:rFonts w:ascii="Arial" w:hAnsi="Arial" w:cs="Arial"/>
          <w:b/>
          <w:sz w:val="24"/>
          <w:szCs w:val="24"/>
        </w:rPr>
        <w:t xml:space="preserve">fter </w:t>
      </w:r>
      <w:r w:rsidR="00C17720" w:rsidRPr="007E6BAC">
        <w:rPr>
          <w:rFonts w:ascii="Arial" w:hAnsi="Arial" w:cs="Arial"/>
          <w:b/>
          <w:sz w:val="24"/>
          <w:szCs w:val="24"/>
        </w:rPr>
        <w:t>o</w:t>
      </w:r>
      <w:r w:rsidR="0014027A" w:rsidRPr="007E6BAC">
        <w:rPr>
          <w:rFonts w:ascii="Arial" w:hAnsi="Arial" w:cs="Arial"/>
          <w:b/>
          <w:sz w:val="24"/>
          <w:szCs w:val="24"/>
        </w:rPr>
        <w:t>n-</w:t>
      </w:r>
      <w:r w:rsidR="00C17720" w:rsidRPr="007E6BAC">
        <w:rPr>
          <w:rFonts w:ascii="Arial" w:hAnsi="Arial" w:cs="Arial"/>
          <w:b/>
          <w:sz w:val="24"/>
          <w:szCs w:val="24"/>
        </w:rPr>
        <w:t>s</w:t>
      </w:r>
      <w:r w:rsidR="0014027A" w:rsidRPr="007E6BAC">
        <w:rPr>
          <w:rFonts w:ascii="Arial" w:hAnsi="Arial" w:cs="Arial"/>
          <w:b/>
          <w:sz w:val="24"/>
          <w:szCs w:val="24"/>
        </w:rPr>
        <w:t xml:space="preserve">ite </w:t>
      </w:r>
      <w:r w:rsidR="00C17720" w:rsidRPr="007E6BAC">
        <w:rPr>
          <w:rFonts w:ascii="Arial" w:hAnsi="Arial" w:cs="Arial"/>
          <w:b/>
          <w:sz w:val="24"/>
          <w:szCs w:val="24"/>
        </w:rPr>
        <w:t>e</w:t>
      </w:r>
      <w:r w:rsidR="0014027A" w:rsidRPr="007E6BAC">
        <w:rPr>
          <w:rFonts w:ascii="Arial" w:hAnsi="Arial" w:cs="Arial"/>
          <w:b/>
          <w:sz w:val="24"/>
          <w:szCs w:val="24"/>
        </w:rPr>
        <w:t>vacuation</w:t>
      </w:r>
      <w:r w:rsidR="009C222F" w:rsidRPr="007E6BAC">
        <w:rPr>
          <w:rFonts w:ascii="Arial" w:hAnsi="Arial" w:cs="Arial"/>
          <w:b/>
          <w:sz w:val="24"/>
          <w:szCs w:val="24"/>
        </w:rPr>
        <w:t>/</w:t>
      </w:r>
      <w:r w:rsidR="00C17720" w:rsidRPr="007E6BAC">
        <w:rPr>
          <w:rFonts w:ascii="Arial" w:hAnsi="Arial" w:cs="Arial"/>
          <w:b/>
          <w:sz w:val="24"/>
          <w:szCs w:val="24"/>
        </w:rPr>
        <w:t>r</w:t>
      </w:r>
      <w:r w:rsidR="009C222F" w:rsidRPr="007E6BAC">
        <w:rPr>
          <w:rFonts w:ascii="Arial" w:hAnsi="Arial" w:cs="Arial"/>
          <w:b/>
          <w:sz w:val="24"/>
          <w:szCs w:val="24"/>
        </w:rPr>
        <w:t>elocation</w:t>
      </w:r>
      <w:r w:rsidR="00EB007D" w:rsidRPr="007E6BAC">
        <w:rPr>
          <w:rFonts w:ascii="Arial" w:hAnsi="Arial" w:cs="Arial"/>
          <w:b/>
          <w:sz w:val="24"/>
          <w:szCs w:val="24"/>
        </w:rPr>
        <w:t xml:space="preserve"> </w:t>
      </w:r>
      <w:r w:rsidR="00C17720" w:rsidRPr="007E6BAC">
        <w:rPr>
          <w:rFonts w:ascii="Arial" w:hAnsi="Arial" w:cs="Arial"/>
          <w:b/>
          <w:sz w:val="24"/>
          <w:szCs w:val="24"/>
        </w:rPr>
        <w:t>p</w:t>
      </w:r>
      <w:r w:rsidR="00EB007D" w:rsidRPr="007E6BAC">
        <w:rPr>
          <w:rFonts w:ascii="Arial" w:hAnsi="Arial" w:cs="Arial"/>
          <w:b/>
          <w:sz w:val="24"/>
          <w:szCs w:val="24"/>
        </w:rPr>
        <w:t>rocedure</w:t>
      </w:r>
    </w:p>
    <w:p w14:paraId="089BEAA3" w14:textId="5826E66B" w:rsidR="00FA00B7" w:rsidRPr="007E6BAC" w:rsidRDefault="00FA00B7"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Ensure any children, staff or visitors with medical or other needs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CE7160" w14:textId="42C4753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whether to activate </w:t>
      </w:r>
      <w:r w:rsidR="007E0365" w:rsidRPr="007E6BAC">
        <w:rPr>
          <w:rFonts w:ascii="Arial" w:hAnsi="Arial" w:cs="Arial"/>
        </w:rPr>
        <w:t>your</w:t>
      </w:r>
      <w:r w:rsidRPr="007E6BAC">
        <w:rPr>
          <w:rFonts w:ascii="Arial" w:hAnsi="Arial" w:cs="Arial"/>
        </w:rPr>
        <w:t xml:space="preserve"> </w:t>
      </w:r>
      <w:r w:rsidR="00CD66CD" w:rsidRPr="007E6BAC">
        <w:rPr>
          <w:rFonts w:ascii="Arial" w:hAnsi="Arial" w:cs="Arial"/>
        </w:rPr>
        <w:t>parent/</w:t>
      </w:r>
      <w:r w:rsidR="00AB7678" w:rsidRPr="007E6BAC">
        <w:rPr>
          <w:rFonts w:ascii="Arial" w:hAnsi="Arial" w:cs="Arial"/>
        </w:rPr>
        <w:t>carer</w:t>
      </w:r>
      <w:r w:rsidR="00CD66CD" w:rsidRPr="007E6BAC">
        <w:rPr>
          <w:rFonts w:ascii="Arial" w:hAnsi="Arial" w:cs="Arial"/>
        </w:rPr>
        <w:t xml:space="preserve"> </w:t>
      </w:r>
      <w:r w:rsidR="00933758" w:rsidRPr="007E6BAC">
        <w:rPr>
          <w:rFonts w:ascii="Arial" w:hAnsi="Arial" w:cs="Arial"/>
        </w:rPr>
        <w:t>reunification</w:t>
      </w:r>
      <w:r w:rsidRPr="007E6BAC">
        <w:rPr>
          <w:rFonts w:ascii="Arial" w:hAnsi="Arial" w:cs="Arial"/>
        </w:rPr>
        <w:t xml:space="preserve"> process.</w:t>
      </w:r>
      <w:r w:rsidRPr="007E6BAC">
        <w:rPr>
          <w:rFonts w:ascii="Arial" w:hAnsi="Arial" w:cs="Arial"/>
        </w:rPr>
        <w:tab/>
      </w:r>
    </w:p>
    <w:p w14:paraId="7CE03302" w14:textId="7856AD7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if there is any specific information staff, </w:t>
      </w:r>
      <w:r w:rsidR="000E7BDE" w:rsidRPr="007E6BAC">
        <w:rPr>
          <w:rFonts w:ascii="Arial" w:hAnsi="Arial" w:cs="Arial"/>
        </w:rPr>
        <w:t>children</w:t>
      </w:r>
      <w:r w:rsidRPr="007E6BAC">
        <w:rPr>
          <w:rFonts w:ascii="Arial" w:hAnsi="Arial" w:cs="Arial"/>
        </w:rPr>
        <w:t xml:space="preserve"> and visitors need to know (e.g. </w:t>
      </w:r>
      <w:r w:rsidR="00540822" w:rsidRPr="007E6BAC">
        <w:rPr>
          <w:rFonts w:ascii="Arial" w:hAnsi="Arial" w:cs="Arial"/>
        </w:rPr>
        <w:t xml:space="preserve">reunification process or </w:t>
      </w:r>
      <w:r w:rsidRPr="007E6BAC">
        <w:rPr>
          <w:rFonts w:ascii="Arial" w:hAnsi="Arial" w:cs="Arial"/>
        </w:rPr>
        <w:t xml:space="preserve">areas of the facility to avoid). </w:t>
      </w:r>
    </w:p>
    <w:p w14:paraId="4011CA57" w14:textId="7FA5B7CF"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Print and issue pre-prepared parent letters</w:t>
      </w:r>
      <w:r w:rsidR="003472B4" w:rsidRPr="007E6BAC">
        <w:rPr>
          <w:rFonts w:ascii="Arial" w:hAnsi="Arial" w:cs="Arial"/>
        </w:rPr>
        <w:t xml:space="preserve"> as appropriate</w:t>
      </w:r>
      <w:r w:rsidRPr="007E6BAC">
        <w:rPr>
          <w:rFonts w:ascii="Arial" w:hAnsi="Arial" w:cs="Arial"/>
        </w:rPr>
        <w:t>.</w:t>
      </w:r>
    </w:p>
    <w:p w14:paraId="5B0BF072" w14:textId="3049E761" w:rsidR="00DD1257"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Undertake operational debrief with staff and Incident Management Team to </w:t>
      </w:r>
      <w:r w:rsidR="00754A9B" w:rsidRPr="007E6BAC">
        <w:rPr>
          <w:rFonts w:ascii="Arial" w:hAnsi="Arial" w:cs="Arial"/>
        </w:rPr>
        <w:t xml:space="preserve">identify </w:t>
      </w:r>
      <w:r w:rsidR="00B06F1C" w:rsidRPr="007E6BAC">
        <w:rPr>
          <w:rFonts w:ascii="Arial" w:hAnsi="Arial" w:cs="Arial"/>
        </w:rPr>
        <w:t xml:space="preserve">any </w:t>
      </w:r>
      <w:r w:rsidR="00BC3E94" w:rsidRPr="007E6BAC">
        <w:rPr>
          <w:rFonts w:ascii="Arial" w:hAnsi="Arial" w:cs="Arial"/>
        </w:rPr>
        <w:t xml:space="preserve">on-site evacuation </w:t>
      </w:r>
      <w:r w:rsidRPr="007E6BAC">
        <w:rPr>
          <w:rFonts w:ascii="Arial" w:hAnsi="Arial" w:cs="Arial"/>
        </w:rPr>
        <w:t>and procedural changes that may be required.</w:t>
      </w:r>
    </w:p>
    <w:p w14:paraId="0DC7DE9C" w14:textId="609386F9" w:rsidR="00CF4673" w:rsidRPr="007E6BAC" w:rsidRDefault="00AD0315"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 xml:space="preserve">Complete </w:t>
      </w:r>
      <w:r w:rsidR="00CF4673" w:rsidRPr="007E6BAC">
        <w:rPr>
          <w:rFonts w:ascii="Arial" w:hAnsi="Arial" w:cs="Arial"/>
        </w:rPr>
        <w:t>your</w:t>
      </w:r>
      <w:r w:rsidRPr="007E6BAC">
        <w:rPr>
          <w:rFonts w:ascii="Arial" w:hAnsi="Arial" w:cs="Arial"/>
        </w:rPr>
        <w:t xml:space="preserve"> Post Emergency Record form</w:t>
      </w:r>
      <w:r w:rsidR="001A58B1" w:rsidRPr="007E6BAC">
        <w:rPr>
          <w:rFonts w:ascii="Arial" w:hAnsi="Arial" w:cs="Arial"/>
        </w:rPr>
        <w:t>.</w:t>
      </w:r>
      <w:r w:rsidR="00CF4673" w:rsidRPr="007E6BAC">
        <w:rPr>
          <w:rFonts w:ascii="Arial" w:hAnsi="Arial" w:cs="Arial"/>
        </w:rPr>
        <w:t xml:space="preserve"> </w:t>
      </w:r>
    </w:p>
    <w:p w14:paraId="418FBB2C" w14:textId="3C28EA90" w:rsidR="009E7490" w:rsidRPr="007E6BAC" w:rsidRDefault="009E7490"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4C254725" w14:textId="69C720F1" w:rsidR="00B55E0C" w:rsidRPr="007E6BAC" w:rsidRDefault="00B55E0C" w:rsidP="00B55E0C">
      <w:pPr>
        <w:spacing w:after="0" w:line="240" w:lineRule="auto"/>
        <w:ind w:right="284"/>
        <w:rPr>
          <w:rFonts w:ascii="Arial" w:hAnsi="Arial" w:cs="Arial"/>
          <w:bCs/>
        </w:rPr>
      </w:pPr>
    </w:p>
    <w:p w14:paraId="1747B510" w14:textId="629DBD57" w:rsidR="00B55E0C" w:rsidRPr="00867489" w:rsidRDefault="00C23537" w:rsidP="00637E1B">
      <w:pPr>
        <w:pStyle w:val="Heading2"/>
        <w:rPr>
          <w:rFonts w:ascii="Arial" w:hAnsi="Arial" w:cs="Arial"/>
          <w:color w:val="AA0042" w:themeColor="accent2" w:themeShade="BF"/>
          <w:sz w:val="28"/>
          <w:szCs w:val="28"/>
        </w:rPr>
      </w:pPr>
      <w:bookmarkStart w:id="25" w:name="_Toc159317313"/>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.2 Off-site evacuation procedure</w:t>
      </w:r>
      <w:bookmarkEnd w:id="25"/>
    </w:p>
    <w:p w14:paraId="5B5DBD44" w14:textId="77777777" w:rsidR="00B55E0C" w:rsidRPr="007E6BAC" w:rsidRDefault="00B55E0C" w:rsidP="00B55E0C">
      <w:pPr>
        <w:spacing w:after="0" w:line="240" w:lineRule="auto"/>
        <w:rPr>
          <w:rFonts w:ascii="Arial" w:hAnsi="Arial" w:cs="Arial"/>
        </w:rPr>
      </w:pPr>
    </w:p>
    <w:p w14:paraId="11576B4B" w14:textId="2082C75D" w:rsidR="00B55E0C" w:rsidRPr="007E6BAC" w:rsidRDefault="00B55E0C" w:rsidP="00B55E0C">
      <w:pPr>
        <w:spacing w:after="0" w:line="240" w:lineRule="auto"/>
        <w:rPr>
          <w:rFonts w:ascii="Arial" w:hAnsi="Arial" w:cs="Arial"/>
        </w:rPr>
      </w:pPr>
      <w:r w:rsidRPr="007E6BAC">
        <w:rPr>
          <w:rFonts w:ascii="Arial" w:hAnsi="Arial" w:cs="Arial"/>
        </w:rPr>
        <w:t>If it is unsafe for children, staff and visitors to remain on the facility’s grounds the Chief Warden/Early Childhood Commander on-site will take charge and activate the IMT if necessary.</w:t>
      </w:r>
    </w:p>
    <w:p w14:paraId="61BBC887" w14:textId="77777777" w:rsidR="00B55E0C" w:rsidRPr="007E6BAC" w:rsidRDefault="00B55E0C" w:rsidP="00B55E0C">
      <w:pPr>
        <w:spacing w:after="0" w:line="240" w:lineRule="auto"/>
        <w:rPr>
          <w:rFonts w:ascii="Arial" w:hAnsi="Arial" w:cs="Arial"/>
        </w:rPr>
      </w:pPr>
    </w:p>
    <w:p w14:paraId="7C08CA4A"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Call 000 for emergency services and seek and follow advice.</w:t>
      </w:r>
    </w:p>
    <w:p w14:paraId="7845849F"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Determine which off-site assembly point you will evacuate children, educators, staff and visitors to.</w:t>
      </w:r>
    </w:p>
    <w:p w14:paraId="5AE009EB" w14:textId="244BE271" w:rsidR="00092FC0" w:rsidRDefault="00B55E0C" w:rsidP="00092FC0">
      <w:pPr>
        <w:pStyle w:val="ListParagraph"/>
        <w:numPr>
          <w:ilvl w:val="0"/>
          <w:numId w:val="7"/>
        </w:numPr>
        <w:spacing w:after="0" w:line="240" w:lineRule="auto"/>
        <w:rPr>
          <w:rFonts w:ascii="Arial" w:hAnsi="Arial" w:cs="Arial"/>
          <w:highlight w:val="yellow"/>
        </w:rPr>
      </w:pPr>
      <w:r w:rsidRPr="007E6BAC">
        <w:rPr>
          <w:rFonts w:ascii="Arial" w:hAnsi="Arial" w:cs="Arial"/>
        </w:rPr>
        <w:lastRenderedPageBreak/>
        <w:t>Assemble children, staff and visitors at your nominated on-site</w:t>
      </w:r>
      <w:r w:rsidR="00092FC0" w:rsidRPr="00092FC0">
        <w:rPr>
          <w:rFonts w:ascii="Arial" w:eastAsia="Times New Roman" w:hAnsi="Arial" w:cs="Arial"/>
          <w:color w:val="000000"/>
          <w:highlight w:val="yellow"/>
        </w:rPr>
        <w:t xml:space="preserve"> </w:t>
      </w:r>
      <w:r w:rsidR="00092FC0" w:rsidRPr="00FF0C18">
        <w:rPr>
          <w:rFonts w:ascii="Arial" w:eastAsia="Times New Roman" w:hAnsi="Arial" w:cs="Arial"/>
          <w:b/>
          <w:color w:val="000000"/>
          <w:highlight w:val="yellow"/>
        </w:rPr>
        <w:t>the primary (</w:t>
      </w:r>
      <w:r w:rsidR="00092FC0">
        <w:rPr>
          <w:rFonts w:ascii="Arial" w:eastAsia="Times New Roman" w:hAnsi="Arial" w:cs="Arial"/>
          <w:b/>
          <w:color w:val="000000"/>
          <w:highlight w:val="yellow"/>
        </w:rPr>
        <w:t xml:space="preserve">COMMUNITY CENTRE) </w:t>
      </w:r>
      <w:r w:rsidR="00092FC0" w:rsidRPr="00FF0C18">
        <w:rPr>
          <w:rFonts w:ascii="Arial" w:eastAsia="Times New Roman" w:hAnsi="Arial" w:cs="Arial"/>
          <w:b/>
          <w:color w:val="000000"/>
          <w:highlight w:val="yellow"/>
        </w:rPr>
        <w:t xml:space="preserve">or secondary off-site assembly points (Local milk bar corner of Barry Rd and </w:t>
      </w:r>
      <w:proofErr w:type="spellStart"/>
      <w:r w:rsidR="00092FC0" w:rsidRPr="00FF0C18">
        <w:rPr>
          <w:rFonts w:ascii="Arial" w:eastAsia="Times New Roman" w:hAnsi="Arial" w:cs="Arial"/>
          <w:b/>
          <w:color w:val="000000"/>
          <w:highlight w:val="yellow"/>
        </w:rPr>
        <w:t>Gillwell</w:t>
      </w:r>
      <w:proofErr w:type="spellEnd"/>
      <w:r w:rsidR="00092FC0" w:rsidRPr="00FF0C18">
        <w:rPr>
          <w:rFonts w:ascii="Arial" w:eastAsia="Times New Roman" w:hAnsi="Arial" w:cs="Arial"/>
          <w:b/>
          <w:color w:val="000000"/>
          <w:highlight w:val="yellow"/>
        </w:rPr>
        <w:t xml:space="preserve"> Rd ).</w:t>
      </w:r>
      <w:r w:rsidR="00092FC0" w:rsidRPr="00FF0C18">
        <w:rPr>
          <w:rFonts w:ascii="Arial" w:hAnsi="Arial" w:cs="Arial"/>
          <w:highlight w:val="yellow"/>
        </w:rPr>
        <w:t xml:space="preserve"> </w:t>
      </w:r>
    </w:p>
    <w:p w14:paraId="2D3EB435" w14:textId="5FE966D8" w:rsidR="00092FC0" w:rsidRDefault="00092FC0" w:rsidP="00092FC0">
      <w:pPr>
        <w:pStyle w:val="ListParagraph"/>
        <w:numPr>
          <w:ilvl w:val="0"/>
          <w:numId w:val="7"/>
        </w:numPr>
        <w:spacing w:after="0" w:line="240" w:lineRule="auto"/>
        <w:ind w:left="426"/>
        <w:contextualSpacing w:val="0"/>
        <w:rPr>
          <w:rFonts w:ascii="Arial" w:hAnsi="Arial" w:cs="Arial"/>
        </w:rPr>
      </w:pPr>
      <w:r w:rsidRPr="00113379">
        <w:rPr>
          <w:rFonts w:ascii="Arial" w:hAnsi="Arial" w:cs="Arial"/>
        </w:rPr>
        <w:t xml:space="preserve">Take the </w:t>
      </w:r>
      <w:r>
        <w:rPr>
          <w:rFonts w:ascii="Arial" w:hAnsi="Arial" w:cs="Arial"/>
        </w:rPr>
        <w:t>child</w:t>
      </w:r>
      <w:r w:rsidRPr="00113379">
        <w:rPr>
          <w:rFonts w:ascii="Arial" w:hAnsi="Arial" w:cs="Arial"/>
        </w:rPr>
        <w:t xml:space="preserve"> attendance list,</w:t>
      </w:r>
    </w:p>
    <w:p w14:paraId="1DFDBED3" w14:textId="3A3EF96D" w:rsidR="00B55E0C" w:rsidRPr="007E6BAC" w:rsidRDefault="00B55E0C" w:rsidP="00092FC0">
      <w:pPr>
        <w:pStyle w:val="ListParagraph"/>
        <w:spacing w:after="0" w:line="240" w:lineRule="auto"/>
        <w:ind w:left="426"/>
        <w:contextualSpacing w:val="0"/>
        <w:rPr>
          <w:rFonts w:ascii="Arial" w:hAnsi="Arial" w:cs="Arial"/>
        </w:rPr>
      </w:pPr>
    </w:p>
    <w:p w14:paraId="2A8E7042" w14:textId="60D8B819"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Take your emergency kit/first aid kit (including your children, educator and staff attendance lists and a copy of this EMP</w:t>
      </w:r>
      <w:r w:rsidR="00781923" w:rsidRPr="007E6BAC">
        <w:rPr>
          <w:rFonts w:ascii="Arial" w:hAnsi="Arial" w:cs="Arial"/>
        </w:rPr>
        <w:t xml:space="preserve"> and an operating telephone or other similar means of communication to enable immediate communication to and from 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00781923" w:rsidRPr="007E6BAC">
        <w:rPr>
          <w:rFonts w:ascii="Arial" w:hAnsi="Arial" w:cs="Arial"/>
        </w:rPr>
        <w:t xml:space="preserve"> and emergency services)</w:t>
      </w:r>
    </w:p>
    <w:p w14:paraId="35755205" w14:textId="77280A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Once at assembly point, check all children, staff and visitors are accounted for.</w:t>
      </w:r>
    </w:p>
    <w:p w14:paraId="70D84C93"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Ensure communications with emergency services is maintained.  </w:t>
      </w:r>
    </w:p>
    <w:p w14:paraId="34FE9D89"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Wait for emergency services to arrive or provide further information.</w:t>
      </w:r>
    </w:p>
    <w:p w14:paraId="26EE6D9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Confirm with emergency service personnel that it is safe to return to normal operations.</w:t>
      </w:r>
    </w:p>
    <w:p w14:paraId="23EFAF2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Seek advice from your PMC if required.</w:t>
      </w:r>
    </w:p>
    <w:p w14:paraId="3D1FF8F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Maintain a record of actions/decisions undertaken and times. </w:t>
      </w:r>
    </w:p>
    <w:p w14:paraId="0E9FB8C3" w14:textId="3B853FDA"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207FC2D2" w14:textId="77777777" w:rsidR="00B55E0C" w:rsidRPr="007E6BAC" w:rsidRDefault="00B55E0C" w:rsidP="00B55E0C">
      <w:pPr>
        <w:pStyle w:val="Heading1"/>
        <w:spacing w:before="0"/>
        <w:rPr>
          <w:rFonts w:ascii="Arial" w:hAnsi="Arial" w:cs="Arial"/>
          <w:sz w:val="16"/>
          <w:szCs w:val="16"/>
        </w:rPr>
      </w:pPr>
    </w:p>
    <w:p w14:paraId="1E0437A9" w14:textId="77777777" w:rsidR="00B55E0C" w:rsidRPr="007E6BAC" w:rsidRDefault="00B55E0C" w:rsidP="00B55E0C">
      <w:pPr>
        <w:rPr>
          <w:rFonts w:ascii="Arial" w:hAnsi="Arial" w:cs="Arial"/>
          <w:b/>
          <w:sz w:val="24"/>
          <w:szCs w:val="24"/>
        </w:rPr>
      </w:pPr>
      <w:r w:rsidRPr="007E6BAC">
        <w:rPr>
          <w:rFonts w:ascii="Arial" w:hAnsi="Arial" w:cs="Arial"/>
          <w:b/>
          <w:sz w:val="24"/>
          <w:szCs w:val="24"/>
        </w:rPr>
        <w:t>Actions after off-site evacuation procedure</w:t>
      </w:r>
    </w:p>
    <w:p w14:paraId="22D81521" w14:textId="47BE59F3"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Ensure any children, staff or visitors with medical</w:t>
      </w:r>
      <w:r w:rsidR="00BC3D78" w:rsidRPr="007E6BAC">
        <w:rPr>
          <w:rFonts w:ascii="Arial" w:hAnsi="Arial" w:cs="Arial"/>
        </w:rPr>
        <w:t xml:space="preserve"> or</w:t>
      </w:r>
      <w:r w:rsidRPr="007E6BAC">
        <w:rPr>
          <w:rFonts w:ascii="Arial" w:hAnsi="Arial" w:cs="Arial"/>
        </w:rPr>
        <w:t xml:space="preserve"> other needs </w:t>
      </w:r>
      <w:r w:rsidR="00653FE5" w:rsidRPr="007E6BAC">
        <w:rPr>
          <w:rFonts w:ascii="Arial" w:hAnsi="Arial" w:cs="Arial"/>
        </w:rPr>
        <w:t>including those that are</w:t>
      </w:r>
      <w:r w:rsidR="00BC3D78" w:rsidRPr="007E6BAC">
        <w:rPr>
          <w:rFonts w:ascii="Arial" w:hAnsi="Arial" w:cs="Arial"/>
        </w:rPr>
        <w:t xml:space="preserve"> </w:t>
      </w:r>
      <w:r w:rsidR="008B1F96" w:rsidRPr="007E6BAC">
        <w:rPr>
          <w:rFonts w:ascii="Arial" w:hAnsi="Arial" w:cs="Arial"/>
        </w:rPr>
        <w:t>non-ambulant</w:t>
      </w:r>
      <w:r w:rsidR="00BC3D78" w:rsidRPr="007E6BAC">
        <w:rPr>
          <w:rFonts w:ascii="Arial" w:hAnsi="Arial" w:cs="Arial"/>
        </w:rPr>
        <w:t xml:space="preserve"> </w:t>
      </w:r>
      <w:r w:rsidRPr="007E6BAC">
        <w:rPr>
          <w:rFonts w:ascii="Arial" w:hAnsi="Arial" w:cs="Arial"/>
        </w:rPr>
        <w:t xml:space="preserve">are supported. </w:t>
      </w:r>
    </w:p>
    <w:p w14:paraId="56AF5872" w14:textId="5735016D"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AB7678" w:rsidRPr="007E6BAC">
        <w:rPr>
          <w:rFonts w:ascii="Arial" w:hAnsi="Arial" w:cs="Arial"/>
        </w:rPr>
        <w:t xml:space="preserve">carer </w:t>
      </w:r>
      <w:r w:rsidRPr="007E6BAC">
        <w:rPr>
          <w:rFonts w:ascii="Arial" w:hAnsi="Arial" w:cs="Arial"/>
        </w:rPr>
        <w:t>reunification process.</w:t>
      </w:r>
      <w:r w:rsidRPr="007E6BAC">
        <w:rPr>
          <w:rFonts w:ascii="Arial" w:hAnsi="Arial" w:cs="Arial"/>
        </w:rPr>
        <w:tab/>
      </w:r>
    </w:p>
    <w:p w14:paraId="1FE0F5DE" w14:textId="026AF962"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4450112" w14:textId="26AB75EF" w:rsidR="00B55E0C" w:rsidRPr="007E6BAC" w:rsidRDefault="00B55E0C" w:rsidP="00250AD9">
      <w:pPr>
        <w:pStyle w:val="ListParagraph"/>
        <w:numPr>
          <w:ilvl w:val="0"/>
          <w:numId w:val="4"/>
        </w:numPr>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2D223D" w:rsidRPr="007E6BAC">
        <w:rPr>
          <w:rFonts w:ascii="Arial" w:hAnsi="Arial" w:cs="Arial"/>
        </w:rPr>
        <w:t>carer letters</w:t>
      </w:r>
      <w:r w:rsidRPr="007E6BAC">
        <w:rPr>
          <w:rFonts w:ascii="Arial" w:hAnsi="Arial" w:cs="Arial"/>
        </w:rPr>
        <w:t xml:space="preserve"> as appropriate.</w:t>
      </w:r>
    </w:p>
    <w:p w14:paraId="3646C497"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off-site and procedural changes that may be required.</w:t>
      </w:r>
    </w:p>
    <w:p w14:paraId="69976AF7" w14:textId="4D32B52C"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31862AE" w14:textId="183DABB1" w:rsidR="00AF1786" w:rsidRPr="00383D11" w:rsidRDefault="00B55E0C" w:rsidP="00383D11">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bookmarkEnd w:id="19"/>
    </w:p>
    <w:p w14:paraId="0B3F0BBE" w14:textId="313AAD55" w:rsidR="003D246F" w:rsidRPr="00867489" w:rsidRDefault="00C23537" w:rsidP="00637E1B">
      <w:pPr>
        <w:pStyle w:val="Heading2"/>
        <w:rPr>
          <w:rFonts w:ascii="Arial" w:hAnsi="Arial" w:cs="Arial"/>
          <w:color w:val="AA0042" w:themeColor="accent2" w:themeShade="BF"/>
          <w:sz w:val="28"/>
          <w:szCs w:val="28"/>
        </w:rPr>
      </w:pPr>
      <w:bookmarkStart w:id="26" w:name="_Toc159317314"/>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.3 Lock-down procedure</w:t>
      </w:r>
      <w:bookmarkEnd w:id="26"/>
    </w:p>
    <w:p w14:paraId="3D81FAAC" w14:textId="075879C7" w:rsidR="009E7490" w:rsidRPr="007E6BAC" w:rsidRDefault="009E7490" w:rsidP="00B55E0C">
      <w:pPr>
        <w:spacing w:after="0" w:line="240" w:lineRule="auto"/>
        <w:ind w:right="284"/>
        <w:rPr>
          <w:rFonts w:ascii="Arial" w:hAnsi="Arial" w:cs="Arial"/>
          <w:sz w:val="16"/>
          <w:szCs w:val="16"/>
        </w:rPr>
      </w:pPr>
    </w:p>
    <w:p w14:paraId="265D46C8" w14:textId="77777777" w:rsidR="00B55E0C" w:rsidRPr="007E6BAC" w:rsidRDefault="00B55E0C" w:rsidP="00B55E0C">
      <w:pPr>
        <w:tabs>
          <w:tab w:val="left" w:pos="8647"/>
        </w:tabs>
        <w:spacing w:after="0" w:line="240" w:lineRule="auto"/>
        <w:ind w:right="-96"/>
        <w:rPr>
          <w:rFonts w:ascii="Arial" w:hAnsi="Arial" w:cs="Arial"/>
        </w:rPr>
      </w:pPr>
      <w:r w:rsidRPr="007E6BAC">
        <w:rPr>
          <w:rFonts w:ascii="Arial" w:hAnsi="Arial" w:cs="Arial"/>
        </w:rPr>
        <w:t>When an external and immediate danger is identified and it is determined that the children should be kept securely inside the building the Chief Warden/Early Childhood Commander on-site will take charge and activate the IMT if necessary.</w:t>
      </w:r>
    </w:p>
    <w:p w14:paraId="63713E78" w14:textId="77777777" w:rsidR="00B55E0C" w:rsidRPr="007E6BAC" w:rsidRDefault="00B55E0C" w:rsidP="00B55E0C">
      <w:pPr>
        <w:tabs>
          <w:tab w:val="left" w:pos="8080"/>
        </w:tabs>
        <w:spacing w:after="0" w:line="240" w:lineRule="auto"/>
        <w:ind w:right="-96"/>
        <w:rPr>
          <w:rFonts w:ascii="Arial" w:hAnsi="Arial" w:cs="Arial"/>
        </w:rPr>
      </w:pPr>
    </w:p>
    <w:p w14:paraId="0A767D4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b/>
        </w:rPr>
        <w:t>Call 000</w:t>
      </w:r>
      <w:r w:rsidRPr="007E6BAC">
        <w:rPr>
          <w:rFonts w:ascii="Arial" w:hAnsi="Arial" w:cs="Arial"/>
        </w:rPr>
        <w:t xml:space="preserve"> for emergency services and seek and follow advice.</w:t>
      </w:r>
    </w:p>
    <w:p w14:paraId="7EB1C88A" w14:textId="2D18498A"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Initiate the lock-down and provide instructions to staff, for example, close internal doors and windows, remain in classroom, sit below window level, or move into corridors.</w:t>
      </w:r>
    </w:p>
    <w:p w14:paraId="4890D615" w14:textId="120F24DB" w:rsidR="00497A43" w:rsidRPr="007E6BAC" w:rsidRDefault="00497A43" w:rsidP="00497A43">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are supported and have access</w:t>
      </w:r>
      <w:r w:rsidR="00B13EC1" w:rsidRPr="007E6BAC">
        <w:rPr>
          <w:rFonts w:ascii="Arial" w:hAnsi="Arial" w:cs="Arial"/>
        </w:rPr>
        <w:t xml:space="preserve"> to </w:t>
      </w:r>
      <w:r w:rsidR="00E85993" w:rsidRPr="007E6BAC">
        <w:rPr>
          <w:rFonts w:ascii="Arial" w:hAnsi="Arial" w:cs="Arial"/>
        </w:rPr>
        <w:t>any required medications</w:t>
      </w:r>
      <w:r w:rsidRPr="007E6BAC">
        <w:rPr>
          <w:rFonts w:ascii="Arial" w:hAnsi="Arial" w:cs="Arial"/>
        </w:rPr>
        <w:t xml:space="preserve">. </w:t>
      </w:r>
    </w:p>
    <w:p w14:paraId="0567409C"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Check that all external doors (and windows if appropriate) are locked.</w:t>
      </w:r>
    </w:p>
    <w:p w14:paraId="6526587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If available, allocate educators/staff to be posted at locked doors to allow children, educators, staff and visitors to enter if locked out.</w:t>
      </w:r>
    </w:p>
    <w:p w14:paraId="0B1DBFFB" w14:textId="08C6C355"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Divert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and returning groups from the facility if required. </w:t>
      </w:r>
    </w:p>
    <w:p w14:paraId="0F5AAA5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Ensure a telephone line is kept free. </w:t>
      </w:r>
    </w:p>
    <w:p w14:paraId="2446BC1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public address system free. </w:t>
      </w:r>
    </w:p>
    <w:p w14:paraId="48AB171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main entrance as the only entry point.  It must be constantly monitored and no unauthorised people allowed access. </w:t>
      </w:r>
    </w:p>
    <w:p w14:paraId="66A2ECC1" w14:textId="205F4DE9"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As appropriate, ascertain that all children, staff and visitors are accounted for. </w:t>
      </w:r>
    </w:p>
    <w:p w14:paraId="1361A8E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lastRenderedPageBreak/>
        <w:t xml:space="preserve">If it is safe to do so, have an educator/staff member wait at the main entry to the facility to guide emergency services personnel.  </w:t>
      </w:r>
    </w:p>
    <w:p w14:paraId="2499FC11"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As appropriate, confirm with emergency services personnel that it is safe to return to normal operations. </w:t>
      </w:r>
    </w:p>
    <w:p w14:paraId="4267D099" w14:textId="77777777" w:rsidR="00B55E0C" w:rsidRPr="007E6BAC" w:rsidRDefault="00B55E0C" w:rsidP="00B55E0C">
      <w:pPr>
        <w:pStyle w:val="ListParagraph"/>
        <w:numPr>
          <w:ilvl w:val="0"/>
          <w:numId w:val="3"/>
        </w:numPr>
        <w:spacing w:after="0" w:line="240" w:lineRule="auto"/>
        <w:ind w:left="426"/>
        <w:rPr>
          <w:rFonts w:ascii="Arial" w:hAnsi="Arial" w:cs="Arial"/>
        </w:rPr>
      </w:pPr>
      <w:r w:rsidRPr="007E6BAC">
        <w:rPr>
          <w:rFonts w:ascii="Arial" w:hAnsi="Arial" w:cs="Arial"/>
        </w:rPr>
        <w:t>Seek advice from your PMC if required.</w:t>
      </w:r>
    </w:p>
    <w:p w14:paraId="23BA4EC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Maintain a record of actions/decisions undertaken and times. </w:t>
      </w:r>
    </w:p>
    <w:p w14:paraId="3D6E0AC7" w14:textId="57F00BE3" w:rsidR="00B55E0C" w:rsidRPr="007E6BAC" w:rsidRDefault="00B55E0C" w:rsidP="00250AD9">
      <w:pPr>
        <w:pStyle w:val="ListParagraph"/>
        <w:numPr>
          <w:ilvl w:val="0"/>
          <w:numId w:val="4"/>
        </w:numPr>
        <w:tabs>
          <w:tab w:val="left" w:pos="8080"/>
        </w:tabs>
        <w:spacing w:after="0" w:line="240" w:lineRule="auto"/>
        <w:ind w:left="426" w:right="-9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1A05B3F" w14:textId="77777777" w:rsidR="00B55E0C" w:rsidRPr="007E6BAC" w:rsidRDefault="00B55E0C" w:rsidP="00B55E0C">
      <w:pPr>
        <w:pStyle w:val="ListParagraph"/>
        <w:spacing w:after="0" w:line="240" w:lineRule="auto"/>
        <w:ind w:right="686"/>
        <w:rPr>
          <w:rFonts w:ascii="Arial" w:hAnsi="Arial" w:cs="Arial"/>
        </w:rPr>
      </w:pPr>
    </w:p>
    <w:p w14:paraId="3FD94964" w14:textId="77777777" w:rsidR="00B55E0C" w:rsidRPr="007E6BAC" w:rsidRDefault="00B55E0C" w:rsidP="00B55E0C">
      <w:pPr>
        <w:spacing w:after="120" w:line="240" w:lineRule="auto"/>
        <w:ind w:right="-379"/>
        <w:rPr>
          <w:rFonts w:ascii="Arial" w:hAnsi="Arial" w:cs="Arial"/>
          <w:b/>
          <w:i/>
          <w:sz w:val="24"/>
          <w:szCs w:val="24"/>
        </w:rPr>
      </w:pPr>
      <w:r w:rsidRPr="007E6BAC">
        <w:rPr>
          <w:rFonts w:ascii="Arial" w:hAnsi="Arial" w:cs="Arial"/>
          <w:b/>
          <w:sz w:val="24"/>
          <w:szCs w:val="24"/>
        </w:rPr>
        <w:t>Actions after lock-down procedure</w:t>
      </w:r>
    </w:p>
    <w:p w14:paraId="03B2C7F5" w14:textId="72B8CC5B" w:rsidR="0087057E" w:rsidRPr="007E6BAC" w:rsidRDefault="0087057E"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8A25C0" w14:textId="12A5C3F9"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2D223D"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40D70008" w14:textId="571ED7D7"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328FF1D" w14:textId="6EE8388D"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26CFA49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educators and staff and IMT to identify any lock-down and procedural changes that may be required.</w:t>
      </w:r>
    </w:p>
    <w:p w14:paraId="06EA49BE" w14:textId="41E15A6F"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651BAE6D" w14:textId="6E76A861" w:rsidR="00B55E0C" w:rsidRPr="003C067B"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8457DF" w:rsidRPr="007E6BAC">
        <w:rPr>
          <w:rFonts w:ascii="Arial" w:hAnsi="Arial" w:cs="Arial"/>
          <w:bCs/>
        </w:rPr>
        <w:t>.</w:t>
      </w:r>
    </w:p>
    <w:p w14:paraId="2B2FE176" w14:textId="77777777" w:rsidR="003C067B" w:rsidRDefault="003C067B" w:rsidP="003C067B">
      <w:pPr>
        <w:spacing w:after="0" w:line="240" w:lineRule="auto"/>
        <w:ind w:right="284"/>
        <w:rPr>
          <w:rFonts w:ascii="Arial" w:hAnsi="Arial" w:cs="Arial"/>
          <w:bCs/>
        </w:rPr>
      </w:pPr>
    </w:p>
    <w:p w14:paraId="1B5562C3" w14:textId="77777777" w:rsidR="003C067B" w:rsidRPr="007E6BAC" w:rsidRDefault="003C067B" w:rsidP="003C067B">
      <w:pPr>
        <w:spacing w:after="0" w:line="240" w:lineRule="auto"/>
        <w:ind w:right="284"/>
        <w:rPr>
          <w:rFonts w:ascii="Arial" w:hAnsi="Arial" w:cs="Arial"/>
        </w:rPr>
      </w:pPr>
    </w:p>
    <w:p w14:paraId="68AD40F3" w14:textId="77777777" w:rsidR="00B55E0C" w:rsidRDefault="00B55E0C" w:rsidP="00B55E0C">
      <w:pPr>
        <w:spacing w:after="0" w:line="240" w:lineRule="auto"/>
        <w:ind w:right="284"/>
        <w:rPr>
          <w:rFonts w:ascii="Arial" w:hAnsi="Arial" w:cs="Arial"/>
        </w:rPr>
      </w:pPr>
    </w:p>
    <w:p w14:paraId="1FB77974" w14:textId="77777777" w:rsidR="00862646" w:rsidRDefault="00862646" w:rsidP="00B55E0C">
      <w:pPr>
        <w:spacing w:after="0" w:line="240" w:lineRule="auto"/>
        <w:ind w:right="284"/>
        <w:rPr>
          <w:rFonts w:ascii="Arial" w:hAnsi="Arial" w:cs="Arial"/>
        </w:rPr>
      </w:pPr>
    </w:p>
    <w:p w14:paraId="0F569848" w14:textId="77777777" w:rsidR="00862646" w:rsidRDefault="00862646" w:rsidP="00B55E0C">
      <w:pPr>
        <w:spacing w:after="0" w:line="240" w:lineRule="auto"/>
        <w:ind w:right="284"/>
        <w:rPr>
          <w:rFonts w:ascii="Arial" w:hAnsi="Arial" w:cs="Arial"/>
        </w:rPr>
      </w:pPr>
    </w:p>
    <w:p w14:paraId="50507C2D" w14:textId="77777777" w:rsidR="00862646" w:rsidRDefault="00862646" w:rsidP="00B55E0C">
      <w:pPr>
        <w:spacing w:after="0" w:line="240" w:lineRule="auto"/>
        <w:ind w:right="284"/>
        <w:rPr>
          <w:rFonts w:ascii="Arial" w:hAnsi="Arial" w:cs="Arial"/>
        </w:rPr>
      </w:pPr>
    </w:p>
    <w:p w14:paraId="1859CFC3" w14:textId="77777777" w:rsidR="00862646" w:rsidRDefault="00862646" w:rsidP="00B55E0C">
      <w:pPr>
        <w:spacing w:after="0" w:line="240" w:lineRule="auto"/>
        <w:ind w:right="284"/>
        <w:rPr>
          <w:rFonts w:ascii="Arial" w:hAnsi="Arial" w:cs="Arial"/>
        </w:rPr>
      </w:pPr>
    </w:p>
    <w:p w14:paraId="02BBFA6E" w14:textId="77777777" w:rsidR="00862646" w:rsidRPr="007E6BAC" w:rsidRDefault="00862646" w:rsidP="00B55E0C">
      <w:pPr>
        <w:spacing w:after="0" w:line="240" w:lineRule="auto"/>
        <w:ind w:right="284"/>
        <w:rPr>
          <w:rFonts w:ascii="Arial" w:hAnsi="Arial" w:cs="Arial"/>
        </w:rPr>
      </w:pPr>
    </w:p>
    <w:p w14:paraId="71686522" w14:textId="7094774D" w:rsidR="00B266A8" w:rsidRPr="00867489" w:rsidRDefault="00C23537" w:rsidP="00637E1B">
      <w:pPr>
        <w:pStyle w:val="Heading2"/>
        <w:rPr>
          <w:rFonts w:ascii="Arial" w:hAnsi="Arial" w:cs="Arial"/>
          <w:color w:val="AA0042" w:themeColor="accent2" w:themeShade="BF"/>
          <w:sz w:val="28"/>
          <w:szCs w:val="28"/>
        </w:rPr>
      </w:pPr>
      <w:bookmarkStart w:id="27" w:name="_Toc159317315"/>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.4 Lock-out procedure</w:t>
      </w:r>
      <w:bookmarkEnd w:id="27"/>
    </w:p>
    <w:p w14:paraId="1D831A40" w14:textId="77777777" w:rsidR="00B55E0C" w:rsidRPr="007E6BAC" w:rsidRDefault="00B55E0C" w:rsidP="00B55E0C">
      <w:pPr>
        <w:spacing w:after="0" w:line="240" w:lineRule="auto"/>
        <w:ind w:right="-379"/>
        <w:rPr>
          <w:rFonts w:ascii="Arial" w:hAnsi="Arial" w:cs="Arial"/>
          <w:sz w:val="16"/>
          <w:szCs w:val="16"/>
        </w:rPr>
      </w:pPr>
    </w:p>
    <w:p w14:paraId="6F14F425" w14:textId="4F056867" w:rsidR="00B55E0C" w:rsidRPr="007E6BAC" w:rsidRDefault="00B55E0C" w:rsidP="00B55E0C">
      <w:pPr>
        <w:spacing w:after="0" w:line="240" w:lineRule="auto"/>
        <w:ind w:right="-379"/>
        <w:rPr>
          <w:rFonts w:ascii="Arial" w:hAnsi="Arial" w:cs="Arial"/>
        </w:rPr>
      </w:pPr>
      <w:r w:rsidRPr="007E6BAC">
        <w:rPr>
          <w:rFonts w:ascii="Arial" w:hAnsi="Arial" w:cs="Arial"/>
        </w:rPr>
        <w:t>When an internal immediate danger is identified and it is determined that children should be excluded from buildings for their safety the Chief Warden/Early Childhood Commander on-site will take charge and activate the IMT if necessary.</w:t>
      </w:r>
    </w:p>
    <w:p w14:paraId="11E71605" w14:textId="77777777" w:rsidR="00B55E0C" w:rsidRPr="007E6BAC" w:rsidRDefault="00B55E0C" w:rsidP="00B55E0C">
      <w:pPr>
        <w:pStyle w:val="ListParagraph"/>
        <w:spacing w:after="0" w:line="240" w:lineRule="auto"/>
        <w:ind w:right="-379"/>
        <w:rPr>
          <w:rFonts w:ascii="Arial" w:hAnsi="Arial" w:cs="Arial"/>
        </w:rPr>
      </w:pPr>
    </w:p>
    <w:p w14:paraId="69448AEA"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05922FB1"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Announce lock-out with instructions about what is required. Instructions may include nominating staff to:</w:t>
      </w:r>
    </w:p>
    <w:p w14:paraId="543C565E"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lock doors to prevent entry</w:t>
      </w:r>
    </w:p>
    <w:p w14:paraId="29CA2F6A"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check the premises for anyone left inside</w:t>
      </w:r>
    </w:p>
    <w:p w14:paraId="4C89B220"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obtain Emergency Kit</w:t>
      </w:r>
    </w:p>
    <w:p w14:paraId="59834D71" w14:textId="19A52D63" w:rsidR="00B55E0C" w:rsidRPr="007E6BAC" w:rsidRDefault="00B55E0C" w:rsidP="001332ED">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Determine which of your facility’s pre-identified on-site evacuation point/s is most appropriate to use.</w:t>
      </w:r>
      <w:r w:rsidR="001332ED" w:rsidRPr="007E6BAC">
        <w:rPr>
          <w:rFonts w:ascii="Arial" w:hAnsi="Arial" w:cs="Arial"/>
        </w:rPr>
        <w:b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001332ED" w:rsidRPr="007E6BAC">
        <w:rPr>
          <w:rFonts w:ascii="Arial" w:hAnsi="Arial" w:cs="Arial"/>
        </w:rPr>
        <w:t xml:space="preserve">are supported and have access to any required medications. </w:t>
      </w:r>
    </w:p>
    <w:p w14:paraId="55EF1B04" w14:textId="77777777" w:rsidR="00092FC0" w:rsidRPr="00B91BCC" w:rsidRDefault="00B55E0C" w:rsidP="00092FC0">
      <w:pPr>
        <w:pStyle w:val="ListParagraph"/>
        <w:numPr>
          <w:ilvl w:val="0"/>
          <w:numId w:val="6"/>
        </w:numPr>
        <w:spacing w:after="0" w:line="240" w:lineRule="auto"/>
        <w:ind w:left="426" w:right="-379"/>
        <w:rPr>
          <w:rFonts w:ascii="Arial" w:hAnsi="Arial" w:cs="Arial"/>
          <w:highlight w:val="yellow"/>
        </w:rPr>
      </w:pPr>
      <w:r w:rsidRPr="007E6BAC">
        <w:rPr>
          <w:rFonts w:ascii="Arial" w:hAnsi="Arial" w:cs="Arial"/>
        </w:rPr>
        <w:t xml:space="preserve">Assemble children, staff and visitors at your nominated on-site. </w:t>
      </w:r>
      <w:r w:rsidR="00092FC0" w:rsidRPr="00987034">
        <w:rPr>
          <w:rFonts w:ascii="Arial" w:eastAsia="Times New Roman" w:hAnsi="Arial" w:cs="Arial"/>
          <w:b/>
          <w:color w:val="000000"/>
          <w:highlight w:val="yellow"/>
        </w:rPr>
        <w:t>the primary (</w:t>
      </w:r>
      <w:r w:rsidR="00092FC0">
        <w:rPr>
          <w:rFonts w:ascii="Arial" w:eastAsia="Times New Roman" w:hAnsi="Arial" w:cs="Arial"/>
          <w:b/>
          <w:color w:val="000000"/>
          <w:highlight w:val="yellow"/>
        </w:rPr>
        <w:t>COMMUNITY CENTRE</w:t>
      </w:r>
      <w:r w:rsidR="00092FC0" w:rsidRPr="00987034">
        <w:rPr>
          <w:rFonts w:ascii="Arial" w:eastAsia="Times New Roman" w:hAnsi="Arial" w:cs="Arial"/>
          <w:b/>
          <w:color w:val="000000"/>
          <w:highlight w:val="yellow"/>
        </w:rPr>
        <w:t xml:space="preserve">) or secondary off-site assembly points (Local milk bar corner of Barry Rd and </w:t>
      </w:r>
      <w:proofErr w:type="spellStart"/>
      <w:r w:rsidR="00092FC0" w:rsidRPr="00987034">
        <w:rPr>
          <w:rFonts w:ascii="Arial" w:eastAsia="Times New Roman" w:hAnsi="Arial" w:cs="Arial"/>
          <w:b/>
          <w:color w:val="000000"/>
          <w:highlight w:val="yellow"/>
        </w:rPr>
        <w:t>Gillwell</w:t>
      </w:r>
      <w:proofErr w:type="spellEnd"/>
      <w:r w:rsidR="00092FC0" w:rsidRPr="00987034">
        <w:rPr>
          <w:rFonts w:ascii="Arial" w:eastAsia="Times New Roman" w:hAnsi="Arial" w:cs="Arial"/>
          <w:b/>
          <w:color w:val="000000"/>
          <w:highlight w:val="yellow"/>
        </w:rPr>
        <w:t xml:space="preserve"> Rd ).</w:t>
      </w:r>
      <w:r w:rsidR="00092FC0" w:rsidRPr="00987034">
        <w:rPr>
          <w:rFonts w:ascii="Arial" w:hAnsi="Arial" w:cs="Arial"/>
          <w:highlight w:val="yellow"/>
        </w:rPr>
        <w:t xml:space="preserve"> </w:t>
      </w:r>
    </w:p>
    <w:p w14:paraId="1D3EBD66" w14:textId="1B9E0151" w:rsidR="00B55E0C" w:rsidRPr="007E6BAC" w:rsidRDefault="00B55E0C" w:rsidP="00092FC0">
      <w:pPr>
        <w:pStyle w:val="ListParagraph"/>
        <w:spacing w:after="0" w:line="240" w:lineRule="auto"/>
        <w:ind w:left="426"/>
        <w:rPr>
          <w:rFonts w:ascii="Arial" w:hAnsi="Arial" w:cs="Arial"/>
        </w:rPr>
      </w:pPr>
    </w:p>
    <w:p w14:paraId="0AF4A143" w14:textId="5967E05E"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Check that children, staff and visitors are all accounted for.</w:t>
      </w:r>
    </w:p>
    <w:p w14:paraId="65DB4B73" w14:textId="77777777" w:rsidR="00B55E0C" w:rsidRPr="007E6BAC" w:rsidRDefault="00B55E0C" w:rsidP="00250AD9">
      <w:pPr>
        <w:pStyle w:val="ListParagraph"/>
        <w:numPr>
          <w:ilvl w:val="0"/>
          <w:numId w:val="6"/>
        </w:numPr>
        <w:tabs>
          <w:tab w:val="left" w:pos="8080"/>
        </w:tabs>
        <w:spacing w:after="0" w:line="240" w:lineRule="auto"/>
        <w:ind w:left="426" w:right="-96"/>
        <w:rPr>
          <w:rFonts w:ascii="Arial" w:hAnsi="Arial" w:cs="Arial"/>
        </w:rPr>
      </w:pPr>
      <w:r w:rsidRPr="007E6BAC">
        <w:rPr>
          <w:rFonts w:ascii="Arial" w:hAnsi="Arial" w:cs="Arial"/>
        </w:rPr>
        <w:t xml:space="preserve">Where appropriate, confirm with emergency services personnel that it is safe to return to normal operations. </w:t>
      </w:r>
    </w:p>
    <w:p w14:paraId="28EA58E4" w14:textId="77777777"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Seek advice from your PMC if required.</w:t>
      </w:r>
    </w:p>
    <w:p w14:paraId="4160DBB3" w14:textId="77777777" w:rsidR="00B55E0C" w:rsidRPr="007E6BAC" w:rsidRDefault="00B55E0C" w:rsidP="00250AD9">
      <w:pPr>
        <w:pStyle w:val="ListParagraph"/>
        <w:numPr>
          <w:ilvl w:val="0"/>
          <w:numId w:val="6"/>
        </w:numPr>
        <w:autoSpaceDE w:val="0"/>
        <w:autoSpaceDN w:val="0"/>
        <w:adjustRightInd w:val="0"/>
        <w:spacing w:after="0" w:line="240" w:lineRule="auto"/>
        <w:ind w:left="426" w:right="-379"/>
        <w:rPr>
          <w:rFonts w:ascii="Arial" w:hAnsi="Arial" w:cs="Arial"/>
        </w:rPr>
      </w:pPr>
      <w:r w:rsidRPr="007E6BAC">
        <w:rPr>
          <w:rFonts w:ascii="Arial" w:hAnsi="Arial" w:cs="Arial"/>
        </w:rPr>
        <w:t xml:space="preserve">Maintain a record of actions/decisions undertaken and times. </w:t>
      </w:r>
    </w:p>
    <w:p w14:paraId="3BD936B2" w14:textId="21F99E1A"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lastRenderedPageBreak/>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 </w:t>
      </w:r>
    </w:p>
    <w:p w14:paraId="17142E3F" w14:textId="77777777" w:rsidR="00B55E0C" w:rsidRPr="007E6BAC" w:rsidRDefault="00B55E0C" w:rsidP="00B55E0C">
      <w:pPr>
        <w:keepNext/>
        <w:spacing w:after="0" w:line="240" w:lineRule="auto"/>
        <w:ind w:right="686"/>
        <w:outlineLvl w:val="1"/>
        <w:rPr>
          <w:rFonts w:ascii="Arial" w:hAnsi="Arial" w:cs="Arial"/>
          <w:b/>
          <w:bCs/>
          <w:iCs/>
        </w:rPr>
      </w:pPr>
    </w:p>
    <w:p w14:paraId="149938F3" w14:textId="77777777" w:rsidR="00B55E0C" w:rsidRPr="007E6BAC" w:rsidRDefault="00B55E0C" w:rsidP="00B55E0C">
      <w:pPr>
        <w:ind w:right="686"/>
        <w:rPr>
          <w:rFonts w:ascii="Arial" w:hAnsi="Arial" w:cs="Arial"/>
          <w:b/>
          <w:sz w:val="24"/>
          <w:szCs w:val="24"/>
        </w:rPr>
      </w:pPr>
      <w:r w:rsidRPr="007E6BAC">
        <w:rPr>
          <w:rFonts w:ascii="Arial" w:hAnsi="Arial" w:cs="Arial"/>
          <w:b/>
          <w:sz w:val="24"/>
          <w:szCs w:val="24"/>
        </w:rPr>
        <w:t>Actions after lock-out procedure</w:t>
      </w:r>
    </w:p>
    <w:p w14:paraId="552A748E" w14:textId="011767E5"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58C640DA" w14:textId="79C78103"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p>
    <w:p w14:paraId="48B2E028" w14:textId="72A19A7F"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114E4D21" w14:textId="452E6E35"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03F1A25D" w14:textId="77777777" w:rsidR="00B55E0C" w:rsidRPr="007E6BAC" w:rsidRDefault="00B55E0C" w:rsidP="00250AD9">
      <w:pPr>
        <w:pStyle w:val="ListParagraph"/>
        <w:numPr>
          <w:ilvl w:val="0"/>
          <w:numId w:val="13"/>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lock-out and procedural changes that may be required.</w:t>
      </w:r>
    </w:p>
    <w:p w14:paraId="67EE862D" w14:textId="437E7FED" w:rsidR="00B55E0C" w:rsidRPr="007E6BAC" w:rsidRDefault="00B55E0C" w:rsidP="00250AD9">
      <w:pPr>
        <w:pStyle w:val="ListParagraph"/>
        <w:numPr>
          <w:ilvl w:val="0"/>
          <w:numId w:val="13"/>
        </w:numPr>
        <w:tabs>
          <w:tab w:val="left" w:pos="8647"/>
        </w:tabs>
        <w:spacing w:after="0" w:line="240" w:lineRule="auto"/>
        <w:ind w:left="426" w:right="68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7E7E5A5" w14:textId="33A15C19" w:rsidR="00B55E0C" w:rsidRPr="007E6BAC" w:rsidRDefault="00B55E0C" w:rsidP="00250AD9">
      <w:pPr>
        <w:numPr>
          <w:ilvl w:val="0"/>
          <w:numId w:val="13"/>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r w:rsidRPr="007E6BAC">
        <w:rPr>
          <w:rFonts w:ascii="Arial" w:hAnsi="Arial" w:cs="Arial"/>
          <w:color w:val="C00000"/>
          <w:sz w:val="24"/>
          <w:szCs w:val="24"/>
        </w:rPr>
        <w:t xml:space="preserve"> </w:t>
      </w:r>
    </w:p>
    <w:p w14:paraId="16832897" w14:textId="77777777" w:rsidR="003C067B" w:rsidRDefault="003C067B" w:rsidP="00DC1A67">
      <w:pPr>
        <w:spacing w:after="0" w:line="240" w:lineRule="auto"/>
        <w:ind w:right="284"/>
        <w:rPr>
          <w:rFonts w:ascii="Arial" w:hAnsi="Arial" w:cs="Arial"/>
        </w:rPr>
      </w:pPr>
    </w:p>
    <w:p w14:paraId="0E4BFEE0" w14:textId="77777777" w:rsidR="003C067B" w:rsidRPr="007E6BAC" w:rsidRDefault="003C067B" w:rsidP="00B55E0C">
      <w:pPr>
        <w:spacing w:after="0" w:line="240" w:lineRule="auto"/>
        <w:ind w:left="66" w:right="284"/>
        <w:rPr>
          <w:rFonts w:ascii="Arial" w:hAnsi="Arial" w:cs="Arial"/>
        </w:rPr>
      </w:pPr>
    </w:p>
    <w:p w14:paraId="449E559F" w14:textId="5CF52E69" w:rsidR="00B55E0C" w:rsidRPr="00867489" w:rsidRDefault="00C23537" w:rsidP="00637E1B">
      <w:pPr>
        <w:pStyle w:val="Heading2"/>
        <w:rPr>
          <w:rFonts w:ascii="Arial" w:hAnsi="Arial" w:cs="Arial"/>
          <w:color w:val="AA0042" w:themeColor="accent2" w:themeShade="BF"/>
          <w:sz w:val="28"/>
          <w:szCs w:val="28"/>
        </w:rPr>
      </w:pPr>
      <w:bookmarkStart w:id="28" w:name="_Toc159317316"/>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.5 Shelter-in-place procedure</w:t>
      </w:r>
      <w:bookmarkEnd w:id="28"/>
    </w:p>
    <w:p w14:paraId="1D7E27E1" w14:textId="77777777" w:rsidR="00B55E0C" w:rsidRPr="007E6BAC" w:rsidRDefault="00B55E0C" w:rsidP="00B55E0C">
      <w:pPr>
        <w:spacing w:after="0" w:line="240" w:lineRule="auto"/>
        <w:ind w:right="46"/>
        <w:jc w:val="both"/>
        <w:rPr>
          <w:rFonts w:ascii="Arial" w:hAnsi="Arial" w:cs="Arial"/>
          <w:sz w:val="16"/>
          <w:szCs w:val="16"/>
        </w:rPr>
      </w:pPr>
    </w:p>
    <w:p w14:paraId="34743886" w14:textId="6ADF8F02" w:rsidR="00B55E0C" w:rsidRPr="007E6BAC" w:rsidRDefault="00B55E0C" w:rsidP="00B55E0C">
      <w:pPr>
        <w:spacing w:after="0" w:line="240" w:lineRule="auto"/>
        <w:ind w:right="46"/>
        <w:jc w:val="both"/>
        <w:rPr>
          <w:rFonts w:ascii="Arial" w:hAnsi="Arial" w:cs="Arial"/>
        </w:rPr>
      </w:pPr>
      <w:r w:rsidRPr="007E6BAC">
        <w:rPr>
          <w:rFonts w:ascii="Arial" w:hAnsi="Arial" w:cs="Arial"/>
        </w:rPr>
        <w:t xml:space="preserve">When an incident occurs outside the early childhood service and emergency services or the Chief Warden/Early Childhood Commander determines the safest course of action is to keep children, educators and staff inside a designated building in the facility (as evacuation might reasonably expose people to a greater level of danger), the Chief Warden/Early Childhood Commander on-site will take charge and activate the IMT if necessary. </w:t>
      </w:r>
    </w:p>
    <w:p w14:paraId="69A94026" w14:textId="77777777" w:rsidR="00B55E0C" w:rsidRPr="007E6BAC" w:rsidRDefault="00B55E0C" w:rsidP="00B55E0C">
      <w:pPr>
        <w:autoSpaceDE w:val="0"/>
        <w:autoSpaceDN w:val="0"/>
        <w:adjustRightInd w:val="0"/>
        <w:spacing w:after="0" w:line="240" w:lineRule="auto"/>
        <w:ind w:right="-379"/>
        <w:rPr>
          <w:rFonts w:ascii="Arial" w:hAnsi="Arial" w:cs="Arial"/>
        </w:rPr>
      </w:pPr>
    </w:p>
    <w:p w14:paraId="1D0ED8FC" w14:textId="77777777"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5DA6F397" w14:textId="68DF90C1"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rPr>
        <w:t xml:space="preserve">Move all children, staff and visitors to your pre-determined shelter-in-place location  </w:t>
      </w:r>
      <w:r w:rsidR="00092FC0">
        <w:rPr>
          <w:rFonts w:ascii="Arial" w:hAnsi="Arial" w:cs="Arial"/>
          <w:highlight w:val="yellow"/>
        </w:rPr>
        <w:t>PLAYROOM (PRIMARY) S</w:t>
      </w:r>
      <w:r w:rsidR="00092FC0" w:rsidRPr="00B91BCC">
        <w:rPr>
          <w:rFonts w:ascii="Arial" w:hAnsi="Arial" w:cs="Arial"/>
          <w:highlight w:val="yellow"/>
        </w:rPr>
        <w:t>TORE ROO</w:t>
      </w:r>
      <w:r w:rsidR="00092FC0" w:rsidRPr="009F02BB">
        <w:rPr>
          <w:rFonts w:ascii="Arial" w:hAnsi="Arial" w:cs="Arial"/>
          <w:highlight w:val="yellow"/>
        </w:rPr>
        <w:t>M</w:t>
      </w:r>
      <w:r w:rsidR="00092FC0" w:rsidRPr="007E6BAC">
        <w:rPr>
          <w:rFonts w:ascii="Arial" w:hAnsi="Arial" w:cs="Arial"/>
        </w:rPr>
        <w:t xml:space="preserve"> </w:t>
      </w:r>
      <w:r w:rsidRPr="007E6BAC">
        <w:rPr>
          <w:rFonts w:ascii="Arial" w:hAnsi="Arial" w:cs="Arial"/>
        </w:rPr>
        <w:t>(refer to Guide)</w:t>
      </w:r>
    </w:p>
    <w:p w14:paraId="15A318A9" w14:textId="78E71E97" w:rsidR="004A5AE7"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Take your emergency kit/first aid kit (including your children and staff attendance lists and a copy of this EMP</w:t>
      </w:r>
      <w:r w:rsidR="004A5AE7" w:rsidRPr="007E6BAC">
        <w:rPr>
          <w:rFonts w:ascii="Arial" w:hAnsi="Arial" w:cs="Arial"/>
        </w:rPr>
        <w:t xml:space="preserve"> and an operating telephone or other similar means of communication to enable immediate communication to and from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004A5AE7" w:rsidRPr="007E6BAC">
        <w:rPr>
          <w:rFonts w:ascii="Arial" w:hAnsi="Arial" w:cs="Arial"/>
        </w:rPr>
        <w:t xml:space="preserve"> and emergency services)</w:t>
      </w:r>
    </w:p>
    <w:p w14:paraId="07843E8D" w14:textId="2E5A4B36" w:rsidR="008B633A"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Check that all children, staff and visitors are accounted for. </w:t>
      </w:r>
    </w:p>
    <w:p w14:paraId="569EE1EA" w14:textId="35F89136" w:rsidR="00B55E0C" w:rsidRPr="007E6BAC" w:rsidRDefault="008B633A"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bCs/>
        </w:rPr>
        <w:t xml:space="preserve">are supported and have access to any required medications. </w:t>
      </w:r>
    </w:p>
    <w:p w14:paraId="284DB316"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Ensure communications with emergency services is maintained.  Wait for emergency services to arrive or provide further information.</w:t>
      </w:r>
    </w:p>
    <w:p w14:paraId="47DC2E1B"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Where appropriate, confirm with emergency services personnel that it is safe to return to </w:t>
      </w:r>
    </w:p>
    <w:p w14:paraId="64E196DA"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Maintain a record of actions/decisions undertaken and times. </w:t>
      </w:r>
    </w:p>
    <w:p w14:paraId="3D650941"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Seek advice from your PMC if required.</w:t>
      </w:r>
    </w:p>
    <w:p w14:paraId="6820D735" w14:textId="2DD4469E" w:rsidR="00B55E0C" w:rsidRPr="007E6BAC" w:rsidRDefault="00B55E0C" w:rsidP="00250AD9">
      <w:pPr>
        <w:pStyle w:val="ListParagraph"/>
        <w:numPr>
          <w:ilvl w:val="0"/>
          <w:numId w:val="5"/>
        </w:numPr>
        <w:spacing w:after="0" w:line="240" w:lineRule="auto"/>
        <w:ind w:left="426" w:right="-379"/>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EECE8DD" w14:textId="77777777" w:rsidR="00B55E0C" w:rsidRPr="007E6BAC" w:rsidRDefault="00B55E0C" w:rsidP="00B55E0C">
      <w:pPr>
        <w:pStyle w:val="ListParagraph"/>
        <w:autoSpaceDE w:val="0"/>
        <w:autoSpaceDN w:val="0"/>
        <w:adjustRightInd w:val="0"/>
        <w:spacing w:after="0" w:line="240" w:lineRule="auto"/>
        <w:ind w:left="0" w:right="-379"/>
        <w:rPr>
          <w:rFonts w:ascii="Arial" w:hAnsi="Arial" w:cs="Arial"/>
        </w:rPr>
      </w:pPr>
    </w:p>
    <w:p w14:paraId="47CA3BAC" w14:textId="77777777" w:rsidR="00B55E0C" w:rsidRPr="007E6BAC" w:rsidRDefault="00B55E0C" w:rsidP="00B55E0C">
      <w:pPr>
        <w:spacing w:after="0" w:line="240" w:lineRule="auto"/>
        <w:ind w:left="360" w:right="-379" w:hanging="360"/>
        <w:rPr>
          <w:rFonts w:ascii="Arial" w:hAnsi="Arial" w:cs="Arial"/>
          <w:b/>
          <w:bCs/>
          <w:iCs/>
          <w:sz w:val="24"/>
          <w:szCs w:val="24"/>
        </w:rPr>
      </w:pPr>
      <w:r w:rsidRPr="007E6BAC">
        <w:rPr>
          <w:rFonts w:ascii="Arial" w:hAnsi="Arial" w:cs="Arial"/>
          <w:b/>
          <w:bCs/>
          <w:iCs/>
          <w:sz w:val="24"/>
          <w:szCs w:val="24"/>
        </w:rPr>
        <w:t>Actions after shelter-in-place procedure</w:t>
      </w:r>
    </w:p>
    <w:p w14:paraId="346011B9" w14:textId="77777777" w:rsidR="00B55E0C" w:rsidRPr="007E6BAC" w:rsidRDefault="00B55E0C" w:rsidP="00B55E0C">
      <w:pPr>
        <w:spacing w:after="0" w:line="240" w:lineRule="auto"/>
        <w:ind w:left="360" w:right="-379"/>
        <w:rPr>
          <w:rFonts w:ascii="Arial" w:hAnsi="Arial" w:cs="Arial"/>
        </w:rPr>
      </w:pPr>
    </w:p>
    <w:p w14:paraId="6494B0AF" w14:textId="0D3D32CA"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374B188B" w14:textId="6D232726"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56F966B5" w14:textId="721813A0"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38E62245" w14:textId="0873F9E8" w:rsidR="00B55E0C" w:rsidRPr="007E6BAC" w:rsidRDefault="00B55E0C" w:rsidP="00250AD9">
      <w:pPr>
        <w:pStyle w:val="ListParagraph"/>
        <w:numPr>
          <w:ilvl w:val="0"/>
          <w:numId w:val="4"/>
        </w:numPr>
        <w:ind w:left="426" w:right="-379"/>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6FBD75D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shelter-in-place and procedural changes that may be required.</w:t>
      </w:r>
    </w:p>
    <w:p w14:paraId="525EFC4B" w14:textId="18B54311"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02100F" w:rsidRPr="007E6BAC">
        <w:rPr>
          <w:rFonts w:ascii="Arial" w:hAnsi="Arial" w:cs="Arial"/>
        </w:rPr>
        <w:t xml:space="preserve">see </w:t>
      </w:r>
      <w:r w:rsidRPr="007E6BAC">
        <w:rPr>
          <w:rFonts w:ascii="Arial" w:hAnsi="Arial" w:cs="Arial"/>
        </w:rPr>
        <w:t xml:space="preserve">Appendix </w:t>
      </w:r>
      <w:r w:rsidR="0002100F" w:rsidRPr="007E6BAC">
        <w:rPr>
          <w:rFonts w:ascii="Arial" w:hAnsi="Arial" w:cs="Arial"/>
        </w:rPr>
        <w:t>1</w:t>
      </w:r>
      <w:r w:rsidRPr="007E6BAC">
        <w:rPr>
          <w:rFonts w:ascii="Arial" w:hAnsi="Arial" w:cs="Arial"/>
        </w:rPr>
        <w:t>).</w:t>
      </w:r>
    </w:p>
    <w:p w14:paraId="2101A9D5" w14:textId="333F9C1C"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lastRenderedPageBreak/>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236C5DF6" w14:textId="0A698667" w:rsidR="003D4946" w:rsidRPr="007E6BAC" w:rsidRDefault="003D4946" w:rsidP="00CB28F2">
      <w:pPr>
        <w:spacing w:after="0" w:line="240" w:lineRule="auto"/>
        <w:ind w:right="284"/>
        <w:rPr>
          <w:rFonts w:ascii="Arial" w:hAnsi="Arial" w:cs="Arial"/>
        </w:rPr>
      </w:pPr>
      <w:bookmarkStart w:id="29" w:name="_Toc271643930"/>
      <w:bookmarkStart w:id="30" w:name="_Toc271709555"/>
    </w:p>
    <w:p w14:paraId="35177429" w14:textId="77777777" w:rsidR="003D246F" w:rsidRPr="007E6BAC" w:rsidRDefault="003D246F" w:rsidP="003D246F">
      <w:pPr>
        <w:spacing w:after="0" w:line="240" w:lineRule="auto"/>
        <w:ind w:right="686"/>
        <w:rPr>
          <w:rFonts w:ascii="Arial" w:hAnsi="Arial" w:cs="Arial"/>
        </w:rPr>
      </w:pPr>
      <w:r w:rsidRPr="007E6BAC">
        <w:rPr>
          <w:rFonts w:ascii="Arial" w:hAnsi="Arial" w:cs="Arial"/>
          <w:color w:val="0070C0"/>
        </w:rPr>
        <w:br w:type="page"/>
      </w:r>
    </w:p>
    <w:p w14:paraId="1A8D4CD0" w14:textId="20AEB4CF" w:rsidR="00AF1786" w:rsidRPr="00867489" w:rsidRDefault="00106BA8" w:rsidP="007462A5">
      <w:pPr>
        <w:pStyle w:val="Heading1"/>
        <w:numPr>
          <w:ilvl w:val="0"/>
          <w:numId w:val="94"/>
        </w:numPr>
        <w:spacing w:before="0"/>
        <w:ind w:right="-425"/>
        <w:rPr>
          <w:rFonts w:ascii="Arial" w:hAnsi="Arial" w:cs="Arial"/>
          <w:bCs w:val="0"/>
          <w:color w:val="68007F" w:themeColor="accent4"/>
          <w:sz w:val="36"/>
          <w:szCs w:val="36"/>
        </w:rPr>
      </w:pPr>
      <w:bookmarkStart w:id="31" w:name="_Toc159317317"/>
      <w:r w:rsidRPr="00867489">
        <w:rPr>
          <w:rFonts w:ascii="Arial" w:hAnsi="Arial" w:cs="Arial"/>
          <w:bCs w:val="0"/>
          <w:color w:val="68007F" w:themeColor="accent4"/>
          <w:sz w:val="36"/>
          <w:szCs w:val="36"/>
        </w:rPr>
        <w:lastRenderedPageBreak/>
        <w:t>S</w:t>
      </w:r>
      <w:r w:rsidR="003D246F" w:rsidRPr="00867489">
        <w:rPr>
          <w:rFonts w:ascii="Arial" w:hAnsi="Arial" w:cs="Arial"/>
          <w:bCs w:val="0"/>
          <w:color w:val="68007F" w:themeColor="accent4"/>
          <w:sz w:val="36"/>
          <w:szCs w:val="36"/>
        </w:rPr>
        <w:t xml:space="preserve">pecific </w:t>
      </w:r>
      <w:r w:rsidRPr="00867489">
        <w:rPr>
          <w:rFonts w:ascii="Arial" w:hAnsi="Arial" w:cs="Arial"/>
          <w:bCs w:val="0"/>
          <w:color w:val="68007F" w:themeColor="accent4"/>
          <w:sz w:val="36"/>
          <w:szCs w:val="36"/>
        </w:rPr>
        <w:t>E</w:t>
      </w:r>
      <w:r w:rsidR="002C444F" w:rsidRPr="00867489">
        <w:rPr>
          <w:rFonts w:ascii="Arial" w:hAnsi="Arial" w:cs="Arial"/>
          <w:bCs w:val="0"/>
          <w:color w:val="68007F" w:themeColor="accent4"/>
          <w:sz w:val="36"/>
          <w:szCs w:val="36"/>
        </w:rPr>
        <w:t>mergenc</w:t>
      </w:r>
      <w:r w:rsidRPr="00867489">
        <w:rPr>
          <w:rFonts w:ascii="Arial" w:hAnsi="Arial" w:cs="Arial"/>
          <w:bCs w:val="0"/>
          <w:color w:val="68007F" w:themeColor="accent4"/>
          <w:sz w:val="36"/>
          <w:szCs w:val="36"/>
        </w:rPr>
        <w:t>y</w:t>
      </w:r>
      <w:r w:rsidR="0086178A" w:rsidRPr="00867489">
        <w:rPr>
          <w:rFonts w:ascii="Arial" w:hAnsi="Arial" w:cs="Arial"/>
          <w:bCs w:val="0"/>
          <w:color w:val="68007F" w:themeColor="accent4"/>
          <w:sz w:val="36"/>
          <w:szCs w:val="36"/>
        </w:rPr>
        <w:t xml:space="preserve"> and </w:t>
      </w:r>
      <w:r w:rsidRPr="00867489">
        <w:rPr>
          <w:rFonts w:ascii="Arial" w:hAnsi="Arial" w:cs="Arial"/>
          <w:bCs w:val="0"/>
          <w:color w:val="68007F" w:themeColor="accent4"/>
          <w:sz w:val="36"/>
          <w:szCs w:val="36"/>
        </w:rPr>
        <w:t>C</w:t>
      </w:r>
      <w:r w:rsidR="0086178A" w:rsidRPr="00867489">
        <w:rPr>
          <w:rFonts w:ascii="Arial" w:hAnsi="Arial" w:cs="Arial"/>
          <w:bCs w:val="0"/>
          <w:color w:val="68007F" w:themeColor="accent4"/>
          <w:sz w:val="36"/>
          <w:szCs w:val="36"/>
        </w:rPr>
        <w:t xml:space="preserve">ritical </w:t>
      </w:r>
      <w:r w:rsidRPr="00867489">
        <w:rPr>
          <w:rFonts w:ascii="Arial" w:hAnsi="Arial" w:cs="Arial"/>
          <w:bCs w:val="0"/>
          <w:color w:val="68007F" w:themeColor="accent4"/>
          <w:sz w:val="36"/>
          <w:szCs w:val="36"/>
        </w:rPr>
        <w:t>I</w:t>
      </w:r>
      <w:r w:rsidR="0086178A" w:rsidRPr="00867489">
        <w:rPr>
          <w:rFonts w:ascii="Arial" w:hAnsi="Arial" w:cs="Arial"/>
          <w:bCs w:val="0"/>
          <w:color w:val="68007F" w:themeColor="accent4"/>
          <w:sz w:val="36"/>
          <w:szCs w:val="36"/>
        </w:rPr>
        <w:t>ncident</w:t>
      </w:r>
      <w:r w:rsidRPr="00867489">
        <w:rPr>
          <w:rFonts w:ascii="Arial" w:hAnsi="Arial" w:cs="Arial"/>
          <w:bCs w:val="0"/>
          <w:color w:val="68007F" w:themeColor="accent4"/>
          <w:sz w:val="36"/>
          <w:szCs w:val="36"/>
        </w:rPr>
        <w:t xml:space="preserve"> Response Procedure</w:t>
      </w:r>
      <w:bookmarkStart w:id="32" w:name="_Toc484520076"/>
      <w:bookmarkStart w:id="33" w:name="_Toc484520185"/>
      <w:bookmarkStart w:id="34" w:name="_Toc484612609"/>
      <w:bookmarkStart w:id="35" w:name="_Toc43393091"/>
      <w:bookmarkEnd w:id="31"/>
    </w:p>
    <w:p w14:paraId="19F84CA6" w14:textId="42015F35" w:rsidR="00867489" w:rsidRPr="00867489" w:rsidRDefault="00867489" w:rsidP="00867489"/>
    <w:p w14:paraId="4670B7B0" w14:textId="2D08CB69" w:rsidR="00BB739D" w:rsidRPr="00867489" w:rsidRDefault="00637E1B" w:rsidP="00637E1B">
      <w:pPr>
        <w:pStyle w:val="Heading2"/>
        <w:ind w:left="-567"/>
        <w:rPr>
          <w:rFonts w:ascii="Arial" w:hAnsi="Arial" w:cs="Arial"/>
          <w:sz w:val="28"/>
          <w:szCs w:val="28"/>
        </w:rPr>
      </w:pPr>
      <w:bookmarkStart w:id="36" w:name="_Toc159317318"/>
      <w:bookmarkStart w:id="37" w:name="_Toc43391594"/>
      <w:bookmarkEnd w:id="32"/>
      <w:bookmarkEnd w:id="33"/>
      <w:bookmarkEnd w:id="34"/>
      <w:bookmarkEnd w:id="35"/>
      <w:r w:rsidRPr="00867489">
        <w:rPr>
          <w:rFonts w:ascii="Arial" w:hAnsi="Arial" w:cs="Arial"/>
          <w:sz w:val="28"/>
          <w:szCs w:val="28"/>
        </w:rPr>
        <w:t>9</w:t>
      </w:r>
      <w:r w:rsidR="00BB739D" w:rsidRPr="00867489">
        <w:rPr>
          <w:rFonts w:ascii="Arial" w:hAnsi="Arial" w:cs="Arial"/>
          <w:sz w:val="28"/>
          <w:szCs w:val="28"/>
        </w:rPr>
        <w:t>.1 Asbestos</w:t>
      </w:r>
      <w:bookmarkEnd w:id="36"/>
    </w:p>
    <w:p w14:paraId="6D43AEEE" w14:textId="77777777"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Isolate the area:</w:t>
      </w:r>
    </w:p>
    <w:p w14:paraId="589AD20D" w14:textId="144673A1"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v</w:t>
      </w:r>
      <w:r w:rsidR="00BB739D" w:rsidRPr="007E6BAC">
        <w:rPr>
          <w:rFonts w:ascii="Arial" w:eastAsia="Times New Roman" w:hAnsi="Arial" w:cs="Arial"/>
          <w:color w:val="000000"/>
        </w:rPr>
        <w:t>acate everyone from the affected area</w:t>
      </w:r>
    </w:p>
    <w:p w14:paraId="467924A6" w14:textId="29C86B28"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entry to the identified area by i.e. locking a room; erecting temporary fencing and/or placing tape around the area</w:t>
      </w:r>
      <w:r w:rsidR="001A58B1" w:rsidRPr="007E6BAC">
        <w:rPr>
          <w:rFonts w:ascii="Arial" w:eastAsia="Times New Roman" w:hAnsi="Arial" w:cs="Arial"/>
          <w:color w:val="000000"/>
        </w:rPr>
        <w:t>.</w:t>
      </w:r>
      <w:r w:rsidR="00BB739D" w:rsidRPr="007E6BAC">
        <w:rPr>
          <w:rFonts w:ascii="Arial" w:eastAsia="Times New Roman" w:hAnsi="Arial" w:cs="Arial"/>
          <w:color w:val="000000"/>
        </w:rPr>
        <w:t xml:space="preserve"> </w:t>
      </w:r>
    </w:p>
    <w:p w14:paraId="307FCBAC" w14:textId="0209B0CD"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Erect signage at entrances to affected area indicating unauthorised personnel must not enter</w:t>
      </w:r>
      <w:r w:rsidR="001A58B1" w:rsidRPr="007E6BAC">
        <w:rPr>
          <w:rFonts w:ascii="Arial" w:eastAsia="Times New Roman" w:hAnsi="Arial" w:cs="Arial"/>
          <w:color w:val="000000"/>
        </w:rPr>
        <w:t>.</w:t>
      </w:r>
    </w:p>
    <w:p w14:paraId="31B55762" w14:textId="2ECCCE0E" w:rsidR="00BB739D" w:rsidRPr="007E6BAC" w:rsidRDefault="00BB739D" w:rsidP="00250AD9">
      <w:pPr>
        <w:pStyle w:val="ListParagraph"/>
        <w:numPr>
          <w:ilvl w:val="0"/>
          <w:numId w:val="39"/>
        </w:numPr>
        <w:spacing w:after="160" w:line="259" w:lineRule="auto"/>
        <w:ind w:left="-142"/>
        <w:rPr>
          <w:rFonts w:ascii="Arial" w:eastAsia="Times New Roman" w:hAnsi="Arial" w:cs="Arial"/>
          <w:color w:val="000000"/>
        </w:rPr>
      </w:pPr>
      <w:r w:rsidRPr="007E6BAC">
        <w:rPr>
          <w:rFonts w:ascii="Arial" w:hAnsi="Arial" w:cs="Arial"/>
        </w:rPr>
        <w:t>Notify and/or seek advice from your PMC if required</w:t>
      </w:r>
      <w:r w:rsidR="001A58B1" w:rsidRPr="007E6BAC">
        <w:rPr>
          <w:rFonts w:ascii="Arial" w:hAnsi="Arial" w:cs="Arial"/>
        </w:rPr>
        <w:t>.</w:t>
      </w:r>
    </w:p>
    <w:p w14:paraId="14E61289" w14:textId="7E1C1729" w:rsidR="00BB739D" w:rsidRPr="007E6BAC" w:rsidRDefault="00BB739D" w:rsidP="00250AD9">
      <w:pPr>
        <w:pStyle w:val="ListParagraph"/>
        <w:numPr>
          <w:ilvl w:val="0"/>
          <w:numId w:val="39"/>
        </w:numPr>
        <w:spacing w:after="0" w:line="259" w:lineRule="auto"/>
        <w:ind w:left="-142" w:hanging="357"/>
        <w:rPr>
          <w:rFonts w:ascii="Arial" w:eastAsia="Times New Roman" w:hAnsi="Arial" w:cs="Arial"/>
          <w:color w:val="000000"/>
        </w:rPr>
      </w:pPr>
      <w:r w:rsidRPr="007E6BAC">
        <w:rPr>
          <w:rFonts w:ascii="Arial" w:hAnsi="Arial" w:cs="Arial"/>
        </w:rPr>
        <w:t>If the service is on a shared site, notify building management/owner</w:t>
      </w:r>
      <w:r w:rsidR="001A58B1" w:rsidRPr="007E6BAC">
        <w:rPr>
          <w:rFonts w:ascii="Arial" w:hAnsi="Arial" w:cs="Arial"/>
        </w:rPr>
        <w:t>.</w:t>
      </w:r>
    </w:p>
    <w:p w14:paraId="6B4A0D05" w14:textId="77777777" w:rsidR="00092FC0" w:rsidRPr="00092FC0" w:rsidRDefault="00BB739D" w:rsidP="00250AD9">
      <w:pPr>
        <w:numPr>
          <w:ilvl w:val="0"/>
          <w:numId w:val="39"/>
        </w:numPr>
        <w:spacing w:after="0" w:line="240" w:lineRule="auto"/>
        <w:ind w:left="-142"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r w:rsidR="00092FC0">
        <w:rPr>
          <w:rFonts w:ascii="Arial" w:hAnsi="Arial" w:cs="Arial"/>
          <w:bCs/>
        </w:rPr>
        <w:t xml:space="preserve"> </w:t>
      </w:r>
    </w:p>
    <w:p w14:paraId="5961D3A1" w14:textId="0ED69FBE" w:rsidR="00BB739D" w:rsidRPr="007E6BAC" w:rsidRDefault="00BB739D" w:rsidP="00092FC0">
      <w:pPr>
        <w:spacing w:after="0" w:line="240" w:lineRule="auto"/>
        <w:ind w:left="-142" w:right="284"/>
        <w:rPr>
          <w:rFonts w:ascii="Arial" w:hAnsi="Arial" w:cs="Arial"/>
        </w:rPr>
      </w:pPr>
    </w:p>
    <w:p w14:paraId="1900BABB" w14:textId="216BD8BA" w:rsidR="00BB739D" w:rsidRPr="007E6BAC" w:rsidRDefault="00BB739D" w:rsidP="00092FC0">
      <w:pPr>
        <w:pStyle w:val="ListParagraph"/>
        <w:spacing w:after="0" w:line="240" w:lineRule="auto"/>
        <w:ind w:left="-142"/>
        <w:rPr>
          <w:rFonts w:ascii="Arial" w:eastAsia="Times New Roman" w:hAnsi="Arial" w:cs="Arial"/>
          <w:shd w:val="clear" w:color="auto" w:fill="D8D8D8"/>
        </w:rPr>
      </w:pPr>
    </w:p>
    <w:p w14:paraId="431A7993" w14:textId="79179BB9" w:rsidR="00BB739D" w:rsidRPr="007E6BAC" w:rsidRDefault="00BB739D" w:rsidP="00637E1B">
      <w:pPr>
        <w:pStyle w:val="ListParagraph"/>
        <w:spacing w:after="0" w:line="240" w:lineRule="auto"/>
        <w:ind w:left="-142"/>
        <w:rPr>
          <w:rFonts w:ascii="Arial" w:eastAsia="Times New Roman" w:hAnsi="Arial" w:cs="Arial"/>
          <w:shd w:val="clear" w:color="auto" w:fill="D8D8D8"/>
        </w:rPr>
      </w:pPr>
    </w:p>
    <w:p w14:paraId="4F97B44B" w14:textId="63B71FE3" w:rsidR="00BB739D" w:rsidRPr="007E6BAC" w:rsidRDefault="00667528" w:rsidP="00637E1B">
      <w:pPr>
        <w:pStyle w:val="Heading2"/>
        <w:spacing w:before="120" w:after="120" w:line="220" w:lineRule="atLeast"/>
        <w:ind w:left="-567"/>
        <w:rPr>
          <w:rFonts w:ascii="Arial" w:hAnsi="Arial" w:cs="Arial"/>
          <w:color w:val="AA0042" w:themeColor="accent2" w:themeShade="BF"/>
          <w:szCs w:val="24"/>
        </w:rPr>
      </w:pPr>
      <w:bookmarkStart w:id="38" w:name="_Toc43391608"/>
      <w:bookmarkStart w:id="39" w:name="_Toc159317319"/>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.2 Bomb/substance threat</w:t>
      </w:r>
      <w:bookmarkEnd w:id="38"/>
      <w:bookmarkEnd w:id="39"/>
    </w:p>
    <w:p w14:paraId="09EC87E7" w14:textId="77777777" w:rsidR="00BB739D" w:rsidRPr="007E6BAC" w:rsidRDefault="00BB739D" w:rsidP="00637E1B">
      <w:pPr>
        <w:spacing w:before="100" w:beforeAutospacing="1" w:after="100" w:afterAutospacing="1" w:line="240" w:lineRule="auto"/>
        <w:ind w:left="-567"/>
        <w:rPr>
          <w:rFonts w:ascii="Arial" w:eastAsia="Times New Roman" w:hAnsi="Arial" w:cs="Arial"/>
          <w:color w:val="000000"/>
        </w:rPr>
      </w:pPr>
      <w:r w:rsidRPr="007E6BAC">
        <w:rPr>
          <w:rFonts w:ascii="Arial" w:eastAsia="Times New Roman" w:hAnsi="Arial" w:cs="Arial"/>
          <w:b/>
          <w:bCs/>
          <w:color w:val="000000"/>
        </w:rPr>
        <w:t>If a suspicious object is found (or the threat identifies the location of a bomb)</w:t>
      </w:r>
    </w:p>
    <w:p w14:paraId="5226568C"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Immediate response</w:t>
      </w:r>
    </w:p>
    <w:p w14:paraId="23D32A74"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Immediately clear and cordon off the area in the vicinity of the object.</w:t>
      </w:r>
    </w:p>
    <w:p w14:paraId="771065B3"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for police and seek and follow advice.</w:t>
      </w:r>
    </w:p>
    <w:p w14:paraId="4B1A81C2"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Report the threat to the Chief Warden/principal who will coordinate the emergency response until police arrive.</w:t>
      </w:r>
    </w:p>
    <w:p w14:paraId="52F0C186"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Do not approach, touch, tilt or tamper with the object.</w:t>
      </w:r>
    </w:p>
    <w:p w14:paraId="6DA95D10" w14:textId="77777777" w:rsidR="00A36C22" w:rsidRPr="007E6BAC" w:rsidRDefault="00A36C22" w:rsidP="00A36C22">
      <w:pPr>
        <w:spacing w:after="0" w:line="240" w:lineRule="auto"/>
        <w:ind w:left="-142"/>
        <w:rPr>
          <w:rFonts w:ascii="Arial" w:eastAsia="Times New Roman" w:hAnsi="Arial" w:cs="Arial"/>
          <w:i/>
          <w:iCs/>
          <w:color w:val="000000"/>
        </w:rPr>
      </w:pPr>
    </w:p>
    <w:p w14:paraId="355765D8"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Evacuation</w:t>
      </w:r>
    </w:p>
    <w:p w14:paraId="74EADD2B" w14:textId="77777777" w:rsidR="00BB739D" w:rsidRPr="007E6BAC" w:rsidRDefault="00BB739D" w:rsidP="00250AD9">
      <w:pPr>
        <w:numPr>
          <w:ilvl w:val="0"/>
          <w:numId w:val="22"/>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Evacuate the facility and: </w:t>
      </w:r>
    </w:p>
    <w:p w14:paraId="7133A252" w14:textId="2DFFD99F" w:rsidR="00BB739D" w:rsidRPr="007E6BAC" w:rsidRDefault="00A36C22" w:rsidP="00250AD9">
      <w:pPr>
        <w:numPr>
          <w:ilvl w:val="0"/>
          <w:numId w:val="89"/>
        </w:numPr>
        <w:spacing w:after="0" w:line="240" w:lineRule="auto"/>
        <w:rPr>
          <w:rFonts w:ascii="Arial" w:eastAsia="Times New Roman" w:hAnsi="Arial" w:cs="Arial"/>
          <w:color w:val="000000"/>
        </w:rPr>
      </w:pPr>
      <w:r w:rsidRPr="007E6BAC">
        <w:rPr>
          <w:rFonts w:ascii="Arial" w:eastAsia="Times New Roman" w:hAnsi="Arial" w:cs="Arial"/>
          <w:color w:val="000000"/>
        </w:rPr>
        <w:t>e</w:t>
      </w:r>
      <w:r w:rsidR="00BB739D" w:rsidRPr="007E6BAC">
        <w:rPr>
          <w:rFonts w:ascii="Arial" w:eastAsia="Times New Roman" w:hAnsi="Arial" w:cs="Arial"/>
          <w:color w:val="000000"/>
        </w:rPr>
        <w:t>nsure children and staff are not directed past the object</w:t>
      </w:r>
    </w:p>
    <w:p w14:paraId="64E70C9D" w14:textId="13BADF1D"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w:t>
      </w:r>
      <w:r w:rsidR="00BB739D" w:rsidRPr="007E6BAC">
        <w:rPr>
          <w:rFonts w:ascii="Arial" w:eastAsia="Times New Roman" w:hAnsi="Arial" w:cs="Arial"/>
          <w:color w:val="000000"/>
        </w:rPr>
        <w:t>lert any other services co-located at the site</w:t>
      </w:r>
    </w:p>
    <w:p w14:paraId="0EDBC160" w14:textId="0A954143"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w:t>
      </w:r>
      <w:r w:rsidR="00BB739D" w:rsidRPr="007E6BAC">
        <w:rPr>
          <w:rFonts w:ascii="Arial" w:eastAsia="Times New Roman" w:hAnsi="Arial" w:cs="Arial"/>
          <w:color w:val="000000"/>
        </w:rPr>
        <w:t>heck that all children, staff and visitors are accounted for</w:t>
      </w:r>
    </w:p>
    <w:p w14:paraId="1F96274A" w14:textId="536A416C"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all access to the site and ensure there are no barriers inhibiting access by police</w:t>
      </w:r>
      <w:r w:rsidR="001A58B1" w:rsidRPr="007E6BAC">
        <w:rPr>
          <w:rFonts w:ascii="Arial" w:eastAsia="Times New Roman" w:hAnsi="Arial" w:cs="Arial"/>
          <w:color w:val="000000"/>
        </w:rPr>
        <w:t>.</w:t>
      </w:r>
    </w:p>
    <w:p w14:paraId="66247F8D" w14:textId="77777777" w:rsidR="00A36C22" w:rsidRPr="007E6BAC" w:rsidRDefault="00A36C22" w:rsidP="00A36C22">
      <w:pPr>
        <w:spacing w:after="0" w:line="240" w:lineRule="auto"/>
        <w:rPr>
          <w:rFonts w:ascii="Arial" w:eastAsia="Times New Roman" w:hAnsi="Arial" w:cs="Arial"/>
          <w:i/>
          <w:iCs/>
          <w:color w:val="000000"/>
        </w:rPr>
      </w:pPr>
    </w:p>
    <w:p w14:paraId="3E89B824" w14:textId="77777777" w:rsidR="00BB739D" w:rsidRPr="007E6BAC" w:rsidRDefault="00BB739D" w:rsidP="00A36C22">
      <w:pPr>
        <w:spacing w:after="0" w:line="240" w:lineRule="auto"/>
        <w:ind w:left="-426"/>
        <w:rPr>
          <w:rFonts w:ascii="Arial" w:eastAsia="Times New Roman" w:hAnsi="Arial" w:cs="Arial"/>
          <w:color w:val="000000"/>
        </w:rPr>
      </w:pPr>
      <w:r w:rsidRPr="007E6BAC">
        <w:rPr>
          <w:rFonts w:ascii="Arial" w:eastAsia="Times New Roman" w:hAnsi="Arial" w:cs="Arial"/>
          <w:i/>
          <w:iCs/>
          <w:color w:val="000000"/>
        </w:rPr>
        <w:t>Communication</w:t>
      </w:r>
    </w:p>
    <w:p w14:paraId="446A1BB6" w14:textId="77777777"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Provide police with details of the situation, including actions you have taken and intend to take. Follow any advice provided by police.</w:t>
      </w:r>
    </w:p>
    <w:p w14:paraId="35B5FEC4" w14:textId="48B91403"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when evacuation is complete and it is safe to do so.</w:t>
      </w:r>
    </w:p>
    <w:p w14:paraId="21FB8364" w14:textId="65A4E85B"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hAnsi="Arial" w:cs="Arial"/>
        </w:rPr>
        <w:t xml:space="preserve">Notify and/or seek advice from your PMC or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8EC532B" w14:textId="77777777" w:rsidR="00BB739D" w:rsidRPr="007E6BAC" w:rsidRDefault="00BB739D" w:rsidP="00250AD9">
      <w:pPr>
        <w:numPr>
          <w:ilvl w:val="0"/>
          <w:numId w:val="23"/>
        </w:numPr>
        <w:tabs>
          <w:tab w:val="clear" w:pos="360"/>
        </w:tabs>
        <w:spacing w:before="100" w:beforeAutospacing="1" w:after="100" w:afterAutospacing="1" w:line="240" w:lineRule="auto"/>
        <w:ind w:left="0"/>
        <w:rPr>
          <w:rFonts w:ascii="Arial" w:eastAsia="Times New Roman" w:hAnsi="Arial" w:cs="Arial"/>
          <w:color w:val="000000"/>
        </w:rPr>
      </w:pPr>
      <w:r w:rsidRPr="007E6BAC">
        <w:rPr>
          <w:rFonts w:ascii="Arial" w:eastAsia="Times New Roman" w:hAnsi="Arial" w:cs="Arial"/>
          <w:color w:val="000000"/>
        </w:rPr>
        <w:t>Await "all clear" advice from police before returning to buildings to resume normal activities.</w:t>
      </w:r>
    </w:p>
    <w:p w14:paraId="2D3F692C" w14:textId="0CE94454" w:rsidR="00BB739D" w:rsidRPr="007E6BAC" w:rsidRDefault="00BB739D" w:rsidP="00250AD9">
      <w:pPr>
        <w:numPr>
          <w:ilvl w:val="0"/>
          <w:numId w:val="23"/>
        </w:numPr>
        <w:tabs>
          <w:tab w:val="clear" w:pos="360"/>
        </w:tabs>
        <w:spacing w:after="0" w:line="240" w:lineRule="auto"/>
        <w:ind w:left="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74B27A93" w14:textId="4031E69E" w:rsidR="00BB739D" w:rsidRPr="007E6BAC" w:rsidRDefault="00BB739D" w:rsidP="003A46F4">
      <w:pPr>
        <w:pStyle w:val="ListParagraph"/>
        <w:spacing w:after="0" w:line="240" w:lineRule="auto"/>
        <w:ind w:left="0"/>
        <w:rPr>
          <w:rFonts w:ascii="Arial" w:eastAsia="Times New Roman" w:hAnsi="Arial" w:cs="Arial"/>
          <w:shd w:val="clear" w:color="auto" w:fill="D8D8D8"/>
        </w:rPr>
      </w:pPr>
    </w:p>
    <w:p w14:paraId="6F5C9418" w14:textId="77777777" w:rsidR="00340DE9" w:rsidRPr="007E6BAC" w:rsidRDefault="00340DE9" w:rsidP="00340DE9">
      <w:pPr>
        <w:spacing w:after="0" w:line="240" w:lineRule="auto"/>
        <w:rPr>
          <w:rFonts w:ascii="Arial" w:eastAsia="Times New Roman" w:hAnsi="Arial" w:cs="Arial"/>
        </w:rPr>
      </w:pPr>
    </w:p>
    <w:p w14:paraId="7E153F14" w14:textId="239E482C"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 xml:space="preserve">If a bomb/substance threat is received by telephone </w:t>
      </w:r>
      <w:r w:rsidRPr="007E6BAC">
        <w:rPr>
          <w:rFonts w:ascii="Arial" w:eastAsia="Times New Roman" w:hAnsi="Arial" w:cs="Arial"/>
          <w:color w:val="000000"/>
        </w:rPr>
        <w:t xml:space="preserve">(see checklist at </w:t>
      </w:r>
      <w:r w:rsidR="001A58B1" w:rsidRPr="007E6BAC">
        <w:rPr>
          <w:rFonts w:ascii="Arial" w:eastAsia="Times New Roman" w:hAnsi="Arial" w:cs="Arial"/>
          <w:color w:val="000000"/>
        </w:rPr>
        <w:t>Appendix</w:t>
      </w:r>
      <w:r w:rsidRPr="007E6BAC">
        <w:rPr>
          <w:rFonts w:ascii="Arial" w:eastAsia="Times New Roman" w:hAnsi="Arial" w:cs="Arial"/>
          <w:color w:val="000000"/>
        </w:rPr>
        <w:t xml:space="preserve"> </w:t>
      </w:r>
      <w:r w:rsidR="0020002C" w:rsidRPr="007E6BAC">
        <w:rPr>
          <w:rFonts w:ascii="Arial" w:eastAsia="Times New Roman" w:hAnsi="Arial" w:cs="Arial"/>
          <w:color w:val="000000"/>
        </w:rPr>
        <w:t>2</w:t>
      </w:r>
      <w:r w:rsidRPr="007E6BAC">
        <w:rPr>
          <w:rFonts w:ascii="Arial" w:eastAsia="Times New Roman" w:hAnsi="Arial" w:cs="Arial"/>
          <w:color w:val="000000"/>
        </w:rPr>
        <w:t>)</w:t>
      </w:r>
      <w:r w:rsidR="00340DE9" w:rsidRPr="007E6BAC">
        <w:rPr>
          <w:rFonts w:ascii="Arial" w:eastAsia="Times New Roman" w:hAnsi="Arial" w:cs="Arial"/>
          <w:color w:val="000000"/>
        </w:rPr>
        <w:t>:</w:t>
      </w:r>
    </w:p>
    <w:p w14:paraId="1021CED7" w14:textId="77777777" w:rsidR="00BB739D" w:rsidRPr="007E6BAC" w:rsidRDefault="00BB739D" w:rsidP="00250AD9">
      <w:pPr>
        <w:numPr>
          <w:ilvl w:val="0"/>
          <w:numId w:val="24"/>
        </w:numPr>
        <w:spacing w:after="0" w:line="240" w:lineRule="auto"/>
        <w:rPr>
          <w:rFonts w:ascii="Arial" w:eastAsia="Times New Roman" w:hAnsi="Arial" w:cs="Arial"/>
          <w:color w:val="000000"/>
        </w:rPr>
      </w:pPr>
      <w:r w:rsidRPr="007E6BAC">
        <w:rPr>
          <w:rFonts w:ascii="Arial" w:eastAsia="Times New Roman" w:hAnsi="Arial" w:cs="Arial"/>
          <w:b/>
          <w:bCs/>
          <w:color w:val="000000"/>
        </w:rPr>
        <w:lastRenderedPageBreak/>
        <w:t>DO NOT HANG UP</w:t>
      </w:r>
    </w:p>
    <w:p w14:paraId="7C08C938" w14:textId="77777777"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Keep the person talking for as long as possible and obtain as much information as possible.</w:t>
      </w:r>
    </w:p>
    <w:p w14:paraId="781C759B" w14:textId="3E51F5AE"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Without alerting the caller, signal a co-worker </w:t>
      </w:r>
      <w:r w:rsidR="00533579" w:rsidRPr="007E6BAC">
        <w:rPr>
          <w:rFonts w:ascii="Arial" w:eastAsia="Times New Roman" w:hAnsi="Arial" w:cs="Arial"/>
          <w:color w:val="000000" w:themeColor="accent1"/>
        </w:rPr>
        <w:t xml:space="preserve">if possible </w:t>
      </w:r>
      <w:r w:rsidRPr="007E6BAC">
        <w:rPr>
          <w:rFonts w:ascii="Arial" w:eastAsia="Times New Roman" w:hAnsi="Arial" w:cs="Arial"/>
          <w:color w:val="000000" w:themeColor="accent1"/>
        </w:rPr>
        <w:t xml:space="preserve">to: </w:t>
      </w:r>
    </w:p>
    <w:p w14:paraId="76D8BCB5"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on a separate phone</w:t>
      </w:r>
    </w:p>
    <w:p w14:paraId="73CC6044"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p>
    <w:p w14:paraId="0295FBEE" w14:textId="3707405D"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Fill out the </w:t>
      </w:r>
      <w:r w:rsidRPr="007E6BAC">
        <w:rPr>
          <w:rFonts w:ascii="Arial" w:eastAsia="Times New Roman" w:hAnsi="Arial" w:cs="Arial"/>
          <w:i/>
          <w:iCs/>
          <w:color w:val="000000"/>
        </w:rPr>
        <w:t>Bomb Threat Checklist</w:t>
      </w:r>
      <w:r w:rsidRPr="007E6BAC">
        <w:rPr>
          <w:rFonts w:ascii="Arial" w:eastAsia="Times New Roman" w:hAnsi="Arial" w:cs="Arial"/>
          <w:color w:val="000000"/>
        </w:rPr>
        <w:t xml:space="preserve"> and record the details while you are on the phone to the caller </w:t>
      </w:r>
      <w:r w:rsidR="00605BF6" w:rsidRPr="007E6BAC">
        <w:rPr>
          <w:rFonts w:ascii="Arial" w:eastAsia="Times New Roman" w:hAnsi="Arial" w:cs="Arial"/>
          <w:color w:val="000000"/>
        </w:rPr>
        <w:t xml:space="preserve">if possible </w:t>
      </w:r>
      <w:r w:rsidRPr="007E6BAC">
        <w:rPr>
          <w:rFonts w:ascii="Arial" w:eastAsia="Times New Roman" w:hAnsi="Arial" w:cs="Arial"/>
          <w:color w:val="000000"/>
        </w:rPr>
        <w:t>(</w:t>
      </w:r>
      <w:r w:rsidR="00605BF6" w:rsidRPr="007E6BAC">
        <w:rPr>
          <w:rFonts w:ascii="Arial" w:eastAsia="Times New Roman" w:hAnsi="Arial" w:cs="Arial"/>
          <w:color w:val="000000"/>
        </w:rPr>
        <w:t>t</w:t>
      </w:r>
      <w:r w:rsidRPr="007E6BAC">
        <w:rPr>
          <w:rFonts w:ascii="Arial" w:eastAsia="Times New Roman" w:hAnsi="Arial" w:cs="Arial"/>
          <w:color w:val="000000"/>
        </w:rPr>
        <w:t>he checklist should be located with staff who normally answer in-coming phone calls)</w:t>
      </w:r>
      <w:r w:rsidR="00605BF6" w:rsidRPr="007E6BAC">
        <w:rPr>
          <w:rFonts w:ascii="Arial" w:eastAsia="Times New Roman" w:hAnsi="Arial" w:cs="Arial"/>
          <w:color w:val="000000"/>
        </w:rPr>
        <w:t>.</w:t>
      </w:r>
    </w:p>
    <w:p w14:paraId="0EA0CDA9" w14:textId="23F9076B"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by letter</w:t>
      </w:r>
      <w:r w:rsidR="00340DE9" w:rsidRPr="007E6BAC">
        <w:rPr>
          <w:rFonts w:ascii="Arial" w:eastAsia="Times New Roman" w:hAnsi="Arial" w:cs="Arial"/>
          <w:b/>
          <w:bCs/>
          <w:color w:val="000000"/>
        </w:rPr>
        <w:t>:</w:t>
      </w:r>
    </w:p>
    <w:p w14:paraId="49FE815E" w14:textId="5BE2B8D8"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Place the letter in a clear bag or sleeve and store in a secure place</w:t>
      </w:r>
      <w:r w:rsidR="001A58B1" w:rsidRPr="007E6BAC">
        <w:rPr>
          <w:rFonts w:ascii="Arial" w:eastAsia="Times New Roman" w:hAnsi="Arial" w:cs="Arial"/>
          <w:color w:val="000000"/>
        </w:rPr>
        <w:t>.</w:t>
      </w:r>
    </w:p>
    <w:p w14:paraId="43B5DD19" w14:textId="23DA1DCC"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Avoid any further handling of the letter or envelope</w:t>
      </w:r>
      <w:r w:rsidR="001A58B1" w:rsidRPr="007E6BAC">
        <w:rPr>
          <w:rFonts w:ascii="Arial" w:eastAsia="Times New Roman" w:hAnsi="Arial" w:cs="Arial"/>
          <w:color w:val="000000"/>
        </w:rPr>
        <w:t>.</w:t>
      </w:r>
    </w:p>
    <w:p w14:paraId="32EFDBC7" w14:textId="01B5E119"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36CF3703" w14:textId="124E651F"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the Chief </w:t>
      </w:r>
      <w:r w:rsidR="00C00A70" w:rsidRPr="007E6BAC">
        <w:rPr>
          <w:rFonts w:ascii="Arial" w:eastAsia="Times New Roman" w:hAnsi="Arial" w:cs="Arial"/>
          <w:color w:val="000000"/>
        </w:rPr>
        <w:t>Warden</w:t>
      </w:r>
      <w:r w:rsidR="001A58B1" w:rsidRPr="007E6BAC">
        <w:rPr>
          <w:rFonts w:ascii="Arial" w:eastAsia="Times New Roman" w:hAnsi="Arial" w:cs="Arial"/>
          <w:color w:val="000000"/>
        </w:rPr>
        <w:t>.</w:t>
      </w:r>
    </w:p>
    <w:p w14:paraId="467E4023"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letter identifies the location of a device, immediately clear and cordon off the nominated area. Do not approach, touch, tilt or tamper with the object.</w:t>
      </w:r>
    </w:p>
    <w:p w14:paraId="746F5494"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6E0CB81C" w14:textId="535D0422" w:rsidR="00BB739D" w:rsidRPr="007E6BAC" w:rsidRDefault="00BB739D" w:rsidP="003A46F4">
      <w:pPr>
        <w:pStyle w:val="ListParagraph"/>
        <w:spacing w:after="0" w:line="240" w:lineRule="auto"/>
        <w:rPr>
          <w:rFonts w:ascii="Arial" w:eastAsia="Times New Roman" w:hAnsi="Arial" w:cs="Arial"/>
          <w:shd w:val="clear" w:color="auto" w:fill="D8D8D8"/>
        </w:rPr>
      </w:pPr>
    </w:p>
    <w:p w14:paraId="78FFFE3C" w14:textId="0A439196" w:rsidR="00BB739D" w:rsidRPr="007E6BAC" w:rsidRDefault="00BB739D" w:rsidP="00340DE9">
      <w:pPr>
        <w:spacing w:before="100" w:beforeAutospacing="1"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electronically e.g. by email</w:t>
      </w:r>
      <w:r w:rsidR="00340DE9" w:rsidRPr="007E6BAC">
        <w:rPr>
          <w:rFonts w:ascii="Arial" w:eastAsia="Times New Roman" w:hAnsi="Arial" w:cs="Arial"/>
          <w:b/>
          <w:bCs/>
          <w:color w:val="000000"/>
        </w:rPr>
        <w:t>:</w:t>
      </w:r>
    </w:p>
    <w:p w14:paraId="0FC92B93" w14:textId="5CF2A9A4" w:rsidR="00BB739D" w:rsidRPr="007E6BAC" w:rsidRDefault="00BB739D" w:rsidP="00250AD9">
      <w:pPr>
        <w:numPr>
          <w:ilvl w:val="0"/>
          <w:numId w:val="27"/>
        </w:numPr>
        <w:spacing w:after="100" w:afterAutospacing="1" w:line="240" w:lineRule="auto"/>
        <w:ind w:left="714" w:hanging="357"/>
        <w:rPr>
          <w:rFonts w:ascii="Arial" w:eastAsia="Times New Roman" w:hAnsi="Arial" w:cs="Arial"/>
          <w:color w:val="000000"/>
        </w:rPr>
      </w:pPr>
      <w:r w:rsidRPr="007E6BAC">
        <w:rPr>
          <w:rFonts w:ascii="Arial" w:eastAsia="Times New Roman" w:hAnsi="Arial" w:cs="Arial"/>
          <w:b/>
          <w:bCs/>
          <w:color w:val="000000"/>
        </w:rPr>
        <w:t>DO NOT DELETE THE MESSAGE</w:t>
      </w:r>
      <w:r w:rsidR="001A58B1" w:rsidRPr="007E6BAC">
        <w:rPr>
          <w:rFonts w:ascii="Arial" w:eastAsia="Times New Roman" w:hAnsi="Arial" w:cs="Arial"/>
          <w:b/>
          <w:bCs/>
          <w:color w:val="000000"/>
        </w:rPr>
        <w:t>.</w:t>
      </w:r>
    </w:p>
    <w:p w14:paraId="33996FE8" w14:textId="6462ED9D"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2066F864" w14:textId="42429599"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r w:rsidR="001A58B1" w:rsidRPr="007E6BAC">
        <w:rPr>
          <w:rFonts w:ascii="Arial" w:eastAsia="Times New Roman" w:hAnsi="Arial" w:cs="Arial"/>
          <w:color w:val="000000"/>
        </w:rPr>
        <w:t>.</w:t>
      </w:r>
    </w:p>
    <w:p w14:paraId="2953D764"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email identifies the location of a device, immediately clear and cordon off the area. Do not approach, touch, tilt or tamper with the object.</w:t>
      </w:r>
    </w:p>
    <w:p w14:paraId="55078CDF" w14:textId="35124A87" w:rsidR="00BB739D" w:rsidRPr="003A46F4" w:rsidRDefault="00BB739D" w:rsidP="003A46F4">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4FFA9BBA" w14:textId="6E1468EE" w:rsidR="00340DE9" w:rsidRPr="007E6BAC" w:rsidRDefault="00340DE9" w:rsidP="00340DE9">
      <w:pPr>
        <w:spacing w:after="0" w:line="240" w:lineRule="auto"/>
        <w:rPr>
          <w:rFonts w:ascii="Arial" w:eastAsia="Times New Roman" w:hAnsi="Arial" w:cs="Arial"/>
          <w:b/>
          <w:bCs/>
          <w:color w:val="000000"/>
        </w:rPr>
      </w:pPr>
    </w:p>
    <w:p w14:paraId="200A6614" w14:textId="49FACB3B" w:rsidR="00381A1C" w:rsidRPr="007E6BAC" w:rsidRDefault="00381A1C" w:rsidP="00340DE9">
      <w:pPr>
        <w:spacing w:after="0" w:line="240" w:lineRule="auto"/>
        <w:rPr>
          <w:rFonts w:ascii="Arial" w:eastAsia="Times New Roman" w:hAnsi="Arial" w:cs="Arial"/>
          <w:b/>
          <w:bCs/>
          <w:color w:val="000000"/>
        </w:rPr>
      </w:pPr>
    </w:p>
    <w:p w14:paraId="35537897" w14:textId="77777777" w:rsidR="00381A1C" w:rsidRPr="007E6BAC" w:rsidRDefault="00381A1C" w:rsidP="00340DE9">
      <w:pPr>
        <w:spacing w:after="0" w:line="240" w:lineRule="auto"/>
        <w:rPr>
          <w:rFonts w:ascii="Arial" w:eastAsia="Times New Roman" w:hAnsi="Arial" w:cs="Arial"/>
          <w:b/>
          <w:bCs/>
          <w:color w:val="000000"/>
        </w:rPr>
      </w:pPr>
    </w:p>
    <w:p w14:paraId="1DB43CCD" w14:textId="12332AB8"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you are at the site of an explosion</w:t>
      </w:r>
      <w:r w:rsidR="00340DE9" w:rsidRPr="007E6BAC">
        <w:rPr>
          <w:rFonts w:ascii="Arial" w:eastAsia="Times New Roman" w:hAnsi="Arial" w:cs="Arial"/>
          <w:b/>
          <w:bCs/>
          <w:color w:val="000000"/>
        </w:rPr>
        <w:t>:</w:t>
      </w:r>
    </w:p>
    <w:p w14:paraId="268D4CA1" w14:textId="1A0D7B34" w:rsidR="00BB739D" w:rsidRPr="007E6BAC" w:rsidRDefault="00BB739D" w:rsidP="00250AD9">
      <w:pPr>
        <w:numPr>
          <w:ilvl w:val="0"/>
          <w:numId w:val="28"/>
        </w:numPr>
        <w:spacing w:after="0" w:line="240" w:lineRule="auto"/>
        <w:rPr>
          <w:rFonts w:ascii="Arial" w:eastAsia="Times New Roman" w:hAnsi="Arial" w:cs="Arial"/>
          <w:color w:val="000000"/>
        </w:rPr>
      </w:pPr>
      <w:r w:rsidRPr="007E6BAC">
        <w:rPr>
          <w:rFonts w:ascii="Arial" w:eastAsia="Times New Roman" w:hAnsi="Arial" w:cs="Arial"/>
          <w:color w:val="000000" w:themeColor="accent1"/>
        </w:rPr>
        <w:t xml:space="preserve">Direct staff to shelter children </w:t>
      </w:r>
      <w:r w:rsidR="00C00A70" w:rsidRPr="007E6BAC">
        <w:rPr>
          <w:rFonts w:ascii="Arial" w:eastAsia="Times New Roman" w:hAnsi="Arial" w:cs="Arial"/>
          <w:color w:val="000000" w:themeColor="accent1"/>
        </w:rPr>
        <w:t>e.g.</w:t>
      </w:r>
      <w:r w:rsidR="00EB4316" w:rsidRPr="007E6BAC">
        <w:rPr>
          <w:rFonts w:ascii="Arial" w:eastAsia="Times New Roman" w:hAnsi="Arial" w:cs="Arial"/>
          <w:color w:val="000000" w:themeColor="accent1"/>
        </w:rPr>
        <w:t xml:space="preserve"> </w:t>
      </w:r>
      <w:r w:rsidRPr="007E6BAC">
        <w:rPr>
          <w:rFonts w:ascii="Arial" w:eastAsia="Times New Roman" w:hAnsi="Arial" w:cs="Arial"/>
          <w:color w:val="000000" w:themeColor="accent1"/>
        </w:rPr>
        <w:t xml:space="preserve">under sturdy tables or </w:t>
      </w:r>
      <w:r w:rsidR="00EB4316" w:rsidRPr="007E6BAC">
        <w:rPr>
          <w:rFonts w:ascii="Arial" w:eastAsia="Times New Roman" w:hAnsi="Arial" w:cs="Arial"/>
          <w:color w:val="000000" w:themeColor="accent1"/>
        </w:rPr>
        <w:t xml:space="preserve">cots </w:t>
      </w:r>
      <w:r w:rsidRPr="007E6BAC">
        <w:rPr>
          <w:rFonts w:ascii="Arial" w:eastAsia="Times New Roman" w:hAnsi="Arial" w:cs="Arial"/>
          <w:color w:val="000000" w:themeColor="accent1"/>
        </w:rPr>
        <w:t>if objects are falling around you.</w:t>
      </w:r>
    </w:p>
    <w:p w14:paraId="15C19342"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 Do not retrieve personal belongings or make phone calls when evacuating.</w:t>
      </w:r>
    </w:p>
    <w:p w14:paraId="3E3B0B7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to leave the area. Use stairs instead of elevators.</w:t>
      </w:r>
    </w:p>
    <w:p w14:paraId="7A34A34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weakened floors and stairways and watch for falling debris.</w:t>
      </w:r>
    </w:p>
    <w:p w14:paraId="5069F2ED"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Once out of the affected building: </w:t>
      </w:r>
    </w:p>
    <w:p w14:paraId="0B99573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Move children away from windows and glass doors or other potentially hazardous areas</w:t>
      </w:r>
    </w:p>
    <w:p w14:paraId="14B3F97B"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Use caution to avoid debris that could be hot or sharp</w:t>
      </w:r>
    </w:p>
    <w:p w14:paraId="57769A01"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emergency services and seek and follow advice</w:t>
      </w:r>
    </w:p>
    <w:p w14:paraId="7BFF0CA6"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any potential secondary explosions</w:t>
      </w:r>
    </w:p>
    <w:p w14:paraId="029538EA" w14:textId="77777777" w:rsidR="00BB739D"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use of phones as communications systems may become congested.</w:t>
      </w:r>
    </w:p>
    <w:p w14:paraId="0B2996BF" w14:textId="77777777" w:rsidR="00763947" w:rsidRDefault="00763947" w:rsidP="00763947">
      <w:pPr>
        <w:spacing w:before="100" w:beforeAutospacing="1" w:after="100" w:afterAutospacing="1" w:line="240" w:lineRule="auto"/>
        <w:rPr>
          <w:rFonts w:ascii="Arial" w:eastAsia="Times New Roman" w:hAnsi="Arial" w:cs="Arial"/>
          <w:color w:val="000000"/>
        </w:rPr>
      </w:pPr>
    </w:p>
    <w:p w14:paraId="13EE037B" w14:textId="77777777" w:rsidR="00763947" w:rsidRDefault="00763947" w:rsidP="00763947">
      <w:pPr>
        <w:spacing w:before="100" w:beforeAutospacing="1" w:after="100" w:afterAutospacing="1" w:line="240" w:lineRule="auto"/>
        <w:rPr>
          <w:rFonts w:ascii="Arial" w:eastAsia="Times New Roman" w:hAnsi="Arial" w:cs="Arial"/>
          <w:color w:val="000000"/>
        </w:rPr>
      </w:pPr>
    </w:p>
    <w:p w14:paraId="32544B3C" w14:textId="77777777" w:rsidR="00763947" w:rsidRPr="007E6BAC" w:rsidRDefault="00763947" w:rsidP="00763947">
      <w:pPr>
        <w:spacing w:before="100" w:beforeAutospacing="1" w:after="100" w:afterAutospacing="1" w:line="240" w:lineRule="auto"/>
        <w:rPr>
          <w:rFonts w:ascii="Arial" w:eastAsia="Times New Roman" w:hAnsi="Arial" w:cs="Arial"/>
          <w:color w:val="000000"/>
        </w:rPr>
      </w:pPr>
    </w:p>
    <w:tbl>
      <w:tblPr>
        <w:tblStyle w:val="TableGrid"/>
        <w:tblpPr w:leftFromText="180" w:rightFromText="180" w:tblpY="-4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869"/>
      </w:tblGrid>
      <w:tr w:rsidR="0032188F" w:rsidRPr="007C01CE" w14:paraId="12249D99" w14:textId="77777777" w:rsidTr="0032188F">
        <w:tc>
          <w:tcPr>
            <w:tcW w:w="7776" w:type="dxa"/>
          </w:tcPr>
          <w:p w14:paraId="5845AAA2" w14:textId="77777777" w:rsidR="0032188F" w:rsidRPr="0032188F" w:rsidRDefault="0032188F" w:rsidP="0032188F">
            <w:pPr>
              <w:pStyle w:val="ListParagraph"/>
              <w:numPr>
                <w:ilvl w:val="0"/>
                <w:numId w:val="28"/>
              </w:numPr>
              <w:jc w:val="center"/>
              <w:rPr>
                <w:b/>
                <w:sz w:val="2"/>
                <w:szCs w:val="2"/>
              </w:rPr>
            </w:pPr>
            <w:r w:rsidRPr="0032188F">
              <w:rPr>
                <w:rFonts w:ascii="Arial Black" w:hAnsi="Arial Black"/>
                <w:b/>
                <w:color w:val="C00000"/>
                <w:sz w:val="21"/>
                <w:szCs w:val="21"/>
              </w:rPr>
              <w:lastRenderedPageBreak/>
              <w:t>TELEPHONE BOMB THREAT CHECKLIST</w:t>
            </w:r>
          </w:p>
        </w:tc>
        <w:tc>
          <w:tcPr>
            <w:tcW w:w="869" w:type="dxa"/>
          </w:tcPr>
          <w:p w14:paraId="03B0010A" w14:textId="0468A42D" w:rsidR="0032188F" w:rsidRPr="007C01CE" w:rsidRDefault="0032188F" w:rsidP="0032188F">
            <w:pPr>
              <w:rPr>
                <w:color w:val="C00000"/>
                <w:sz w:val="10"/>
                <w:szCs w:val="10"/>
              </w:rPr>
            </w:pPr>
          </w:p>
        </w:tc>
      </w:tr>
    </w:tbl>
    <w:p w14:paraId="21BEBC91" w14:textId="77777777" w:rsidR="0032188F" w:rsidRPr="007C01CE" w:rsidRDefault="0032188F" w:rsidP="0032188F">
      <w:pPr>
        <w:spacing w:after="0" w:line="240" w:lineRule="auto"/>
        <w:jc w:val="center"/>
        <w:rPr>
          <w:b/>
          <w:color w:val="0066FF"/>
          <w:sz w:val="24"/>
          <w:szCs w:val="24"/>
        </w:rPr>
      </w:pPr>
      <w:r w:rsidRPr="007C01CE">
        <w:rPr>
          <w:b/>
          <w:color w:val="0066FF"/>
          <w:sz w:val="24"/>
          <w:szCs w:val="24"/>
        </w:rPr>
        <w:t>STAY CALM</w:t>
      </w:r>
    </w:p>
    <w:p w14:paraId="2D54D32E" w14:textId="77777777" w:rsidR="0032188F" w:rsidRPr="007C01CE" w:rsidRDefault="0032188F" w:rsidP="0032188F">
      <w:pPr>
        <w:spacing w:after="0" w:line="240" w:lineRule="auto"/>
        <w:rPr>
          <w:b/>
          <w:sz w:val="10"/>
          <w:szCs w:val="10"/>
        </w:rPr>
      </w:pPr>
    </w:p>
    <w:p w14:paraId="2A3650A6" w14:textId="77777777" w:rsidR="0032188F" w:rsidRPr="007C01CE" w:rsidRDefault="0032188F" w:rsidP="0032188F">
      <w:pPr>
        <w:spacing w:after="0" w:line="240" w:lineRule="auto"/>
        <w:ind w:left="-567" w:right="-472"/>
        <w:rPr>
          <w:caps/>
          <w:color w:val="C00000"/>
          <w:sz w:val="18"/>
          <w:szCs w:val="18"/>
        </w:rPr>
      </w:pPr>
      <w:r w:rsidRPr="007C01CE">
        <w:rPr>
          <w:b/>
          <w:caps/>
          <w:color w:val="C00000"/>
          <w:sz w:val="18"/>
          <w:szCs w:val="18"/>
        </w:rPr>
        <w:t>Date call received:      /      /</w:t>
      </w:r>
      <w:r w:rsidRPr="007C01CE">
        <w:rPr>
          <w:caps/>
          <w:color w:val="C00000"/>
          <w:sz w:val="18"/>
          <w:szCs w:val="18"/>
        </w:rPr>
        <w:tab/>
      </w:r>
      <w:r w:rsidRPr="007C01CE">
        <w:rPr>
          <w:caps/>
          <w:color w:val="C00000"/>
          <w:sz w:val="18"/>
          <w:szCs w:val="18"/>
        </w:rPr>
        <w:tab/>
      </w:r>
      <w:r w:rsidRPr="007C01CE">
        <w:rPr>
          <w:b/>
          <w:caps/>
          <w:color w:val="C00000"/>
          <w:sz w:val="18"/>
          <w:szCs w:val="18"/>
        </w:rPr>
        <w:t>Time of call:</w:t>
      </w:r>
      <w:r w:rsidRPr="007C01CE">
        <w:rPr>
          <w:caps/>
          <w:color w:val="C00000"/>
          <w:sz w:val="18"/>
          <w:szCs w:val="18"/>
        </w:rPr>
        <w:t xml:space="preserve"> </w:t>
      </w:r>
      <w:r w:rsidRPr="007C01CE">
        <w:rPr>
          <w:caps/>
          <w:color w:val="C00000"/>
          <w:sz w:val="18"/>
          <w:szCs w:val="18"/>
        </w:rPr>
        <w:tab/>
      </w:r>
      <w:r w:rsidRPr="007C01CE">
        <w:rPr>
          <w:caps/>
          <w:color w:val="C00000"/>
          <w:sz w:val="18"/>
          <w:szCs w:val="18"/>
        </w:rPr>
        <w:tab/>
      </w:r>
      <w:r w:rsidRPr="007C01CE">
        <w:rPr>
          <w:b/>
          <w:caps/>
          <w:color w:val="C00000"/>
          <w:sz w:val="18"/>
          <w:szCs w:val="18"/>
        </w:rPr>
        <w:t>Time call ended:</w:t>
      </w:r>
      <w:r w:rsidRPr="007C01CE">
        <w:rPr>
          <w:caps/>
          <w:color w:val="C00000"/>
          <w:sz w:val="18"/>
          <w:szCs w:val="18"/>
        </w:rPr>
        <w:t xml:space="preserve"> </w:t>
      </w:r>
    </w:p>
    <w:p w14:paraId="00C0A7FB" w14:textId="77777777" w:rsidR="0032188F" w:rsidRPr="007C01CE" w:rsidRDefault="0032188F" w:rsidP="0032188F">
      <w:pPr>
        <w:spacing w:after="0" w:line="240" w:lineRule="auto"/>
        <w:ind w:left="-567" w:right="-472"/>
        <w:rPr>
          <w:b/>
          <w:color w:val="C00000"/>
          <w:sz w:val="10"/>
          <w:szCs w:val="10"/>
        </w:rPr>
      </w:pPr>
    </w:p>
    <w:p w14:paraId="79F8FA15" w14:textId="77777777" w:rsidR="0032188F" w:rsidRPr="007C01CE" w:rsidRDefault="0032188F" w:rsidP="0032188F">
      <w:pPr>
        <w:spacing w:after="0" w:line="240" w:lineRule="auto"/>
        <w:ind w:left="-567" w:right="-472"/>
        <w:rPr>
          <w:b/>
          <w:color w:val="C00000"/>
          <w:sz w:val="18"/>
          <w:szCs w:val="18"/>
        </w:rPr>
      </w:pPr>
      <w:r w:rsidRPr="007C01CE">
        <w:rPr>
          <w:b/>
          <w:color w:val="C00000"/>
          <w:sz w:val="18"/>
          <w:szCs w:val="18"/>
        </w:rPr>
        <w:t>EXACT WORDING OF THREAT</w:t>
      </w:r>
    </w:p>
    <w:p w14:paraId="5F9EF6C8" w14:textId="77777777" w:rsidR="0032188F" w:rsidRPr="007C01CE" w:rsidRDefault="0032188F" w:rsidP="0032188F">
      <w:pPr>
        <w:spacing w:after="0" w:line="240" w:lineRule="auto"/>
        <w:ind w:left="-567" w:right="-472"/>
        <w:rPr>
          <w:sz w:val="10"/>
          <w:szCs w:val="10"/>
        </w:rPr>
      </w:pPr>
    </w:p>
    <w:p w14:paraId="706E4579" w14:textId="77777777" w:rsidR="0032188F" w:rsidRPr="007C01CE" w:rsidRDefault="0032188F" w:rsidP="0032188F">
      <w:pPr>
        <w:spacing w:after="0" w:line="240" w:lineRule="auto"/>
        <w:ind w:left="-567" w:right="-472"/>
        <w:rPr>
          <w:sz w:val="18"/>
          <w:szCs w:val="18"/>
        </w:rPr>
      </w:pPr>
      <w:r w:rsidRPr="007C01CE">
        <w:rPr>
          <w:sz w:val="18"/>
          <w:szCs w:val="18"/>
        </w:rPr>
        <w:t>………………………………………………………………………………………………………………………………………………………………………..</w:t>
      </w:r>
    </w:p>
    <w:p w14:paraId="516C2599" w14:textId="77777777" w:rsidR="0032188F" w:rsidRPr="007C01CE" w:rsidRDefault="0032188F" w:rsidP="0032188F">
      <w:pPr>
        <w:spacing w:after="0" w:line="240" w:lineRule="auto"/>
        <w:ind w:left="-567" w:right="-472"/>
        <w:rPr>
          <w:sz w:val="10"/>
          <w:szCs w:val="10"/>
        </w:rPr>
      </w:pPr>
    </w:p>
    <w:p w14:paraId="3CEB3520" w14:textId="77777777" w:rsidR="0032188F" w:rsidRPr="007C01CE" w:rsidRDefault="0032188F" w:rsidP="0032188F">
      <w:pPr>
        <w:spacing w:after="0" w:line="240" w:lineRule="auto"/>
        <w:ind w:left="-567" w:right="-472"/>
        <w:rPr>
          <w:sz w:val="18"/>
          <w:szCs w:val="18"/>
        </w:rPr>
      </w:pPr>
      <w:r w:rsidRPr="007C01CE">
        <w:rPr>
          <w:sz w:val="18"/>
          <w:szCs w:val="18"/>
        </w:rPr>
        <w:t>………………………………………………………………………………………………………………………………………………………………………..</w:t>
      </w:r>
    </w:p>
    <w:p w14:paraId="2661DE99" w14:textId="77777777" w:rsidR="0032188F" w:rsidRPr="007C01CE" w:rsidRDefault="0032188F" w:rsidP="0032188F">
      <w:pPr>
        <w:spacing w:after="0" w:line="240" w:lineRule="auto"/>
        <w:ind w:left="-567" w:right="-472"/>
        <w:rPr>
          <w:sz w:val="10"/>
          <w:szCs w:val="10"/>
        </w:rPr>
      </w:pPr>
    </w:p>
    <w:p w14:paraId="13A5627C" w14:textId="77777777" w:rsidR="0032188F" w:rsidRPr="007C01CE" w:rsidRDefault="0032188F" w:rsidP="0032188F">
      <w:pPr>
        <w:spacing w:after="0" w:line="240" w:lineRule="auto"/>
        <w:ind w:left="-567" w:right="-471"/>
        <w:rPr>
          <w:sz w:val="18"/>
          <w:szCs w:val="18"/>
        </w:rPr>
      </w:pPr>
      <w:r w:rsidRPr="007C01CE">
        <w:rPr>
          <w:sz w:val="18"/>
          <w:szCs w:val="18"/>
        </w:rPr>
        <w:t>………………………………………………………………………………………………………………………………………………………………………..</w:t>
      </w:r>
    </w:p>
    <w:p w14:paraId="4ABFECCA" w14:textId="77777777" w:rsidR="0032188F" w:rsidRPr="007C01CE" w:rsidRDefault="0032188F" w:rsidP="0032188F">
      <w:pPr>
        <w:spacing w:after="0" w:line="240" w:lineRule="auto"/>
        <w:ind w:left="-567" w:right="-471"/>
        <w:rPr>
          <w:sz w:val="10"/>
          <w:szCs w:val="10"/>
        </w:rPr>
      </w:pPr>
    </w:p>
    <w:p w14:paraId="3FEBCEA2" w14:textId="77777777" w:rsidR="0032188F" w:rsidRPr="007C01CE" w:rsidRDefault="0032188F" w:rsidP="0032188F">
      <w:pPr>
        <w:spacing w:after="0" w:line="240" w:lineRule="auto"/>
        <w:ind w:left="-567" w:right="-471"/>
        <w:rPr>
          <w:sz w:val="18"/>
          <w:szCs w:val="18"/>
        </w:rPr>
      </w:pPr>
      <w:r w:rsidRPr="007C01CE">
        <w:rPr>
          <w:b/>
          <w:color w:val="C00000"/>
          <w:sz w:val="18"/>
          <w:szCs w:val="18"/>
        </w:rPr>
        <w:t>Could you identify the caller’s phone number?</w:t>
      </w:r>
      <w:r w:rsidRPr="007C01CE">
        <w:rPr>
          <w:color w:val="C00000"/>
          <w:sz w:val="18"/>
          <w:szCs w:val="18"/>
        </w:rPr>
        <w:t xml:space="preserve"> </w:t>
      </w:r>
      <w:r w:rsidRPr="007C01CE">
        <w:rPr>
          <w:sz w:val="18"/>
          <w:szCs w:val="18"/>
        </w:rPr>
        <w:t>……………………………………….………………………………………..</w:t>
      </w:r>
    </w:p>
    <w:p w14:paraId="5463011B" w14:textId="77777777" w:rsidR="0032188F" w:rsidRPr="007C01CE" w:rsidRDefault="0032188F" w:rsidP="0032188F">
      <w:pPr>
        <w:spacing w:after="0" w:line="240" w:lineRule="auto"/>
        <w:jc w:val="center"/>
        <w:rPr>
          <w:b/>
          <w:color w:val="0066FF"/>
          <w:sz w:val="2"/>
          <w:szCs w:val="2"/>
        </w:rPr>
      </w:pPr>
    </w:p>
    <w:p w14:paraId="752E43FE" w14:textId="77777777" w:rsidR="0032188F" w:rsidRPr="007C01CE" w:rsidRDefault="0032188F" w:rsidP="0032188F">
      <w:pPr>
        <w:spacing w:after="0" w:line="240" w:lineRule="auto"/>
        <w:jc w:val="center"/>
        <w:rPr>
          <w:b/>
          <w:color w:val="C00000"/>
          <w:sz w:val="24"/>
          <w:szCs w:val="24"/>
        </w:rPr>
      </w:pPr>
      <w:r w:rsidRPr="007C01CE">
        <w:rPr>
          <w:b/>
          <w:color w:val="0066FF"/>
          <w:sz w:val="24"/>
          <w:szCs w:val="24"/>
        </w:rPr>
        <w:t>DON’T HANG UP</w:t>
      </w:r>
      <w:r w:rsidRPr="007C01CE">
        <w:rPr>
          <w:b/>
          <w:color w:val="0066FF"/>
          <w:sz w:val="24"/>
          <w:szCs w:val="24"/>
        </w:rPr>
        <w:tab/>
      </w:r>
      <w:r w:rsidRPr="007C01CE">
        <w:rPr>
          <w:b/>
          <w:color w:val="0066FF"/>
          <w:sz w:val="24"/>
          <w:szCs w:val="24"/>
        </w:rPr>
        <w:tab/>
        <w:t>KEEP THE CALLER TALKING</w:t>
      </w:r>
    </w:p>
    <w:p w14:paraId="0AF369A7" w14:textId="77777777" w:rsidR="0032188F" w:rsidRPr="007C01CE" w:rsidRDefault="0032188F" w:rsidP="0032188F">
      <w:pPr>
        <w:spacing w:after="0" w:line="240" w:lineRule="auto"/>
        <w:ind w:left="-567"/>
        <w:rPr>
          <w:b/>
          <w:color w:val="C00000"/>
          <w:sz w:val="18"/>
          <w:szCs w:val="18"/>
        </w:rPr>
      </w:pPr>
      <w:r w:rsidRPr="007C01CE">
        <w:rPr>
          <w:b/>
          <w:color w:val="C00000"/>
          <w:sz w:val="18"/>
          <w:szCs w:val="18"/>
        </w:rPr>
        <w:t>ASK THE CALLER</w:t>
      </w:r>
    </w:p>
    <w:p w14:paraId="3728E13E" w14:textId="77777777" w:rsidR="0032188F" w:rsidRPr="007C01CE" w:rsidRDefault="0032188F" w:rsidP="0032188F">
      <w:pPr>
        <w:spacing w:before="120" w:after="120" w:line="240" w:lineRule="auto"/>
        <w:ind w:left="-567"/>
        <w:rPr>
          <w:sz w:val="18"/>
          <w:szCs w:val="18"/>
        </w:rPr>
      </w:pPr>
      <w:r w:rsidRPr="007C01CE">
        <w:rPr>
          <w:b/>
          <w:sz w:val="18"/>
          <w:szCs w:val="18"/>
        </w:rPr>
        <w:t>When is the bomb going to explode?</w:t>
      </w:r>
      <w:r w:rsidRPr="007C01CE">
        <w:rPr>
          <w:sz w:val="18"/>
          <w:szCs w:val="18"/>
        </w:rPr>
        <w:t xml:space="preserve">   ……………………………………………………………………………………..…………..</w:t>
      </w:r>
    </w:p>
    <w:p w14:paraId="3655DC7E" w14:textId="77777777" w:rsidR="0032188F" w:rsidRPr="007C01CE" w:rsidRDefault="0032188F" w:rsidP="0032188F">
      <w:pPr>
        <w:spacing w:before="120" w:after="120" w:line="240" w:lineRule="auto"/>
        <w:ind w:left="-567"/>
        <w:rPr>
          <w:sz w:val="18"/>
          <w:szCs w:val="18"/>
        </w:rPr>
      </w:pPr>
      <w:r w:rsidRPr="007C01CE">
        <w:rPr>
          <w:b/>
          <w:sz w:val="18"/>
          <w:szCs w:val="18"/>
        </w:rPr>
        <w:t>Where is the bomb?</w:t>
      </w:r>
      <w:r w:rsidRPr="007C01CE">
        <w:rPr>
          <w:sz w:val="18"/>
          <w:szCs w:val="18"/>
        </w:rPr>
        <w:t xml:space="preserve"> …………………………………………………………………………………………………………………..………….</w:t>
      </w:r>
    </w:p>
    <w:p w14:paraId="16F8A6DE" w14:textId="77777777" w:rsidR="0032188F" w:rsidRPr="007C01CE" w:rsidRDefault="0032188F" w:rsidP="0032188F">
      <w:pPr>
        <w:spacing w:before="120" w:after="120" w:line="240" w:lineRule="auto"/>
        <w:ind w:left="-567"/>
        <w:rPr>
          <w:sz w:val="18"/>
          <w:szCs w:val="18"/>
        </w:rPr>
      </w:pPr>
      <w:r w:rsidRPr="007C01CE">
        <w:rPr>
          <w:b/>
          <w:sz w:val="18"/>
          <w:szCs w:val="18"/>
        </w:rPr>
        <w:t xml:space="preserve">What will make the bomb explode? </w:t>
      </w:r>
      <w:r w:rsidRPr="007C01CE">
        <w:rPr>
          <w:sz w:val="18"/>
          <w:szCs w:val="18"/>
        </w:rPr>
        <w:t>………………………………………………………………………..…………………..……….</w:t>
      </w:r>
    </w:p>
    <w:p w14:paraId="5C264500" w14:textId="77777777" w:rsidR="0032188F" w:rsidRPr="007C01CE" w:rsidRDefault="0032188F" w:rsidP="0032188F">
      <w:pPr>
        <w:spacing w:before="120" w:after="120" w:line="240" w:lineRule="auto"/>
        <w:ind w:left="-567"/>
        <w:rPr>
          <w:sz w:val="18"/>
          <w:szCs w:val="18"/>
        </w:rPr>
      </w:pPr>
      <w:r w:rsidRPr="007C01CE">
        <w:rPr>
          <w:b/>
          <w:sz w:val="18"/>
          <w:szCs w:val="18"/>
        </w:rPr>
        <w:t>What kind of bomb is it?</w:t>
      </w:r>
      <w:r w:rsidRPr="007C01CE">
        <w:rPr>
          <w:sz w:val="18"/>
          <w:szCs w:val="18"/>
        </w:rPr>
        <w:t xml:space="preserve"> ……………………………………………………………………………………………..……………..…………</w:t>
      </w:r>
    </w:p>
    <w:p w14:paraId="4331ED3D" w14:textId="77777777" w:rsidR="0032188F" w:rsidRPr="007C01CE" w:rsidRDefault="0032188F" w:rsidP="0032188F">
      <w:pPr>
        <w:spacing w:before="120" w:after="120" w:line="240" w:lineRule="auto"/>
        <w:ind w:left="-567"/>
        <w:rPr>
          <w:sz w:val="18"/>
          <w:szCs w:val="18"/>
        </w:rPr>
      </w:pPr>
      <w:r w:rsidRPr="007C01CE">
        <w:rPr>
          <w:b/>
          <w:sz w:val="18"/>
          <w:szCs w:val="18"/>
        </w:rPr>
        <w:t>What does the bomb look like?</w:t>
      </w:r>
      <w:r w:rsidRPr="007C01CE">
        <w:rPr>
          <w:sz w:val="18"/>
          <w:szCs w:val="18"/>
        </w:rPr>
        <w:t xml:space="preserve"> …………………………………………………………………………………..…..……………………</w:t>
      </w:r>
    </w:p>
    <w:p w14:paraId="6D6707A3" w14:textId="77777777" w:rsidR="0032188F" w:rsidRPr="007C01CE" w:rsidRDefault="0032188F" w:rsidP="0032188F">
      <w:pPr>
        <w:spacing w:before="120" w:after="120" w:line="240" w:lineRule="auto"/>
        <w:ind w:left="-567"/>
        <w:rPr>
          <w:sz w:val="18"/>
          <w:szCs w:val="18"/>
        </w:rPr>
      </w:pPr>
      <w:r w:rsidRPr="007C01CE">
        <w:rPr>
          <w:b/>
          <w:sz w:val="18"/>
          <w:szCs w:val="18"/>
        </w:rPr>
        <w:t>Why did you place the bomb here?</w:t>
      </w:r>
      <w:r w:rsidRPr="007C01CE">
        <w:rPr>
          <w:sz w:val="18"/>
          <w:szCs w:val="18"/>
        </w:rPr>
        <w:t xml:space="preserve"> ……………………………………………………………………………….……...................</w:t>
      </w:r>
    </w:p>
    <w:p w14:paraId="249CE730" w14:textId="77777777" w:rsidR="0032188F" w:rsidRPr="007C01CE" w:rsidRDefault="0032188F" w:rsidP="0032188F">
      <w:pPr>
        <w:spacing w:before="120" w:after="120" w:line="240" w:lineRule="auto"/>
        <w:ind w:left="-567"/>
        <w:rPr>
          <w:sz w:val="18"/>
          <w:szCs w:val="18"/>
        </w:rPr>
      </w:pPr>
      <w:r w:rsidRPr="007C01CE">
        <w:rPr>
          <w:b/>
          <w:sz w:val="18"/>
          <w:szCs w:val="18"/>
        </w:rPr>
        <w:t>Where are you now?</w:t>
      </w:r>
      <w:r w:rsidRPr="007C01CE">
        <w:rPr>
          <w:sz w:val="18"/>
          <w:szCs w:val="18"/>
        </w:rPr>
        <w:t xml:space="preserve"> ……………………………………………………………………………………………………………….…………….</w:t>
      </w:r>
    </w:p>
    <w:p w14:paraId="325DD05D" w14:textId="77777777" w:rsidR="0032188F" w:rsidRPr="007C01CE" w:rsidRDefault="0032188F" w:rsidP="0032188F">
      <w:pPr>
        <w:spacing w:before="120" w:after="120" w:line="240" w:lineRule="auto"/>
        <w:ind w:left="-567"/>
        <w:rPr>
          <w:sz w:val="18"/>
          <w:szCs w:val="18"/>
        </w:rPr>
      </w:pPr>
      <w:r w:rsidRPr="007C01CE">
        <w:rPr>
          <w:b/>
          <w:sz w:val="18"/>
          <w:szCs w:val="18"/>
        </w:rPr>
        <w:t>What is your name?</w:t>
      </w:r>
      <w:r w:rsidRPr="007C01CE">
        <w:rPr>
          <w:sz w:val="18"/>
          <w:szCs w:val="18"/>
        </w:rPr>
        <w:t xml:space="preserve"> ………………………………………………………………………………………………………………….……………</w:t>
      </w:r>
    </w:p>
    <w:p w14:paraId="540F54E7" w14:textId="77777777" w:rsidR="0032188F" w:rsidRPr="007C01CE" w:rsidRDefault="0032188F" w:rsidP="0032188F">
      <w:pPr>
        <w:spacing w:before="120" w:after="120" w:line="240" w:lineRule="auto"/>
        <w:ind w:left="-567"/>
        <w:rPr>
          <w:sz w:val="18"/>
          <w:szCs w:val="18"/>
        </w:rPr>
      </w:pPr>
      <w:r w:rsidRPr="007C01CE">
        <w:rPr>
          <w:b/>
          <w:sz w:val="18"/>
          <w:szCs w:val="18"/>
        </w:rPr>
        <w:t>What is your address?</w:t>
      </w:r>
      <w:r w:rsidRPr="007C01CE">
        <w:rPr>
          <w:sz w:val="18"/>
          <w:szCs w:val="18"/>
        </w:rPr>
        <w:t xml:space="preserve"> ……………………………………………………………………………………………………………….…………..</w:t>
      </w:r>
    </w:p>
    <w:p w14:paraId="6B3908F1" w14:textId="77777777" w:rsidR="0032188F" w:rsidRPr="007C01CE" w:rsidRDefault="0032188F" w:rsidP="0032188F">
      <w:pPr>
        <w:spacing w:before="120" w:after="120" w:line="240" w:lineRule="auto"/>
        <w:ind w:left="-567"/>
        <w:rPr>
          <w:sz w:val="18"/>
          <w:szCs w:val="18"/>
        </w:rPr>
      </w:pPr>
      <w:r w:rsidRPr="007C01CE">
        <w:rPr>
          <w:b/>
          <w:sz w:val="18"/>
          <w:szCs w:val="18"/>
        </w:rPr>
        <w:t>When was the bomb placed here?</w:t>
      </w:r>
      <w:r w:rsidRPr="007C01CE">
        <w:rPr>
          <w:sz w:val="18"/>
          <w:szCs w:val="18"/>
        </w:rPr>
        <w:t xml:space="preserve"> …………………………………………………………………………………………………………</w:t>
      </w:r>
    </w:p>
    <w:p w14:paraId="0618FC64" w14:textId="77777777" w:rsidR="0032188F" w:rsidRPr="007C01CE" w:rsidRDefault="0032188F" w:rsidP="0032188F">
      <w:pPr>
        <w:spacing w:before="120" w:after="120" w:line="240" w:lineRule="auto"/>
        <w:ind w:left="-567"/>
        <w:rPr>
          <w:sz w:val="18"/>
          <w:szCs w:val="18"/>
        </w:rPr>
      </w:pPr>
      <w:r w:rsidRPr="007C01CE">
        <w:rPr>
          <w:b/>
          <w:sz w:val="18"/>
          <w:szCs w:val="18"/>
        </w:rPr>
        <w:t>Who placed the bomb?</w:t>
      </w:r>
      <w:r w:rsidRPr="007C01CE">
        <w:rPr>
          <w:sz w:val="18"/>
          <w:szCs w:val="18"/>
        </w:rPr>
        <w:t xml:space="preserve"> ………………………………………………………………………………………………………….………........</w:t>
      </w:r>
    </w:p>
    <w:p w14:paraId="07973F1B" w14:textId="77777777" w:rsidR="0032188F" w:rsidRPr="007C01CE" w:rsidRDefault="0032188F" w:rsidP="0032188F">
      <w:pPr>
        <w:spacing w:before="120" w:after="120" w:line="240" w:lineRule="auto"/>
        <w:ind w:left="-567"/>
        <w:rPr>
          <w:sz w:val="18"/>
          <w:szCs w:val="18"/>
        </w:rPr>
      </w:pPr>
      <w:r w:rsidRPr="007C01CE">
        <w:rPr>
          <w:b/>
          <w:color w:val="0066FF"/>
          <w:sz w:val="20"/>
          <w:szCs w:val="20"/>
        </w:rPr>
        <w:t>DON’T HANG UP</w:t>
      </w:r>
      <w:r w:rsidRPr="007C01CE">
        <w:rPr>
          <w:b/>
          <w:color w:val="0066FF"/>
          <w:sz w:val="21"/>
          <w:szCs w:val="21"/>
        </w:rPr>
        <w:t xml:space="preserve"> </w:t>
      </w:r>
      <w:r w:rsidRPr="007C01CE">
        <w:rPr>
          <w:i/>
          <w:sz w:val="18"/>
          <w:szCs w:val="18"/>
        </w:rPr>
        <w:t>(the call may be traceable if the phone line is kept open, even if the caller hangs up!)</w:t>
      </w:r>
    </w:p>
    <w:p w14:paraId="505C99D1" w14:textId="77777777" w:rsidR="0032188F" w:rsidRPr="007C01CE" w:rsidRDefault="0032188F" w:rsidP="0032188F">
      <w:pPr>
        <w:spacing w:after="0" w:line="240" w:lineRule="auto"/>
        <w:ind w:left="-567"/>
        <w:rPr>
          <w:b/>
          <w:color w:val="C00000"/>
          <w:sz w:val="10"/>
          <w:szCs w:val="10"/>
        </w:rPr>
      </w:pPr>
    </w:p>
    <w:p w14:paraId="0B85CACF" w14:textId="77777777" w:rsidR="0032188F" w:rsidRPr="007C01CE" w:rsidRDefault="0032188F" w:rsidP="0032188F">
      <w:pPr>
        <w:spacing w:after="0" w:line="240" w:lineRule="auto"/>
        <w:ind w:left="-567"/>
        <w:rPr>
          <w:b/>
          <w:color w:val="C00000"/>
          <w:sz w:val="18"/>
          <w:szCs w:val="18"/>
        </w:rPr>
      </w:pPr>
      <w:r w:rsidRPr="007C01CE">
        <w:rPr>
          <w:b/>
          <w:color w:val="C00000"/>
          <w:sz w:val="18"/>
          <w:szCs w:val="18"/>
        </w:rPr>
        <w:t xml:space="preserve">CALL DETAILS </w:t>
      </w:r>
      <w:r w:rsidRPr="007C01CE">
        <w:rPr>
          <w:i/>
          <w:sz w:val="18"/>
          <w:szCs w:val="18"/>
        </w:rPr>
        <w:t>(where possible to obtain)</w:t>
      </w:r>
    </w:p>
    <w:p w14:paraId="26C21F8C" w14:textId="77777777" w:rsidR="0032188F" w:rsidRPr="007C01CE" w:rsidRDefault="0032188F" w:rsidP="0032188F">
      <w:pPr>
        <w:spacing w:before="120" w:after="120" w:line="240" w:lineRule="auto"/>
        <w:ind w:left="-567"/>
        <w:rPr>
          <w:sz w:val="18"/>
          <w:szCs w:val="18"/>
        </w:rPr>
      </w:pPr>
      <w:r w:rsidRPr="007C01CE">
        <w:rPr>
          <w:b/>
          <w:sz w:val="18"/>
          <w:szCs w:val="18"/>
        </w:rPr>
        <w:t>Did you recognise the caller? …………</w:t>
      </w:r>
      <w:r w:rsidRPr="007C01CE">
        <w:rPr>
          <w:b/>
          <w:sz w:val="18"/>
          <w:szCs w:val="18"/>
        </w:rPr>
        <w:tab/>
        <w:t xml:space="preserve">If so, who do you think it was? </w:t>
      </w:r>
      <w:r w:rsidRPr="007C01CE">
        <w:rPr>
          <w:sz w:val="18"/>
          <w:szCs w:val="18"/>
        </w:rPr>
        <w:t>…………………………………………</w:t>
      </w:r>
    </w:p>
    <w:p w14:paraId="0041081E" w14:textId="77777777" w:rsidR="0032188F" w:rsidRPr="007C01CE" w:rsidRDefault="0032188F" w:rsidP="0032188F">
      <w:pPr>
        <w:spacing w:before="120" w:after="120" w:line="240" w:lineRule="auto"/>
        <w:ind w:left="-567"/>
        <w:rPr>
          <w:sz w:val="18"/>
          <w:szCs w:val="18"/>
        </w:rPr>
      </w:pPr>
      <w:r w:rsidRPr="007C01CE">
        <w:rPr>
          <w:b/>
          <w:sz w:val="18"/>
          <w:szCs w:val="18"/>
        </w:rPr>
        <w:t>Was the call:</w:t>
      </w:r>
      <w:r w:rsidRPr="007C01CE">
        <w:rPr>
          <w:sz w:val="18"/>
          <w:szCs w:val="18"/>
        </w:rPr>
        <w:tab/>
      </w:r>
      <w:r w:rsidRPr="007C01CE">
        <w:rPr>
          <w:sz w:val="18"/>
          <w:szCs w:val="18"/>
        </w:rPr>
        <w:sym w:font="Wingdings 2" w:char="F0A3"/>
      </w:r>
      <w:r w:rsidRPr="007C01CE">
        <w:rPr>
          <w:b/>
          <w:sz w:val="18"/>
          <w:szCs w:val="18"/>
        </w:rPr>
        <w:t>Robotic/Automated</w:t>
      </w:r>
      <w:r w:rsidRPr="007C01CE">
        <w:rPr>
          <w:b/>
          <w:sz w:val="18"/>
          <w:szCs w:val="18"/>
        </w:rPr>
        <w:tab/>
      </w:r>
      <w:r w:rsidRPr="007C01CE">
        <w:rPr>
          <w:sz w:val="18"/>
          <w:szCs w:val="18"/>
        </w:rPr>
        <w:tab/>
      </w:r>
      <w:r w:rsidRPr="007C01CE">
        <w:rPr>
          <w:sz w:val="18"/>
          <w:szCs w:val="18"/>
        </w:rPr>
        <w:sym w:font="Wingdings 2" w:char="F0A3"/>
      </w:r>
      <w:r w:rsidRPr="007C01CE">
        <w:rPr>
          <w:b/>
          <w:sz w:val="18"/>
          <w:szCs w:val="18"/>
        </w:rPr>
        <w:t>In-Person</w:t>
      </w:r>
      <w:r w:rsidRPr="007C01CE">
        <w:rPr>
          <w:sz w:val="18"/>
          <w:szCs w:val="18"/>
        </w:rPr>
        <w:tab/>
      </w:r>
      <w:r w:rsidRPr="007C01CE">
        <w:rPr>
          <w:sz w:val="18"/>
          <w:szCs w:val="18"/>
        </w:rPr>
        <w:tab/>
      </w:r>
      <w:r w:rsidRPr="007C01CE">
        <w:rPr>
          <w:sz w:val="18"/>
          <w:szCs w:val="18"/>
        </w:rPr>
        <w:sym w:font="Wingdings 2" w:char="F0A3"/>
      </w:r>
      <w:r w:rsidRPr="007C01CE">
        <w:rPr>
          <w:b/>
          <w:sz w:val="18"/>
          <w:szCs w:val="18"/>
        </w:rPr>
        <w:t>Pre-Recorded</w:t>
      </w:r>
    </w:p>
    <w:p w14:paraId="59E11A99" w14:textId="77777777" w:rsidR="0032188F" w:rsidRPr="007C01CE" w:rsidRDefault="0032188F" w:rsidP="0032188F">
      <w:pPr>
        <w:spacing w:before="120" w:after="120" w:line="240" w:lineRule="auto"/>
        <w:ind w:left="-567"/>
        <w:rPr>
          <w:sz w:val="18"/>
          <w:szCs w:val="18"/>
        </w:rPr>
      </w:pPr>
      <w:r w:rsidRPr="007C01CE">
        <w:rPr>
          <w:b/>
          <w:sz w:val="18"/>
          <w:szCs w:val="18"/>
        </w:rPr>
        <w:t>Estimated age of caller?</w:t>
      </w:r>
      <w:r w:rsidRPr="007C01CE">
        <w:rPr>
          <w:sz w:val="18"/>
          <w:szCs w:val="18"/>
        </w:rPr>
        <w:t xml:space="preserve"> ………………  </w:t>
      </w:r>
      <w:r w:rsidRPr="007C01CE">
        <w:rPr>
          <w:b/>
          <w:sz w:val="18"/>
          <w:szCs w:val="18"/>
        </w:rPr>
        <w:t xml:space="preserve">Did the caller seem familiar with the site? </w:t>
      </w:r>
      <w:r w:rsidRPr="007C01CE">
        <w:rPr>
          <w:sz w:val="18"/>
          <w:szCs w:val="18"/>
        </w:rPr>
        <w:t>………………………………..</w:t>
      </w:r>
    </w:p>
    <w:p w14:paraId="2BC64629" w14:textId="77777777" w:rsidR="0032188F" w:rsidRPr="007C01CE" w:rsidRDefault="0032188F" w:rsidP="0032188F">
      <w:pPr>
        <w:spacing w:after="0" w:line="240" w:lineRule="auto"/>
        <w:ind w:left="-567"/>
        <w:rPr>
          <w:b/>
          <w:sz w:val="18"/>
          <w:szCs w:val="18"/>
        </w:rPr>
      </w:pPr>
      <w:r w:rsidRPr="007C01CE">
        <w:rPr>
          <w:b/>
          <w:sz w:val="18"/>
          <w:szCs w:val="18"/>
        </w:rPr>
        <w:t>Characteristics of the call:</w:t>
      </w:r>
    </w:p>
    <w:tbl>
      <w:tblPr>
        <w:tblStyle w:val="TableGrid"/>
        <w:tblW w:w="9923" w:type="dxa"/>
        <w:tblInd w:w="-865" w:type="dxa"/>
        <w:tblLook w:val="04A0" w:firstRow="1" w:lastRow="0" w:firstColumn="1" w:lastColumn="0" w:noHBand="0" w:noVBand="1"/>
      </w:tblPr>
      <w:tblGrid>
        <w:gridCol w:w="2977"/>
        <w:gridCol w:w="2268"/>
        <w:gridCol w:w="2410"/>
        <w:gridCol w:w="2268"/>
      </w:tblGrid>
      <w:tr w:rsidR="0032188F" w:rsidRPr="007C01CE" w14:paraId="6442CCD2" w14:textId="77777777" w:rsidTr="0032188F">
        <w:tc>
          <w:tcPr>
            <w:tcW w:w="2977" w:type="dxa"/>
            <w:shd w:val="clear" w:color="auto" w:fill="BDBDBD" w:themeFill="background2" w:themeFillShade="E6"/>
          </w:tcPr>
          <w:p w14:paraId="707E6E4E" w14:textId="77777777" w:rsidR="0032188F" w:rsidRPr="007C01CE" w:rsidRDefault="0032188F" w:rsidP="004D2207">
            <w:pPr>
              <w:rPr>
                <w:b/>
                <w:color w:val="C00000"/>
                <w:sz w:val="14"/>
                <w:szCs w:val="14"/>
              </w:rPr>
            </w:pPr>
            <w:r w:rsidRPr="007C01CE">
              <w:rPr>
                <w:b/>
                <w:color w:val="C00000"/>
                <w:sz w:val="14"/>
                <w:szCs w:val="14"/>
              </w:rPr>
              <w:t>VOICE</w:t>
            </w:r>
          </w:p>
        </w:tc>
        <w:tc>
          <w:tcPr>
            <w:tcW w:w="2268" w:type="dxa"/>
            <w:shd w:val="clear" w:color="auto" w:fill="BDBDBD" w:themeFill="background2" w:themeFillShade="E6"/>
          </w:tcPr>
          <w:p w14:paraId="3D5A9741" w14:textId="77777777" w:rsidR="0032188F" w:rsidRPr="007C01CE" w:rsidRDefault="0032188F" w:rsidP="004D2207">
            <w:pPr>
              <w:rPr>
                <w:b/>
                <w:color w:val="C00000"/>
                <w:sz w:val="14"/>
                <w:szCs w:val="14"/>
              </w:rPr>
            </w:pPr>
            <w:r w:rsidRPr="007C01CE">
              <w:rPr>
                <w:b/>
                <w:color w:val="C00000"/>
                <w:sz w:val="14"/>
                <w:szCs w:val="14"/>
              </w:rPr>
              <w:t>SPEEECH</w:t>
            </w:r>
          </w:p>
        </w:tc>
        <w:tc>
          <w:tcPr>
            <w:tcW w:w="2410" w:type="dxa"/>
            <w:shd w:val="clear" w:color="auto" w:fill="BDBDBD" w:themeFill="background2" w:themeFillShade="E6"/>
          </w:tcPr>
          <w:p w14:paraId="57696843" w14:textId="77777777" w:rsidR="0032188F" w:rsidRPr="007C01CE" w:rsidRDefault="0032188F" w:rsidP="004D2207">
            <w:pPr>
              <w:rPr>
                <w:b/>
                <w:color w:val="C00000"/>
                <w:sz w:val="14"/>
                <w:szCs w:val="14"/>
              </w:rPr>
            </w:pPr>
            <w:r w:rsidRPr="007C01CE">
              <w:rPr>
                <w:b/>
                <w:color w:val="C00000"/>
                <w:sz w:val="14"/>
                <w:szCs w:val="14"/>
              </w:rPr>
              <w:t>MANNER</w:t>
            </w:r>
          </w:p>
        </w:tc>
        <w:tc>
          <w:tcPr>
            <w:tcW w:w="2268" w:type="dxa"/>
            <w:shd w:val="clear" w:color="auto" w:fill="BDBDBD" w:themeFill="background2" w:themeFillShade="E6"/>
          </w:tcPr>
          <w:p w14:paraId="01D1AF68" w14:textId="77777777" w:rsidR="0032188F" w:rsidRPr="007C01CE" w:rsidRDefault="0032188F" w:rsidP="004D2207">
            <w:pPr>
              <w:rPr>
                <w:b/>
                <w:color w:val="C00000"/>
                <w:sz w:val="14"/>
                <w:szCs w:val="14"/>
              </w:rPr>
            </w:pPr>
            <w:r w:rsidRPr="007C01CE">
              <w:rPr>
                <w:b/>
                <w:color w:val="C00000"/>
                <w:sz w:val="14"/>
                <w:szCs w:val="14"/>
              </w:rPr>
              <w:t>BACKGROUND NOISES</w:t>
            </w:r>
          </w:p>
        </w:tc>
      </w:tr>
      <w:tr w:rsidR="0032188F" w:rsidRPr="007C01CE" w14:paraId="4EA58169" w14:textId="77777777" w:rsidTr="0032188F">
        <w:tc>
          <w:tcPr>
            <w:tcW w:w="2977" w:type="dxa"/>
          </w:tcPr>
          <w:p w14:paraId="71B87C4A"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Man</w:t>
            </w:r>
          </w:p>
        </w:tc>
        <w:tc>
          <w:tcPr>
            <w:tcW w:w="2268" w:type="dxa"/>
          </w:tcPr>
          <w:p w14:paraId="4D851838"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Fast</w:t>
            </w:r>
          </w:p>
        </w:tc>
        <w:tc>
          <w:tcPr>
            <w:tcW w:w="2410" w:type="dxa"/>
          </w:tcPr>
          <w:p w14:paraId="05FF0792"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Hesitant </w:t>
            </w:r>
          </w:p>
        </w:tc>
        <w:tc>
          <w:tcPr>
            <w:tcW w:w="2268" w:type="dxa"/>
          </w:tcPr>
          <w:p w14:paraId="23D21CBF"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Music</w:t>
            </w:r>
          </w:p>
        </w:tc>
      </w:tr>
      <w:tr w:rsidR="0032188F" w:rsidRPr="007C01CE" w14:paraId="2A87966C" w14:textId="77777777" w:rsidTr="0032188F">
        <w:tc>
          <w:tcPr>
            <w:tcW w:w="2977" w:type="dxa"/>
          </w:tcPr>
          <w:p w14:paraId="3E62718F"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Woman</w:t>
            </w:r>
          </w:p>
        </w:tc>
        <w:tc>
          <w:tcPr>
            <w:tcW w:w="2268" w:type="dxa"/>
          </w:tcPr>
          <w:p w14:paraId="61AB61AD"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Slow</w:t>
            </w:r>
          </w:p>
        </w:tc>
        <w:tc>
          <w:tcPr>
            <w:tcW w:w="2410" w:type="dxa"/>
          </w:tcPr>
          <w:p w14:paraId="06CF04D0"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Calm</w:t>
            </w:r>
          </w:p>
        </w:tc>
        <w:tc>
          <w:tcPr>
            <w:tcW w:w="2268" w:type="dxa"/>
          </w:tcPr>
          <w:p w14:paraId="4EF866AB"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Talk/voices</w:t>
            </w:r>
          </w:p>
        </w:tc>
      </w:tr>
      <w:tr w:rsidR="0032188F" w:rsidRPr="007C01CE" w14:paraId="38F9ECB1" w14:textId="77777777" w:rsidTr="0032188F">
        <w:tc>
          <w:tcPr>
            <w:tcW w:w="2977" w:type="dxa"/>
          </w:tcPr>
          <w:p w14:paraId="2EA28115"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Child</w:t>
            </w:r>
          </w:p>
        </w:tc>
        <w:tc>
          <w:tcPr>
            <w:tcW w:w="2268" w:type="dxa"/>
          </w:tcPr>
          <w:p w14:paraId="2B3EBFEC"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Well spoken </w:t>
            </w:r>
          </w:p>
        </w:tc>
        <w:tc>
          <w:tcPr>
            <w:tcW w:w="2410" w:type="dxa"/>
          </w:tcPr>
          <w:p w14:paraId="21558A8A"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Angry</w:t>
            </w:r>
          </w:p>
        </w:tc>
        <w:tc>
          <w:tcPr>
            <w:tcW w:w="2268" w:type="dxa"/>
          </w:tcPr>
          <w:p w14:paraId="69B0A6BF"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Typing</w:t>
            </w:r>
          </w:p>
        </w:tc>
      </w:tr>
      <w:tr w:rsidR="0032188F" w:rsidRPr="007C01CE" w14:paraId="160EAB00" w14:textId="77777777" w:rsidTr="0032188F">
        <w:tc>
          <w:tcPr>
            <w:tcW w:w="2977" w:type="dxa"/>
          </w:tcPr>
          <w:p w14:paraId="66FA0D14"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Muffled</w:t>
            </w:r>
          </w:p>
        </w:tc>
        <w:tc>
          <w:tcPr>
            <w:tcW w:w="2268" w:type="dxa"/>
          </w:tcPr>
          <w:p w14:paraId="21D49CBF"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Impeded</w:t>
            </w:r>
          </w:p>
        </w:tc>
        <w:tc>
          <w:tcPr>
            <w:tcW w:w="2410" w:type="dxa"/>
          </w:tcPr>
          <w:p w14:paraId="748E151D"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Emotional</w:t>
            </w:r>
          </w:p>
        </w:tc>
        <w:tc>
          <w:tcPr>
            <w:tcW w:w="2268" w:type="dxa"/>
          </w:tcPr>
          <w:p w14:paraId="09CCEF8D"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Children</w:t>
            </w:r>
          </w:p>
        </w:tc>
      </w:tr>
      <w:tr w:rsidR="0032188F" w:rsidRPr="007C01CE" w14:paraId="6C52299A" w14:textId="77777777" w:rsidTr="0032188F">
        <w:tc>
          <w:tcPr>
            <w:tcW w:w="2977" w:type="dxa"/>
          </w:tcPr>
          <w:p w14:paraId="4BC2CA02"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Unknown</w:t>
            </w:r>
          </w:p>
        </w:tc>
        <w:tc>
          <w:tcPr>
            <w:tcW w:w="2268" w:type="dxa"/>
          </w:tcPr>
          <w:p w14:paraId="0ACC929C"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Stutter</w:t>
            </w:r>
          </w:p>
        </w:tc>
        <w:tc>
          <w:tcPr>
            <w:tcW w:w="2410" w:type="dxa"/>
          </w:tcPr>
          <w:p w14:paraId="65212304"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Loud</w:t>
            </w:r>
          </w:p>
        </w:tc>
        <w:tc>
          <w:tcPr>
            <w:tcW w:w="2268" w:type="dxa"/>
          </w:tcPr>
          <w:p w14:paraId="43494112"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Traffic/street</w:t>
            </w:r>
          </w:p>
        </w:tc>
      </w:tr>
      <w:tr w:rsidR="0032188F" w:rsidRPr="007C01CE" w14:paraId="193C98BB" w14:textId="77777777" w:rsidTr="0032188F">
        <w:tc>
          <w:tcPr>
            <w:tcW w:w="2977" w:type="dxa"/>
          </w:tcPr>
          <w:p w14:paraId="2712DF86" w14:textId="77777777" w:rsidR="0032188F" w:rsidRPr="007C01CE" w:rsidRDefault="0032188F" w:rsidP="004D2207">
            <w:pPr>
              <w:rPr>
                <w:sz w:val="14"/>
                <w:szCs w:val="14"/>
              </w:rPr>
            </w:pPr>
            <w:r w:rsidRPr="007C01CE">
              <w:rPr>
                <w:sz w:val="14"/>
                <w:szCs w:val="14"/>
              </w:rPr>
              <w:t xml:space="preserve">Accent: </w:t>
            </w:r>
          </w:p>
        </w:tc>
        <w:tc>
          <w:tcPr>
            <w:tcW w:w="2268" w:type="dxa"/>
          </w:tcPr>
          <w:p w14:paraId="1A15E4C9"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Nasal</w:t>
            </w:r>
          </w:p>
        </w:tc>
        <w:tc>
          <w:tcPr>
            <w:tcW w:w="2410" w:type="dxa"/>
          </w:tcPr>
          <w:p w14:paraId="54F6A2F9"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Soft</w:t>
            </w:r>
          </w:p>
        </w:tc>
        <w:tc>
          <w:tcPr>
            <w:tcW w:w="2268" w:type="dxa"/>
          </w:tcPr>
          <w:p w14:paraId="14D70DE4"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Machinery</w:t>
            </w:r>
          </w:p>
        </w:tc>
      </w:tr>
      <w:tr w:rsidR="0032188F" w:rsidRPr="007C01CE" w14:paraId="3E2F274F" w14:textId="77777777" w:rsidTr="0032188F">
        <w:tc>
          <w:tcPr>
            <w:tcW w:w="2977" w:type="dxa"/>
            <w:shd w:val="clear" w:color="auto" w:fill="BDBDBD" w:themeFill="background2" w:themeFillShade="E6"/>
          </w:tcPr>
          <w:p w14:paraId="44BBFA8D" w14:textId="77777777" w:rsidR="0032188F" w:rsidRPr="007C01CE" w:rsidRDefault="0032188F" w:rsidP="004D2207">
            <w:pPr>
              <w:rPr>
                <w:sz w:val="14"/>
                <w:szCs w:val="14"/>
              </w:rPr>
            </w:pPr>
            <w:r w:rsidRPr="007C01CE">
              <w:rPr>
                <w:b/>
                <w:color w:val="C00000"/>
                <w:sz w:val="14"/>
                <w:szCs w:val="14"/>
              </w:rPr>
              <w:t>TELEPHONE</w:t>
            </w:r>
          </w:p>
        </w:tc>
        <w:tc>
          <w:tcPr>
            <w:tcW w:w="2268" w:type="dxa"/>
          </w:tcPr>
          <w:p w14:paraId="7A87CB09"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Uneducated</w:t>
            </w:r>
          </w:p>
        </w:tc>
        <w:tc>
          <w:tcPr>
            <w:tcW w:w="2410" w:type="dxa"/>
          </w:tcPr>
          <w:p w14:paraId="468513FA"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Pleasant</w:t>
            </w:r>
          </w:p>
        </w:tc>
        <w:tc>
          <w:tcPr>
            <w:tcW w:w="2268" w:type="dxa"/>
          </w:tcPr>
          <w:p w14:paraId="7A5C3376"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Aircraft</w:t>
            </w:r>
          </w:p>
        </w:tc>
      </w:tr>
      <w:tr w:rsidR="0032188F" w:rsidRPr="007C01CE" w14:paraId="43926DD7" w14:textId="77777777" w:rsidTr="0032188F">
        <w:tc>
          <w:tcPr>
            <w:tcW w:w="2977" w:type="dxa"/>
          </w:tcPr>
          <w:p w14:paraId="3203DBD7"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Mobile</w:t>
            </w:r>
          </w:p>
        </w:tc>
        <w:tc>
          <w:tcPr>
            <w:tcW w:w="2268" w:type="dxa"/>
          </w:tcPr>
          <w:p w14:paraId="59158E49"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Lisp</w:t>
            </w:r>
          </w:p>
        </w:tc>
        <w:tc>
          <w:tcPr>
            <w:tcW w:w="2410" w:type="dxa"/>
          </w:tcPr>
          <w:p w14:paraId="2B0075CA"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Raspy</w:t>
            </w:r>
          </w:p>
        </w:tc>
        <w:tc>
          <w:tcPr>
            <w:tcW w:w="2268" w:type="dxa"/>
          </w:tcPr>
          <w:p w14:paraId="4BB3961B"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Trains</w:t>
            </w:r>
          </w:p>
        </w:tc>
      </w:tr>
      <w:tr w:rsidR="0032188F" w:rsidRPr="007C01CE" w14:paraId="4437A8F6" w14:textId="77777777" w:rsidTr="0032188F">
        <w:tc>
          <w:tcPr>
            <w:tcW w:w="2977" w:type="dxa"/>
          </w:tcPr>
          <w:p w14:paraId="638C9763"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Landline  </w:t>
            </w:r>
            <w:r w:rsidRPr="007C01CE">
              <w:rPr>
                <w:sz w:val="14"/>
                <w:szCs w:val="14"/>
              </w:rPr>
              <w:tab/>
            </w:r>
            <w:r w:rsidRPr="007C01CE">
              <w:rPr>
                <w:sz w:val="14"/>
                <w:szCs w:val="14"/>
              </w:rPr>
              <w:sym w:font="Wingdings 2" w:char="F0A3"/>
            </w:r>
            <w:r w:rsidRPr="007C01CE">
              <w:rPr>
                <w:sz w:val="14"/>
                <w:szCs w:val="14"/>
              </w:rPr>
              <w:t xml:space="preserve"> Internal Ext</w:t>
            </w:r>
          </w:p>
        </w:tc>
        <w:tc>
          <w:tcPr>
            <w:tcW w:w="2268" w:type="dxa"/>
          </w:tcPr>
          <w:p w14:paraId="23989958"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Incoherent</w:t>
            </w:r>
          </w:p>
        </w:tc>
        <w:tc>
          <w:tcPr>
            <w:tcW w:w="2410" w:type="dxa"/>
          </w:tcPr>
          <w:p w14:paraId="303F796B"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Intoxicated</w:t>
            </w:r>
          </w:p>
        </w:tc>
        <w:tc>
          <w:tcPr>
            <w:tcW w:w="2268" w:type="dxa"/>
          </w:tcPr>
          <w:p w14:paraId="0E21DD68"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Railway crossing</w:t>
            </w:r>
          </w:p>
        </w:tc>
      </w:tr>
      <w:tr w:rsidR="0032188F" w:rsidRPr="007C01CE" w14:paraId="301C04C2" w14:textId="77777777" w:rsidTr="0032188F">
        <w:tc>
          <w:tcPr>
            <w:tcW w:w="2977" w:type="dxa"/>
          </w:tcPr>
          <w:p w14:paraId="2659B877"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Overseas</w:t>
            </w:r>
          </w:p>
        </w:tc>
        <w:tc>
          <w:tcPr>
            <w:tcW w:w="2268" w:type="dxa"/>
          </w:tcPr>
          <w:p w14:paraId="5B067190"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Slurred:</w:t>
            </w:r>
          </w:p>
        </w:tc>
        <w:tc>
          <w:tcPr>
            <w:tcW w:w="2410" w:type="dxa"/>
          </w:tcPr>
          <w:p w14:paraId="213F9454"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Irrational</w:t>
            </w:r>
          </w:p>
        </w:tc>
        <w:tc>
          <w:tcPr>
            <w:tcW w:w="2268" w:type="dxa"/>
          </w:tcPr>
          <w:p w14:paraId="1F2A2D63"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Construction</w:t>
            </w:r>
          </w:p>
        </w:tc>
      </w:tr>
      <w:tr w:rsidR="0032188F" w:rsidRPr="007C01CE" w14:paraId="023946C6" w14:textId="77777777" w:rsidTr="0032188F">
        <w:tc>
          <w:tcPr>
            <w:tcW w:w="2977" w:type="dxa"/>
          </w:tcPr>
          <w:p w14:paraId="3DEF5F7E"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Unknown</w:t>
            </w:r>
          </w:p>
        </w:tc>
        <w:tc>
          <w:tcPr>
            <w:tcW w:w="2268" w:type="dxa"/>
          </w:tcPr>
          <w:p w14:paraId="232F3686"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Other:</w:t>
            </w:r>
          </w:p>
        </w:tc>
        <w:tc>
          <w:tcPr>
            <w:tcW w:w="2410" w:type="dxa"/>
          </w:tcPr>
          <w:p w14:paraId="654B6CAC"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Other:</w:t>
            </w:r>
          </w:p>
        </w:tc>
        <w:tc>
          <w:tcPr>
            <w:tcW w:w="2268" w:type="dxa"/>
          </w:tcPr>
          <w:p w14:paraId="1994F2F4" w14:textId="77777777" w:rsidR="0032188F" w:rsidRPr="007C01CE" w:rsidRDefault="0032188F" w:rsidP="004D2207">
            <w:pPr>
              <w:rPr>
                <w:sz w:val="14"/>
                <w:szCs w:val="14"/>
              </w:rPr>
            </w:pPr>
            <w:r w:rsidRPr="007C01CE">
              <w:rPr>
                <w:sz w:val="14"/>
                <w:szCs w:val="14"/>
              </w:rPr>
              <w:sym w:font="Wingdings 2" w:char="F0A3"/>
            </w:r>
            <w:r w:rsidRPr="007C01CE">
              <w:rPr>
                <w:sz w:val="14"/>
                <w:szCs w:val="14"/>
              </w:rPr>
              <w:t xml:space="preserve"> Other:</w:t>
            </w:r>
          </w:p>
        </w:tc>
      </w:tr>
    </w:tbl>
    <w:p w14:paraId="6A5CBC05" w14:textId="77777777" w:rsidR="0032188F" w:rsidRPr="007C01CE" w:rsidRDefault="0032188F" w:rsidP="0032188F">
      <w:pPr>
        <w:spacing w:after="0" w:line="240" w:lineRule="auto"/>
        <w:rPr>
          <w:sz w:val="2"/>
          <w:szCs w:val="2"/>
        </w:rPr>
      </w:pPr>
    </w:p>
    <w:p w14:paraId="02A5FE77" w14:textId="77777777" w:rsidR="0032188F" w:rsidRPr="007C01CE" w:rsidRDefault="0032188F" w:rsidP="0032188F">
      <w:pPr>
        <w:spacing w:before="120" w:after="120" w:line="240" w:lineRule="auto"/>
        <w:ind w:left="-567"/>
        <w:rPr>
          <w:sz w:val="18"/>
          <w:szCs w:val="18"/>
        </w:rPr>
      </w:pPr>
      <w:r w:rsidRPr="007C01CE">
        <w:rPr>
          <w:b/>
          <w:sz w:val="18"/>
          <w:szCs w:val="18"/>
        </w:rPr>
        <w:t xml:space="preserve">Phone number call received on: </w:t>
      </w:r>
      <w:r w:rsidRPr="007C01CE">
        <w:rPr>
          <w:sz w:val="18"/>
          <w:szCs w:val="18"/>
        </w:rPr>
        <w:t xml:space="preserve">………………….         </w:t>
      </w:r>
      <w:r w:rsidRPr="007C01CE">
        <w:rPr>
          <w:b/>
          <w:sz w:val="18"/>
          <w:szCs w:val="18"/>
        </w:rPr>
        <w:t>School Phone system (e.g. menu):</w:t>
      </w:r>
      <w:r w:rsidRPr="007C01CE">
        <w:rPr>
          <w:sz w:val="18"/>
          <w:szCs w:val="18"/>
        </w:rPr>
        <w:t xml:space="preserve"> …………………………</w:t>
      </w:r>
    </w:p>
    <w:p w14:paraId="1D7847E4" w14:textId="659344FA" w:rsidR="0032188F" w:rsidRPr="00763947" w:rsidRDefault="0032188F" w:rsidP="00763947">
      <w:pPr>
        <w:spacing w:after="0" w:line="240" w:lineRule="auto"/>
        <w:ind w:left="-567"/>
        <w:rPr>
          <w:sz w:val="18"/>
          <w:szCs w:val="18"/>
        </w:rPr>
      </w:pPr>
      <w:r w:rsidRPr="007C01CE">
        <w:rPr>
          <w:b/>
          <w:sz w:val="18"/>
          <w:szCs w:val="18"/>
        </w:rPr>
        <w:t>Who did you report the threatening call to?</w:t>
      </w:r>
      <w:r w:rsidRPr="007C01CE">
        <w:rPr>
          <w:sz w:val="18"/>
          <w:szCs w:val="18"/>
        </w:rPr>
        <w:t xml:space="preserve"> …………………</w:t>
      </w:r>
      <w:r w:rsidRPr="007C01CE">
        <w:rPr>
          <w:sz w:val="18"/>
          <w:szCs w:val="18"/>
        </w:rPr>
        <w:tab/>
      </w:r>
      <w:r w:rsidRPr="007C01CE">
        <w:rPr>
          <w:b/>
          <w:sz w:val="18"/>
          <w:szCs w:val="18"/>
        </w:rPr>
        <w:t xml:space="preserve">Date:     /      /      </w:t>
      </w:r>
      <w:r w:rsidRPr="007C01CE">
        <w:rPr>
          <w:b/>
          <w:sz w:val="18"/>
          <w:szCs w:val="18"/>
        </w:rPr>
        <w:tab/>
        <w:t>Time</w:t>
      </w:r>
      <w:r w:rsidRPr="007C01CE">
        <w:rPr>
          <w:sz w:val="18"/>
          <w:szCs w:val="18"/>
        </w:rPr>
        <w:t>: ………………..</w:t>
      </w:r>
    </w:p>
    <w:p w14:paraId="5C188289" w14:textId="35D0E351" w:rsidR="0032188F" w:rsidRPr="0032188F" w:rsidRDefault="0032188F" w:rsidP="0032188F">
      <w:pPr>
        <w:spacing w:after="0" w:line="240" w:lineRule="auto"/>
        <w:ind w:left="-567"/>
        <w:rPr>
          <w:b/>
          <w:sz w:val="18"/>
          <w:szCs w:val="18"/>
        </w:rPr>
      </w:pPr>
      <w:r w:rsidRPr="007C01CE">
        <w:rPr>
          <w:b/>
          <w:color w:val="C00000"/>
          <w:sz w:val="18"/>
          <w:szCs w:val="18"/>
        </w:rPr>
        <w:t xml:space="preserve">YOUR NAME: </w:t>
      </w:r>
      <w:r w:rsidRPr="007C01CE">
        <w:rPr>
          <w:b/>
          <w:sz w:val="18"/>
          <w:szCs w:val="18"/>
        </w:rPr>
        <w:t>…………………………………………..</w:t>
      </w:r>
      <w:r w:rsidRPr="007C01CE">
        <w:rPr>
          <w:b/>
          <w:sz w:val="18"/>
          <w:szCs w:val="18"/>
        </w:rPr>
        <w:tab/>
      </w:r>
      <w:r>
        <w:rPr>
          <w:b/>
          <w:sz w:val="18"/>
          <w:szCs w:val="18"/>
        </w:rPr>
        <w:t xml:space="preserve">                             </w:t>
      </w:r>
      <w:r>
        <w:rPr>
          <w:b/>
          <w:color w:val="C00000"/>
          <w:sz w:val="18"/>
          <w:szCs w:val="18"/>
        </w:rPr>
        <w:t>FACILITY</w:t>
      </w:r>
      <w:r w:rsidRPr="007C01CE">
        <w:rPr>
          <w:b/>
          <w:color w:val="C00000"/>
          <w:sz w:val="18"/>
          <w:szCs w:val="18"/>
        </w:rPr>
        <w:t xml:space="preserve">: </w:t>
      </w:r>
      <w:r w:rsidRPr="007C01CE">
        <w:rPr>
          <w:b/>
          <w:sz w:val="18"/>
          <w:szCs w:val="18"/>
        </w:rPr>
        <w:t>…………………………………………………………</w:t>
      </w:r>
    </w:p>
    <w:p w14:paraId="31B51F2F" w14:textId="048896B6" w:rsidR="00BB739D" w:rsidRDefault="00BB739D" w:rsidP="003A46F4">
      <w:pPr>
        <w:pStyle w:val="ListParagraph"/>
        <w:spacing w:after="0" w:line="240" w:lineRule="auto"/>
        <w:rPr>
          <w:rFonts w:ascii="Arial" w:eastAsia="Times New Roman" w:hAnsi="Arial" w:cs="Arial"/>
          <w:shd w:val="clear" w:color="auto" w:fill="D8D8D8"/>
        </w:rPr>
      </w:pPr>
    </w:p>
    <w:p w14:paraId="37F6CFC1" w14:textId="77777777" w:rsidR="003A46F4" w:rsidRPr="007E6BAC" w:rsidRDefault="003A46F4" w:rsidP="003A46F4">
      <w:pPr>
        <w:pStyle w:val="ListParagraph"/>
        <w:spacing w:after="0" w:line="240" w:lineRule="auto"/>
        <w:rPr>
          <w:rFonts w:ascii="Arial" w:eastAsia="Times New Roman" w:hAnsi="Arial" w:cs="Arial"/>
          <w:shd w:val="clear" w:color="auto" w:fill="D8D8D8"/>
        </w:rPr>
      </w:pPr>
    </w:p>
    <w:p w14:paraId="2715EF9E" w14:textId="77777777" w:rsidR="00BB739D" w:rsidRPr="007E6BAC" w:rsidRDefault="00BB739D" w:rsidP="00122B48">
      <w:pPr>
        <w:rPr>
          <w:rFonts w:ascii="Arial" w:hAnsi="Arial" w:cs="Arial"/>
          <w:b/>
          <w:color w:val="C00000"/>
          <w:sz w:val="24"/>
          <w:szCs w:val="24"/>
        </w:rPr>
      </w:pPr>
    </w:p>
    <w:p w14:paraId="0A70C26F" w14:textId="4FD08271" w:rsidR="00061380" w:rsidRPr="007E6BAC" w:rsidRDefault="00667528" w:rsidP="00667528">
      <w:pPr>
        <w:pStyle w:val="Heading2"/>
        <w:rPr>
          <w:rFonts w:ascii="Arial" w:hAnsi="Arial" w:cs="Arial"/>
          <w:color w:val="AA0042" w:themeColor="accent2" w:themeShade="BF"/>
        </w:rPr>
      </w:pPr>
      <w:bookmarkStart w:id="40" w:name="_Toc159317320"/>
      <w:r w:rsidRPr="007E6BAC">
        <w:rPr>
          <w:rFonts w:ascii="Arial" w:hAnsi="Arial" w:cs="Arial"/>
          <w:color w:val="AA0042" w:themeColor="accent2" w:themeShade="BF"/>
        </w:rPr>
        <w:lastRenderedPageBreak/>
        <w:t>9</w:t>
      </w:r>
      <w:r w:rsidR="00122B48" w:rsidRPr="007E6BAC">
        <w:rPr>
          <w:rFonts w:ascii="Arial" w:hAnsi="Arial" w:cs="Arial"/>
          <w:color w:val="AA0042" w:themeColor="accent2" w:themeShade="BF"/>
        </w:rPr>
        <w:t>.</w:t>
      </w:r>
      <w:r w:rsidR="00BB739D" w:rsidRPr="007E6BAC">
        <w:rPr>
          <w:rFonts w:ascii="Arial" w:hAnsi="Arial" w:cs="Arial"/>
          <w:color w:val="AA0042" w:themeColor="accent2" w:themeShade="BF"/>
        </w:rPr>
        <w:t>3</w:t>
      </w:r>
      <w:r w:rsidR="00122B48" w:rsidRPr="007E6BAC">
        <w:rPr>
          <w:rFonts w:ascii="Arial" w:hAnsi="Arial" w:cs="Arial"/>
          <w:color w:val="AA0042" w:themeColor="accent2" w:themeShade="BF"/>
        </w:rPr>
        <w:t xml:space="preserve"> </w:t>
      </w:r>
      <w:r w:rsidR="00061380" w:rsidRPr="007E6BAC">
        <w:rPr>
          <w:rFonts w:ascii="Arial" w:hAnsi="Arial" w:cs="Arial"/>
          <w:color w:val="AA0042" w:themeColor="accent2" w:themeShade="BF"/>
        </w:rPr>
        <w:t>Building fire</w:t>
      </w:r>
      <w:bookmarkEnd w:id="37"/>
      <w:bookmarkEnd w:id="40"/>
      <w:r w:rsidR="00061380" w:rsidRPr="007E6BAC">
        <w:rPr>
          <w:rFonts w:ascii="Arial" w:hAnsi="Arial" w:cs="Arial"/>
          <w:color w:val="AA0042" w:themeColor="accent2" w:themeShade="BF"/>
        </w:rPr>
        <w:t xml:space="preserve"> </w:t>
      </w:r>
    </w:p>
    <w:p w14:paraId="22DFDC51"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Activate the fire alarm.</w:t>
      </w:r>
    </w:p>
    <w:p w14:paraId="0113C78D"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appropriate, follow the procedure for on-site evacuation.</w:t>
      </w:r>
    </w:p>
    <w:p w14:paraId="6EDB2192"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67A3C477"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Extinguish the fire (only if safe to do so).</w:t>
      </w:r>
    </w:p>
    <w:p w14:paraId="10B4FA4D" w14:textId="61A02ED8"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Evacuate to the </w:t>
      </w:r>
      <w:r w:rsidR="003A46F4" w:rsidRPr="009C15A4">
        <w:rPr>
          <w:rFonts w:ascii="Arial" w:hAnsi="Arial" w:cs="Arial"/>
          <w:b/>
          <w:color w:val="000000" w:themeColor="text1"/>
        </w:rPr>
        <w:t>to either the primary assembly point at the blue slide near the single gate or the secondary assembly point outside the foyer exit if this is the evacuation option</w:t>
      </w:r>
      <w:r w:rsidR="003A46F4" w:rsidRPr="009C15A4">
        <w:rPr>
          <w:rFonts w:ascii="Arial" w:hAnsi="Arial" w:cs="Arial"/>
          <w:i/>
          <w:color w:val="A6A6A6" w:themeColor="background1" w:themeShade="A6"/>
        </w:rPr>
        <w:t xml:space="preserve"> </w:t>
      </w:r>
      <w:r w:rsidRPr="007E6BAC">
        <w:rPr>
          <w:rFonts w:ascii="Arial" w:eastAsia="Times New Roman" w:hAnsi="Arial" w:cs="Arial"/>
          <w:color w:val="000000"/>
        </w:rPr>
        <w:t>closing all doors and windows (if safe to do so)</w:t>
      </w:r>
      <w:r w:rsidR="001A58B1" w:rsidRPr="007E6BAC">
        <w:rPr>
          <w:rFonts w:ascii="Arial" w:eastAsia="Times New Roman" w:hAnsi="Arial" w:cs="Arial"/>
          <w:color w:val="000000"/>
        </w:rPr>
        <w:t>.</w:t>
      </w:r>
    </w:p>
    <w:p w14:paraId="09F31320"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Check that all areas have been cleared and notify the Chief Warden.</w:t>
      </w:r>
    </w:p>
    <w:p w14:paraId="4D315A1D" w14:textId="37F898D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Check that all </w:t>
      </w:r>
      <w:r w:rsidR="00AB0B7E" w:rsidRPr="007E6BAC">
        <w:rPr>
          <w:rFonts w:ascii="Arial" w:eastAsia="Times New Roman" w:hAnsi="Arial" w:cs="Arial"/>
          <w:color w:val="000000"/>
        </w:rPr>
        <w:t>children</w:t>
      </w:r>
      <w:r w:rsidRPr="007E6BAC">
        <w:rPr>
          <w:rFonts w:ascii="Arial" w:eastAsia="Times New Roman" w:hAnsi="Arial" w:cs="Arial"/>
          <w:color w:val="000000"/>
        </w:rPr>
        <w:t>, staff, visitors and contractors are accounted for.</w:t>
      </w:r>
    </w:p>
    <w:p w14:paraId="2D62BAC9" w14:textId="1765EDED" w:rsidR="00061380" w:rsidRPr="007E6BAC" w:rsidRDefault="007E352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w:t>
      </w:r>
      <w:r w:rsidR="00136F74" w:rsidRPr="007E6BAC">
        <w:rPr>
          <w:rFonts w:ascii="Arial" w:hAnsi="Arial" w:cs="Arial"/>
        </w:rPr>
        <w:t xml:space="preserve">eek advice from your </w:t>
      </w:r>
      <w:r w:rsidR="003946D5" w:rsidRPr="007E6BAC">
        <w:rPr>
          <w:rFonts w:ascii="Arial" w:hAnsi="Arial" w:cs="Arial"/>
        </w:rPr>
        <w:t>PMC</w:t>
      </w:r>
      <w:r w:rsidR="00136F74" w:rsidRPr="007E6BAC">
        <w:rPr>
          <w:rFonts w:ascii="Arial" w:hAnsi="Arial" w:cs="Arial"/>
        </w:rPr>
        <w:t xml:space="preserve"> if required</w:t>
      </w:r>
      <w:r w:rsidR="00061380" w:rsidRPr="007E6BAC">
        <w:rPr>
          <w:rFonts w:ascii="Arial" w:eastAsia="Times New Roman" w:hAnsi="Arial" w:cs="Arial"/>
          <w:color w:val="000000"/>
        </w:rPr>
        <w:t>.</w:t>
      </w:r>
    </w:p>
    <w:p w14:paraId="3FA469BE" w14:textId="130E18DE"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68ED0B20" w14:textId="77777777" w:rsidR="003A46F4" w:rsidRPr="003A46F4" w:rsidRDefault="006E7323" w:rsidP="00250AD9">
      <w:pPr>
        <w:numPr>
          <w:ilvl w:val="0"/>
          <w:numId w:val="18"/>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544DA12B" w14:textId="60E26943" w:rsidR="006E7323" w:rsidRPr="007E6BAC" w:rsidRDefault="003A46F4" w:rsidP="00250AD9">
      <w:pPr>
        <w:numPr>
          <w:ilvl w:val="0"/>
          <w:numId w:val="18"/>
        </w:numPr>
        <w:spacing w:after="0" w:line="240" w:lineRule="auto"/>
        <w:ind w:right="284"/>
        <w:rPr>
          <w:rFonts w:ascii="Arial" w:hAnsi="Arial" w:cs="Arial"/>
        </w:rPr>
      </w:pPr>
      <w:r w:rsidRPr="003A46F4">
        <w:rPr>
          <w:rFonts w:ascii="Arial" w:hAnsi="Arial" w:cs="Arial"/>
          <w:bCs/>
        </w:rPr>
        <w:t xml:space="preserve"> </w:t>
      </w:r>
      <w:r>
        <w:rPr>
          <w:rFonts w:ascii="Arial" w:hAnsi="Arial" w:cs="Arial"/>
          <w:bCs/>
        </w:rPr>
        <w:t>Contact parents as required.</w:t>
      </w:r>
    </w:p>
    <w:p w14:paraId="491B2BEF" w14:textId="7148AC5F" w:rsidR="00061380" w:rsidRPr="007E6BAC" w:rsidRDefault="00061380" w:rsidP="00061380">
      <w:pPr>
        <w:spacing w:after="0" w:line="240" w:lineRule="auto"/>
        <w:ind w:right="46"/>
        <w:rPr>
          <w:rFonts w:ascii="Arial" w:hAnsi="Arial" w:cs="Arial"/>
          <w:b/>
          <w:color w:val="FF0000"/>
          <w:sz w:val="16"/>
          <w:szCs w:val="16"/>
        </w:rPr>
      </w:pPr>
    </w:p>
    <w:p w14:paraId="0A7C2B21" w14:textId="69B8DE04" w:rsidR="005414DF" w:rsidRPr="007E6BAC" w:rsidRDefault="00667528" w:rsidP="00667528">
      <w:pPr>
        <w:pStyle w:val="Heading2"/>
        <w:rPr>
          <w:rFonts w:ascii="Arial" w:eastAsia="Calibri" w:hAnsi="Arial" w:cs="Arial"/>
          <w:color w:val="AA0042" w:themeColor="accent2" w:themeShade="BF"/>
          <w:lang w:eastAsia="en-US"/>
        </w:rPr>
      </w:pPr>
      <w:bookmarkStart w:id="41" w:name="_Toc159317321"/>
      <w:r w:rsidRPr="007E6BAC">
        <w:rPr>
          <w:rFonts w:ascii="Arial" w:eastAsia="Calibri" w:hAnsi="Arial" w:cs="Arial"/>
          <w:color w:val="AA0042" w:themeColor="accent2" w:themeShade="BF"/>
          <w:lang w:eastAsia="en-US"/>
        </w:rPr>
        <w:t>9</w:t>
      </w:r>
      <w:r w:rsidR="00E16501" w:rsidRPr="007E6BAC">
        <w:rPr>
          <w:rFonts w:ascii="Arial" w:eastAsia="Calibri" w:hAnsi="Arial" w:cs="Arial"/>
          <w:color w:val="AA0042" w:themeColor="accent2" w:themeShade="BF"/>
          <w:lang w:eastAsia="en-US"/>
        </w:rPr>
        <w:t>.</w:t>
      </w:r>
      <w:r w:rsidRPr="007E6BAC">
        <w:rPr>
          <w:rFonts w:ascii="Arial" w:eastAsia="Calibri" w:hAnsi="Arial" w:cs="Arial"/>
          <w:color w:val="AA0042" w:themeColor="accent2" w:themeShade="BF"/>
          <w:lang w:eastAsia="en-US"/>
        </w:rPr>
        <w:t>4</w:t>
      </w:r>
      <w:r w:rsidR="00E16501" w:rsidRPr="007E6BAC">
        <w:rPr>
          <w:rFonts w:ascii="Arial" w:eastAsia="Calibri" w:hAnsi="Arial" w:cs="Arial"/>
          <w:color w:val="AA0042" w:themeColor="accent2" w:themeShade="BF"/>
          <w:lang w:eastAsia="en-US"/>
        </w:rPr>
        <w:t xml:space="preserve"> </w:t>
      </w:r>
      <w:r w:rsidR="005414DF" w:rsidRPr="007E6BAC">
        <w:rPr>
          <w:rFonts w:ascii="Arial" w:eastAsia="Calibri" w:hAnsi="Arial" w:cs="Arial"/>
          <w:color w:val="AA0042" w:themeColor="accent2" w:themeShade="BF"/>
          <w:lang w:eastAsia="en-US"/>
        </w:rPr>
        <w:t>Bushfire/Grassfire</w:t>
      </w:r>
      <w:bookmarkEnd w:id="41"/>
    </w:p>
    <w:p w14:paraId="78B6ED6A" w14:textId="77777777" w:rsidR="00340DE9" w:rsidRPr="007E6BAC" w:rsidRDefault="00340DE9" w:rsidP="00340DE9">
      <w:pPr>
        <w:spacing w:after="0" w:line="240" w:lineRule="auto"/>
        <w:rPr>
          <w:rFonts w:ascii="Arial" w:eastAsia="Times New Roman" w:hAnsi="Arial" w:cs="Arial"/>
          <w:b/>
          <w:bCs/>
        </w:rPr>
      </w:pPr>
    </w:p>
    <w:p w14:paraId="756B4C25" w14:textId="28EBCA2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Triggers for Action</w:t>
      </w:r>
      <w:r w:rsidR="00340DE9" w:rsidRPr="007E6BAC">
        <w:rPr>
          <w:rFonts w:ascii="Arial" w:eastAsia="Times New Roman" w:hAnsi="Arial" w:cs="Arial"/>
          <w:b/>
          <w:bCs/>
        </w:rPr>
        <w:t>:</w:t>
      </w:r>
    </w:p>
    <w:p w14:paraId="3055148A"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The need for action by the facility is triggered when there is a bushfire or grassfire that:</w:t>
      </w:r>
    </w:p>
    <w:p w14:paraId="4B01B797"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is observable, or</w:t>
      </w:r>
    </w:p>
    <w:p w14:paraId="1BED044F" w14:textId="78BBD2E1"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identified via Vic Emergency App within</w:t>
      </w:r>
      <w:r w:rsidR="0002100F" w:rsidRPr="007E6BAC">
        <w:rPr>
          <w:rFonts w:ascii="Arial" w:hAnsi="Arial" w:cs="Arial"/>
          <w:color w:val="C00000"/>
        </w:rPr>
        <w:t xml:space="preserve"> </w:t>
      </w:r>
      <w:r w:rsidR="003A46F4">
        <w:rPr>
          <w:rFonts w:ascii="Arial" w:hAnsi="Arial" w:cs="Arial"/>
        </w:rPr>
        <w:t>10</w:t>
      </w:r>
      <w:r w:rsidRPr="007E6BAC">
        <w:rPr>
          <w:rFonts w:ascii="Arial" w:eastAsia="Times New Roman" w:hAnsi="Arial" w:cs="Arial"/>
        </w:rPr>
        <w:t xml:space="preserve"> km from the facility, or</w:t>
      </w:r>
    </w:p>
    <w:p w14:paraId="6ECB061D"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there is an Advice, Watch and Act, Emergency Warning or Evacuation message that includes your Facility.</w:t>
      </w:r>
    </w:p>
    <w:p w14:paraId="75B0F960" w14:textId="77777777" w:rsidR="00D1223D" w:rsidRPr="007E6BAC" w:rsidRDefault="00D1223D" w:rsidP="00D1223D">
      <w:pPr>
        <w:spacing w:after="0" w:line="240" w:lineRule="auto"/>
        <w:rPr>
          <w:rFonts w:ascii="Arial" w:eastAsia="Times New Roman" w:hAnsi="Arial" w:cs="Arial"/>
          <w:b/>
          <w:bCs/>
        </w:rPr>
      </w:pPr>
    </w:p>
    <w:p w14:paraId="7DB6884F" w14:textId="672FB6D3" w:rsidR="00681AD0" w:rsidRPr="007E6BAC" w:rsidRDefault="00681AD0" w:rsidP="00D1223D">
      <w:pPr>
        <w:spacing w:after="0" w:line="240" w:lineRule="auto"/>
        <w:rPr>
          <w:rFonts w:ascii="Arial" w:eastAsia="Times New Roman" w:hAnsi="Arial" w:cs="Arial"/>
        </w:rPr>
      </w:pPr>
      <w:r w:rsidRPr="007E6BAC">
        <w:rPr>
          <w:rFonts w:ascii="Arial" w:eastAsia="Times New Roman" w:hAnsi="Arial" w:cs="Arial"/>
          <w:b/>
          <w:bCs/>
        </w:rPr>
        <w:t>Immediate Actions</w:t>
      </w:r>
      <w:r w:rsidR="00340DE9" w:rsidRPr="007E6BAC">
        <w:rPr>
          <w:rFonts w:ascii="Arial" w:eastAsia="Times New Roman" w:hAnsi="Arial" w:cs="Arial"/>
          <w:b/>
          <w:bCs/>
        </w:rPr>
        <w:t>:</w:t>
      </w:r>
    </w:p>
    <w:p w14:paraId="5E982F9D" w14:textId="77777777"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If immediate emergency services assistance is required phone '000'.</w:t>
      </w:r>
    </w:p>
    <w:p w14:paraId="0F67900D" w14:textId="44F61FE2"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 xml:space="preserve">Seek advice from your </w:t>
      </w:r>
      <w:r w:rsidR="00A93384">
        <w:rPr>
          <w:rFonts w:ascii="Arial" w:eastAsia="Times New Roman" w:hAnsi="Arial" w:cs="Arial"/>
        </w:rPr>
        <w:t xml:space="preserve">DE </w:t>
      </w:r>
      <w:r w:rsidRPr="007E6BAC">
        <w:rPr>
          <w:rFonts w:ascii="Arial" w:eastAsia="Times New Roman" w:hAnsi="Arial" w:cs="Arial"/>
        </w:rPr>
        <w:t xml:space="preserve">regional </w:t>
      </w:r>
      <w:r w:rsidR="001D2AE8" w:rsidRPr="007E6BAC">
        <w:rPr>
          <w:rFonts w:ascii="Arial" w:eastAsia="Times New Roman" w:hAnsi="Arial" w:cs="Arial"/>
        </w:rPr>
        <w:t xml:space="preserve">emergency management team </w:t>
      </w:r>
      <w:r w:rsidRPr="007E6BAC">
        <w:rPr>
          <w:rFonts w:ascii="Arial" w:eastAsia="Times New Roman" w:hAnsi="Arial" w:cs="Arial"/>
        </w:rPr>
        <w:t xml:space="preserve">or your local QARD Area Team. They can gain additional information and advice from emergency services for you.  </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434"/>
        <w:gridCol w:w="3804"/>
        <w:gridCol w:w="3377"/>
      </w:tblGrid>
      <w:tr w:rsidR="00E20D41" w:rsidRPr="007E6BAC" w14:paraId="7BA55B50" w14:textId="77777777" w:rsidTr="008D66A4">
        <w:trPr>
          <w:tblCellSpacing w:w="15" w:type="dxa"/>
        </w:trPr>
        <w:tc>
          <w:tcPr>
            <w:tcW w:w="0" w:type="auto"/>
            <w:shd w:val="clear" w:color="auto" w:fill="FFE1EC"/>
            <w:vAlign w:val="center"/>
            <w:hideMark/>
          </w:tcPr>
          <w:p w14:paraId="130DF96C"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C853C6">
              <w:rPr>
                <w:rFonts w:ascii="Arial" w:eastAsia="Times New Roman" w:hAnsi="Arial" w:cs="Arial"/>
                <w:b/>
                <w:bCs/>
                <w:color w:val="68007F" w:themeColor="accent4"/>
              </w:rPr>
              <w:t>Name</w:t>
            </w:r>
          </w:p>
        </w:tc>
        <w:tc>
          <w:tcPr>
            <w:tcW w:w="0" w:type="auto"/>
            <w:shd w:val="clear" w:color="auto" w:fill="FFE1EC"/>
            <w:vAlign w:val="center"/>
            <w:hideMark/>
          </w:tcPr>
          <w:p w14:paraId="1A266EA4"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C853C6">
              <w:rPr>
                <w:rFonts w:ascii="Arial" w:eastAsia="Times New Roman" w:hAnsi="Arial" w:cs="Arial"/>
                <w:b/>
                <w:bCs/>
                <w:color w:val="68007F" w:themeColor="accent4"/>
              </w:rPr>
              <w:t>Role</w:t>
            </w:r>
          </w:p>
        </w:tc>
        <w:tc>
          <w:tcPr>
            <w:tcW w:w="0" w:type="auto"/>
            <w:shd w:val="clear" w:color="auto" w:fill="FFE1EC"/>
            <w:vAlign w:val="center"/>
            <w:hideMark/>
          </w:tcPr>
          <w:p w14:paraId="4F6F4B37"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C853C6">
              <w:rPr>
                <w:rFonts w:ascii="Arial" w:eastAsia="Times New Roman" w:hAnsi="Arial" w:cs="Arial"/>
                <w:b/>
                <w:bCs/>
                <w:color w:val="68007F" w:themeColor="accent4"/>
              </w:rPr>
              <w:t>Mobile number</w:t>
            </w:r>
          </w:p>
        </w:tc>
      </w:tr>
      <w:tr w:rsidR="00D77D5D" w:rsidRPr="007E6BAC" w14:paraId="04C735C9" w14:textId="77777777" w:rsidTr="00867489">
        <w:trPr>
          <w:tblCellSpacing w:w="15" w:type="dxa"/>
        </w:trPr>
        <w:tc>
          <w:tcPr>
            <w:tcW w:w="0" w:type="auto"/>
            <w:shd w:val="clear" w:color="auto" w:fill="DFD0E6"/>
            <w:hideMark/>
          </w:tcPr>
          <w:p w14:paraId="51956F54" w14:textId="0123042A" w:rsidR="00D77D5D" w:rsidRPr="00927877" w:rsidRDefault="00D77D5D" w:rsidP="00D77D5D">
            <w:pPr>
              <w:spacing w:after="0" w:line="240" w:lineRule="auto"/>
              <w:rPr>
                <w:rFonts w:ascii="Arial" w:eastAsia="Times New Roman" w:hAnsi="Arial" w:cs="Arial"/>
              </w:rPr>
            </w:pPr>
          </w:p>
        </w:tc>
        <w:tc>
          <w:tcPr>
            <w:tcW w:w="0" w:type="auto"/>
            <w:vAlign w:val="center"/>
            <w:hideMark/>
          </w:tcPr>
          <w:p w14:paraId="6CDCB8DD"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QARD Area Team</w:t>
            </w:r>
          </w:p>
        </w:tc>
        <w:tc>
          <w:tcPr>
            <w:tcW w:w="0" w:type="auto"/>
            <w:hideMark/>
          </w:tcPr>
          <w:p w14:paraId="6AACDDD5" w14:textId="5CB67F61" w:rsidR="00D77D5D" w:rsidRPr="007E6BAC" w:rsidRDefault="00451CD6" w:rsidP="00D77D5D">
            <w:pPr>
              <w:spacing w:after="0" w:line="240" w:lineRule="auto"/>
              <w:rPr>
                <w:rFonts w:ascii="Arial" w:eastAsia="Times New Roman" w:hAnsi="Arial" w:cs="Arial"/>
              </w:rPr>
            </w:pPr>
            <w:hyperlink r:id="rId22" w:history="1">
              <w:r w:rsidRPr="00451CD6">
                <w:rPr>
                  <w:rFonts w:ascii="VIC" w:hAnsi="VIC"/>
                  <w:color w:val="0000FF"/>
                  <w:spacing w:val="5"/>
                  <w:u w:val="single"/>
                </w:rPr>
                <w:t>1300 338 691</w:t>
              </w:r>
            </w:hyperlink>
          </w:p>
        </w:tc>
      </w:tr>
    </w:tbl>
    <w:p w14:paraId="696707BB"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your Incident Management Team (IMT)</w:t>
      </w:r>
    </w:p>
    <w:p w14:paraId="30A0751D"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Continue to monitor conditions such as wind change, size of fire, direction of travel.</w:t>
      </w:r>
    </w:p>
    <w:p w14:paraId="16B9ADC2"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Continue to monitor warnings and advice messages through the </w:t>
      </w:r>
      <w:proofErr w:type="spellStart"/>
      <w:r w:rsidRPr="007E6BAC">
        <w:rPr>
          <w:rFonts w:ascii="Arial" w:eastAsia="Times New Roman" w:hAnsi="Arial" w:cs="Arial"/>
        </w:rPr>
        <w:t>VicEmergency</w:t>
      </w:r>
      <w:proofErr w:type="spellEnd"/>
      <w:r w:rsidRPr="007E6BAC">
        <w:rPr>
          <w:rFonts w:ascii="Arial" w:eastAsia="Times New Roman" w:hAnsi="Arial" w:cs="Arial"/>
        </w:rPr>
        <w:t xml:space="preserve"> App or website.</w:t>
      </w:r>
    </w:p>
    <w:p w14:paraId="6C4BA53E" w14:textId="1E3BC7BD"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If there is a bushfire or grassfire in your watch zone with an associated warning area that does not cover the facility site, seek further advice to determine if any actions are necessary.</w:t>
      </w:r>
    </w:p>
    <w:p w14:paraId="6713A4C2" w14:textId="11B9EDD6" w:rsidR="00322CD9" w:rsidRDefault="00322CD9" w:rsidP="003A46F4">
      <w:pPr>
        <w:pStyle w:val="ListParagraph"/>
        <w:spacing w:after="0" w:line="240" w:lineRule="auto"/>
        <w:ind w:left="360"/>
        <w:rPr>
          <w:rFonts w:ascii="Arial" w:eastAsia="Times New Roman" w:hAnsi="Arial" w:cs="Arial"/>
          <w:shd w:val="clear" w:color="auto" w:fill="D8D8D8"/>
        </w:rPr>
      </w:pPr>
    </w:p>
    <w:p w14:paraId="5036E0AF" w14:textId="77777777" w:rsidR="00763947" w:rsidRDefault="00763947" w:rsidP="003A46F4">
      <w:pPr>
        <w:pStyle w:val="ListParagraph"/>
        <w:spacing w:after="0" w:line="240" w:lineRule="auto"/>
        <w:ind w:left="360"/>
        <w:rPr>
          <w:rFonts w:ascii="Arial" w:eastAsia="Times New Roman" w:hAnsi="Arial" w:cs="Arial"/>
          <w:shd w:val="clear" w:color="auto" w:fill="D8D8D8"/>
        </w:rPr>
      </w:pPr>
    </w:p>
    <w:p w14:paraId="64E6CC0C" w14:textId="77777777" w:rsidR="00763947" w:rsidRDefault="00763947" w:rsidP="003A46F4">
      <w:pPr>
        <w:pStyle w:val="ListParagraph"/>
        <w:spacing w:after="0" w:line="240" w:lineRule="auto"/>
        <w:ind w:left="360"/>
        <w:rPr>
          <w:rFonts w:ascii="Arial" w:eastAsia="Times New Roman" w:hAnsi="Arial" w:cs="Arial"/>
          <w:shd w:val="clear" w:color="auto" w:fill="D8D8D8"/>
        </w:rPr>
      </w:pPr>
    </w:p>
    <w:p w14:paraId="25988A98" w14:textId="77777777" w:rsidR="003A46F4" w:rsidRPr="007E6BAC" w:rsidRDefault="003A46F4" w:rsidP="003A46F4">
      <w:pPr>
        <w:pStyle w:val="ListParagraph"/>
        <w:spacing w:after="0" w:line="240" w:lineRule="auto"/>
        <w:ind w:left="360"/>
        <w:rPr>
          <w:rFonts w:ascii="Arial" w:eastAsia="Times New Roman" w:hAnsi="Arial" w:cs="Arial"/>
          <w:shd w:val="clear" w:color="auto" w:fill="D8D8D8"/>
        </w:rPr>
      </w:pPr>
    </w:p>
    <w:p w14:paraId="7CF47FF4" w14:textId="77777777" w:rsidR="00340DE9" w:rsidRPr="007E6BAC" w:rsidRDefault="00340DE9" w:rsidP="00340DE9">
      <w:pPr>
        <w:spacing w:after="0" w:line="240" w:lineRule="auto"/>
        <w:rPr>
          <w:rFonts w:ascii="Arial" w:eastAsia="Times New Roman" w:hAnsi="Arial" w:cs="Arial"/>
          <w:b/>
          <w:bCs/>
        </w:rPr>
      </w:pPr>
    </w:p>
    <w:p w14:paraId="2D0F3D73" w14:textId="10784AB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Other sources of Information</w:t>
      </w:r>
      <w:r w:rsidR="00340DE9" w:rsidRPr="007E6BAC">
        <w:rPr>
          <w:rFonts w:ascii="Arial" w:eastAsia="Times New Roman" w:hAnsi="Arial" w:cs="Arial"/>
          <w:b/>
          <w:bCs/>
        </w:rPr>
        <w:t>:</w:t>
      </w:r>
    </w:p>
    <w:p w14:paraId="3CB53D6B" w14:textId="77777777" w:rsidR="00681AD0" w:rsidRPr="007E6BAC" w:rsidRDefault="00681AD0" w:rsidP="00250AD9">
      <w:pPr>
        <w:numPr>
          <w:ilvl w:val="0"/>
          <w:numId w:val="53"/>
        </w:numPr>
        <w:spacing w:after="0" w:line="240" w:lineRule="auto"/>
        <w:rPr>
          <w:rFonts w:ascii="Arial" w:eastAsia="Times New Roman" w:hAnsi="Arial" w:cs="Arial"/>
        </w:rPr>
      </w:pPr>
      <w:r w:rsidRPr="007E6BAC">
        <w:rPr>
          <w:rFonts w:ascii="Arial" w:eastAsia="Times New Roman" w:hAnsi="Arial" w:cs="Arial"/>
        </w:rPr>
        <w:t>Vic Emergency Hotline on 1800 226 226 for any information on the incidents and warnings in your area.</w:t>
      </w:r>
    </w:p>
    <w:p w14:paraId="10020725" w14:textId="77777777" w:rsidR="00681AD0" w:rsidRPr="007E6BAC" w:rsidRDefault="00681AD0" w:rsidP="00250AD9">
      <w:pPr>
        <w:numPr>
          <w:ilvl w:val="0"/>
          <w:numId w:val="53"/>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ABC local radio – use a battery powered radio if necessary due to the possibility of power outages.</w:t>
      </w:r>
    </w:p>
    <w:p w14:paraId="38D8BEAE" w14:textId="5CC2A028" w:rsidR="00681AD0" w:rsidRPr="007E6BAC" w:rsidRDefault="00681AD0" w:rsidP="00A93F33">
      <w:pPr>
        <w:spacing w:after="0" w:line="240" w:lineRule="auto"/>
        <w:jc w:val="center"/>
        <w:rPr>
          <w:rFonts w:ascii="Arial" w:eastAsia="Times New Roman" w:hAnsi="Arial" w:cs="Arial"/>
          <w:b/>
          <w:bCs/>
        </w:rPr>
      </w:pPr>
      <w:r w:rsidRPr="007E6BAC">
        <w:rPr>
          <w:rFonts w:ascii="Arial" w:eastAsia="Times New Roman" w:hAnsi="Arial" w:cs="Arial"/>
          <w:b/>
          <w:bCs/>
        </w:rPr>
        <w:lastRenderedPageBreak/>
        <w:t xml:space="preserve">Actions for the Facility when it is within a </w:t>
      </w:r>
      <w:proofErr w:type="spellStart"/>
      <w:r w:rsidRPr="007E6BAC">
        <w:rPr>
          <w:rFonts w:ascii="Arial" w:eastAsia="Times New Roman" w:hAnsi="Arial" w:cs="Arial"/>
          <w:b/>
          <w:bCs/>
        </w:rPr>
        <w:t>VicEmergency</w:t>
      </w:r>
      <w:proofErr w:type="spellEnd"/>
      <w:r w:rsidRPr="007E6BAC">
        <w:rPr>
          <w:rFonts w:ascii="Arial" w:eastAsia="Times New Roman" w:hAnsi="Arial" w:cs="Arial"/>
          <w:b/>
          <w:bCs/>
        </w:rPr>
        <w:t xml:space="preserve"> warning area</w:t>
      </w:r>
      <w:r w:rsidR="00340DE9" w:rsidRPr="007E6BAC">
        <w:rPr>
          <w:rFonts w:ascii="Arial" w:eastAsia="Times New Roman" w:hAnsi="Arial" w:cs="Arial"/>
          <w:b/>
          <w:bCs/>
        </w:rPr>
        <w:t>:</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858"/>
        <w:gridCol w:w="3056"/>
        <w:gridCol w:w="3701"/>
      </w:tblGrid>
      <w:tr w:rsidR="001E4C3D" w:rsidRPr="00FC35E4" w14:paraId="1B336314" w14:textId="77777777" w:rsidTr="008D66A4">
        <w:trPr>
          <w:tblCellSpacing w:w="15" w:type="dxa"/>
        </w:trPr>
        <w:tc>
          <w:tcPr>
            <w:tcW w:w="0" w:type="auto"/>
            <w:shd w:val="clear" w:color="auto" w:fill="FFE1EC"/>
            <w:vAlign w:val="center"/>
            <w:hideMark/>
          </w:tcPr>
          <w:p w14:paraId="6E17E170"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proofErr w:type="spellStart"/>
            <w:r w:rsidRPr="00FC35E4">
              <w:rPr>
                <w:rFonts w:ascii="Arial" w:eastAsia="Times New Roman" w:hAnsi="Arial" w:cs="Arial"/>
                <w:b/>
                <w:bCs/>
                <w:color w:val="68007F" w:themeColor="accent4"/>
                <w:sz w:val="24"/>
                <w:szCs w:val="24"/>
              </w:rPr>
              <w:t>VicEmergency</w:t>
            </w:r>
            <w:proofErr w:type="spellEnd"/>
            <w:r w:rsidRPr="00FC35E4">
              <w:rPr>
                <w:rFonts w:ascii="Arial" w:eastAsia="Times New Roman" w:hAnsi="Arial" w:cs="Arial"/>
                <w:b/>
                <w:bCs/>
                <w:color w:val="68007F" w:themeColor="accent4"/>
                <w:sz w:val="24"/>
                <w:szCs w:val="24"/>
              </w:rPr>
              <w:t xml:space="preserve"> Warning</w:t>
            </w:r>
          </w:p>
        </w:tc>
        <w:tc>
          <w:tcPr>
            <w:tcW w:w="0" w:type="auto"/>
            <w:shd w:val="clear" w:color="auto" w:fill="FFE1EC"/>
            <w:vAlign w:val="center"/>
            <w:hideMark/>
          </w:tcPr>
          <w:p w14:paraId="253089CA"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What it means</w:t>
            </w:r>
          </w:p>
        </w:tc>
        <w:tc>
          <w:tcPr>
            <w:tcW w:w="0" w:type="auto"/>
            <w:shd w:val="clear" w:color="auto" w:fill="FFE1EC"/>
            <w:vAlign w:val="center"/>
            <w:hideMark/>
          </w:tcPr>
          <w:p w14:paraId="5222C6D9"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Facility Actions</w:t>
            </w:r>
          </w:p>
        </w:tc>
      </w:tr>
      <w:tr w:rsidR="00681AD0" w:rsidRPr="007E6BAC" w14:paraId="426AA686" w14:textId="77777777" w:rsidTr="008D66A4">
        <w:trPr>
          <w:tblCellSpacing w:w="15" w:type="dxa"/>
        </w:trPr>
        <w:tc>
          <w:tcPr>
            <w:tcW w:w="0" w:type="auto"/>
            <w:shd w:val="clear" w:color="auto" w:fill="FFE1EC"/>
            <w:vAlign w:val="center"/>
            <w:hideMark/>
          </w:tcPr>
          <w:p w14:paraId="1D6CAD7D"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Advice Warning</w:t>
            </w:r>
          </w:p>
        </w:tc>
        <w:tc>
          <w:tcPr>
            <w:tcW w:w="0" w:type="auto"/>
            <w:vAlign w:val="center"/>
            <w:hideMark/>
          </w:tcPr>
          <w:p w14:paraId="6D48693A"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to notify the community that an incident/event has occurred that may escalate to impact on life or property. Actions may be recommended for preparedness or vulnerable groups.</w:t>
            </w:r>
          </w:p>
        </w:tc>
        <w:tc>
          <w:tcPr>
            <w:tcW w:w="0" w:type="auto"/>
            <w:vAlign w:val="center"/>
            <w:hideMark/>
          </w:tcPr>
          <w:p w14:paraId="0DF9C797"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Advice Warning area, then seek advice and monitor conditions as they may change.</w:t>
            </w:r>
          </w:p>
        </w:tc>
      </w:tr>
      <w:tr w:rsidR="00681AD0" w:rsidRPr="007E6BAC" w14:paraId="7F382DBF" w14:textId="77777777" w:rsidTr="008D66A4">
        <w:trPr>
          <w:tblCellSpacing w:w="15" w:type="dxa"/>
        </w:trPr>
        <w:tc>
          <w:tcPr>
            <w:tcW w:w="0" w:type="auto"/>
            <w:shd w:val="clear" w:color="auto" w:fill="FFE1EC"/>
            <w:vAlign w:val="center"/>
            <w:hideMark/>
          </w:tcPr>
          <w:p w14:paraId="10834524"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 xml:space="preserve">Watch and </w:t>
            </w:r>
          </w:p>
          <w:p w14:paraId="17001D1E"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Act Warning</w:t>
            </w:r>
          </w:p>
        </w:tc>
        <w:tc>
          <w:tcPr>
            <w:tcW w:w="0" w:type="auto"/>
            <w:vAlign w:val="center"/>
            <w:hideMark/>
          </w:tcPr>
          <w:p w14:paraId="7A69D3B9"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an incident/event is likely to or is directly impacting the community. They need to take action now.</w:t>
            </w:r>
          </w:p>
        </w:tc>
        <w:tc>
          <w:tcPr>
            <w:tcW w:w="0" w:type="auto"/>
            <w:vAlign w:val="center"/>
            <w:hideMark/>
          </w:tcPr>
          <w:p w14:paraId="48EC5984"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 Watch and Act Warning area, seek advice and then decide whether to: </w:t>
            </w:r>
          </w:p>
          <w:p w14:paraId="2E32F9CA" w14:textId="77777777"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remain on site, shelter in place (if required) and monitor the situation</w:t>
            </w:r>
          </w:p>
          <w:p w14:paraId="74A5963E" w14:textId="13468E56"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call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to pick up their children</w:t>
            </w:r>
          </w:p>
          <w:p w14:paraId="0F81BCE4" w14:textId="77777777" w:rsidR="00681AD0" w:rsidRPr="007E6BAC" w:rsidRDefault="00681AD0" w:rsidP="00887527">
            <w:pPr>
              <w:spacing w:after="0" w:line="240" w:lineRule="auto"/>
              <w:ind w:left="182" w:right="277"/>
              <w:rPr>
                <w:rFonts w:ascii="Arial" w:eastAsia="Times New Roman" w:hAnsi="Arial" w:cs="Arial"/>
                <w:sz w:val="20"/>
                <w:szCs w:val="20"/>
              </w:rPr>
            </w:pPr>
          </w:p>
        </w:tc>
      </w:tr>
      <w:tr w:rsidR="00681AD0" w:rsidRPr="007E6BAC" w14:paraId="07DAED5B" w14:textId="77777777" w:rsidTr="008D66A4">
        <w:trPr>
          <w:tblCellSpacing w:w="15" w:type="dxa"/>
        </w:trPr>
        <w:tc>
          <w:tcPr>
            <w:tcW w:w="0" w:type="auto"/>
            <w:shd w:val="clear" w:color="auto" w:fill="FFE1EC"/>
            <w:vAlign w:val="center"/>
            <w:hideMark/>
          </w:tcPr>
          <w:p w14:paraId="293FFE0F"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Emergency Warning</w:t>
            </w:r>
          </w:p>
        </w:tc>
        <w:tc>
          <w:tcPr>
            <w:tcW w:w="0" w:type="auto"/>
            <w:vAlign w:val="center"/>
            <w:hideMark/>
          </w:tcPr>
          <w:p w14:paraId="1702611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in imminent danger of an incident/event and need to take action now.</w:t>
            </w:r>
          </w:p>
        </w:tc>
        <w:tc>
          <w:tcPr>
            <w:tcW w:w="0" w:type="auto"/>
            <w:vAlign w:val="center"/>
            <w:hideMark/>
          </w:tcPr>
          <w:p w14:paraId="51536873" w14:textId="13906B62"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an Emergency Warning area and the warning states that it is too late to leave, then shelter in place and seek advice. Advise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that they should not travel at the facility to pick up their children. If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do arrive, then advise them to also shelter in place with staff and children at the facility.</w:t>
            </w:r>
          </w:p>
        </w:tc>
      </w:tr>
      <w:tr w:rsidR="00681AD0" w:rsidRPr="007E6BAC" w14:paraId="5BE15A20" w14:textId="77777777" w:rsidTr="008D66A4">
        <w:trPr>
          <w:tblCellSpacing w:w="15" w:type="dxa"/>
        </w:trPr>
        <w:tc>
          <w:tcPr>
            <w:tcW w:w="0" w:type="auto"/>
            <w:shd w:val="clear" w:color="auto" w:fill="FFE1EC"/>
            <w:vAlign w:val="center"/>
            <w:hideMark/>
          </w:tcPr>
          <w:p w14:paraId="74D06CE9"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Prepare to Evacuate</w:t>
            </w:r>
          </w:p>
        </w:tc>
        <w:tc>
          <w:tcPr>
            <w:tcW w:w="0" w:type="auto"/>
            <w:vAlign w:val="center"/>
            <w:hideMark/>
          </w:tcPr>
          <w:p w14:paraId="7AEF10F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Prepare to Evacuate</w:t>
            </w:r>
            <w:r w:rsidRPr="007E6BAC">
              <w:rPr>
                <w:rFonts w:ascii="Arial" w:eastAsia="Times New Roman" w:hAnsi="Arial" w:cs="Arial"/>
                <w:sz w:val="20"/>
                <w:szCs w:val="20"/>
              </w:rPr>
              <w:t xml:space="preserve"> – Issued when it is recommended to that the community should quickly prepare to leave the area. This may include undertaking actions to prepare their family, gather critical items and protect their property.</w:t>
            </w:r>
          </w:p>
        </w:tc>
        <w:tc>
          <w:tcPr>
            <w:tcW w:w="0" w:type="auto"/>
            <w:vAlign w:val="center"/>
            <w:hideMark/>
          </w:tcPr>
          <w:p w14:paraId="406ACA58"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r w:rsidR="00681AD0" w:rsidRPr="007E6BAC" w14:paraId="7DEB839C" w14:textId="77777777" w:rsidTr="008D66A4">
        <w:trPr>
          <w:tblCellSpacing w:w="15" w:type="dxa"/>
        </w:trPr>
        <w:tc>
          <w:tcPr>
            <w:tcW w:w="0" w:type="auto"/>
            <w:shd w:val="clear" w:color="auto" w:fill="FFE1EC"/>
            <w:vAlign w:val="center"/>
            <w:hideMark/>
          </w:tcPr>
          <w:p w14:paraId="6F4B5464"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 xml:space="preserve">Evacuate </w:t>
            </w:r>
          </w:p>
          <w:p w14:paraId="37F16735"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FC35E4">
              <w:rPr>
                <w:rFonts w:ascii="Arial" w:eastAsia="Times New Roman" w:hAnsi="Arial" w:cs="Arial"/>
                <w:b/>
                <w:bCs/>
                <w:color w:val="68007F" w:themeColor="accent4"/>
                <w:sz w:val="24"/>
                <w:szCs w:val="24"/>
              </w:rPr>
              <w:t>Now</w:t>
            </w:r>
          </w:p>
        </w:tc>
        <w:tc>
          <w:tcPr>
            <w:tcW w:w="0" w:type="auto"/>
            <w:vAlign w:val="center"/>
            <w:hideMark/>
          </w:tcPr>
          <w:p w14:paraId="65F971DB" w14:textId="77777777" w:rsidR="00867489"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Evacuate Now</w:t>
            </w:r>
            <w:r w:rsidRPr="007E6BAC">
              <w:rPr>
                <w:rFonts w:ascii="Arial" w:eastAsia="Times New Roman" w:hAnsi="Arial" w:cs="Arial"/>
                <w:sz w:val="20"/>
                <w:szCs w:val="20"/>
              </w:rPr>
              <w:t xml:space="preserve"> – </w:t>
            </w:r>
          </w:p>
          <w:p w14:paraId="43111EDE" w14:textId="46EBFA98"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recommended to immediately leave or processes are in place to evacuate communities.</w:t>
            </w:r>
          </w:p>
        </w:tc>
        <w:tc>
          <w:tcPr>
            <w:tcW w:w="0" w:type="auto"/>
            <w:vAlign w:val="center"/>
            <w:hideMark/>
          </w:tcPr>
          <w:p w14:paraId="02D9F07C"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bl>
    <w:p w14:paraId="18A7DFAD" w14:textId="77777777" w:rsidR="00340DE9" w:rsidRPr="007E6BAC" w:rsidRDefault="00340DE9" w:rsidP="00340DE9">
      <w:pPr>
        <w:spacing w:after="0" w:line="240" w:lineRule="auto"/>
        <w:rPr>
          <w:rFonts w:ascii="Arial" w:eastAsia="Times New Roman" w:hAnsi="Arial" w:cs="Arial"/>
          <w:b/>
        </w:rPr>
      </w:pPr>
    </w:p>
    <w:p w14:paraId="4F24EB37" w14:textId="7B3CB9A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rPr>
        <w:t>Sheltering in Place</w:t>
      </w:r>
      <w:r w:rsidR="00340DE9" w:rsidRPr="007E6BAC">
        <w:rPr>
          <w:rFonts w:ascii="Arial" w:eastAsia="Times New Roman" w:hAnsi="Arial" w:cs="Arial"/>
          <w:b/>
        </w:rPr>
        <w:t>:</w:t>
      </w:r>
    </w:p>
    <w:p w14:paraId="56606AFB"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If sheltering-in-place is required, move all children, staff and visitors to the Shelter in Place if possible, provided it is safe to do so.</w:t>
      </w:r>
    </w:p>
    <w:p w14:paraId="4BF4FC65"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Take your emergency kit, a first aid kit, your EMP and child and staff attendance lists.</w:t>
      </w:r>
    </w:p>
    <w:p w14:paraId="10838709" w14:textId="71F8A4D8"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fire equipment including: torches, water, batteries, radio, water, mops, buckets, facility portable phone, P2 smoke masks, personal protective equipment and mobile phone are in the</w:t>
      </w:r>
      <w:r w:rsidR="0002100F" w:rsidRPr="007E6BAC">
        <w:rPr>
          <w:rFonts w:ascii="Arial" w:eastAsia="Times New Roman" w:hAnsi="Arial" w:cs="Arial"/>
        </w:rPr>
        <w:t xml:space="preserve"> shelter in place</w:t>
      </w:r>
      <w:r w:rsidRPr="007E6BAC">
        <w:rPr>
          <w:rFonts w:ascii="Arial" w:eastAsia="Times New Roman" w:hAnsi="Arial" w:cs="Arial"/>
        </w:rPr>
        <w:t>.</w:t>
      </w:r>
    </w:p>
    <w:p w14:paraId="20E01DAB"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that all children, staff and visitors are accounted for.</w:t>
      </w:r>
    </w:p>
    <w:p w14:paraId="50DEE1D7"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Ensure communications with emergency services are maintained.</w:t>
      </w:r>
    </w:p>
    <w:p w14:paraId="118AE234" w14:textId="53ECD863"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lastRenderedPageBreak/>
        <w:t xml:space="preserve">Advise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that the facility is sheltering in place and they should not come to pick their children up.</w:t>
      </w:r>
    </w:p>
    <w:p w14:paraId="1814AA5A" w14:textId="798D90E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arrive, encourage them to stay with their children at the facility.</w:t>
      </w:r>
    </w:p>
    <w:p w14:paraId="6BD800C8" w14:textId="43A8021B"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all windows and doors in the</w:t>
      </w:r>
      <w:r w:rsidR="0002100F" w:rsidRPr="007E6BAC">
        <w:rPr>
          <w:rFonts w:ascii="Arial" w:eastAsia="Times New Roman" w:hAnsi="Arial" w:cs="Arial"/>
        </w:rPr>
        <w:t xml:space="preserve"> shelter in place</w:t>
      </w:r>
      <w:r w:rsidRPr="007E6BAC">
        <w:rPr>
          <w:rFonts w:ascii="Arial" w:eastAsia="Times New Roman" w:hAnsi="Arial" w:cs="Arial"/>
          <w:color w:val="C00000"/>
        </w:rPr>
        <w:t xml:space="preserve"> </w:t>
      </w:r>
      <w:r w:rsidRPr="007E6BAC">
        <w:rPr>
          <w:rFonts w:ascii="Arial" w:eastAsia="Times New Roman" w:hAnsi="Arial" w:cs="Arial"/>
        </w:rPr>
        <w:t>are closed (but doors are not locked).</w:t>
      </w:r>
    </w:p>
    <w:p w14:paraId="58A2DA70" w14:textId="3DAAEDAD"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Turn off gas supply</w:t>
      </w:r>
      <w:r w:rsidR="001D448F" w:rsidRPr="007E6BAC">
        <w:rPr>
          <w:rFonts w:ascii="Arial" w:eastAsia="Times New Roman" w:hAnsi="Arial" w:cs="Arial"/>
        </w:rPr>
        <w:t>.</w:t>
      </w:r>
    </w:p>
    <w:p w14:paraId="7AA2D62C"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sprinkler system around the facility grounds to be turned on (if this does not compromise other water-based defence systems).</w:t>
      </w:r>
    </w:p>
    <w:p w14:paraId="53FF4DDE" w14:textId="7044F69F"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safe to do so, relocate cars and any other movable combustible objects to greater than 20m from the </w:t>
      </w:r>
      <w:r w:rsidRPr="007E6BAC">
        <w:rPr>
          <w:rFonts w:ascii="Arial" w:eastAsia="Times New Roman" w:hAnsi="Arial" w:cs="Arial"/>
          <w:i/>
          <w:iCs/>
        </w:rPr>
        <w:t>Shelter in Place</w:t>
      </w:r>
      <w:r w:rsidRPr="007E6BAC">
        <w:rPr>
          <w:rFonts w:ascii="Arial" w:eastAsia="Times New Roman" w:hAnsi="Arial" w:cs="Arial"/>
        </w:rPr>
        <w:t xml:space="preserve"> and the evacuation path between the</w:t>
      </w:r>
      <w:r w:rsidR="0002100F" w:rsidRPr="007E6BAC">
        <w:rPr>
          <w:rFonts w:ascii="Arial" w:eastAsia="Times New Roman" w:hAnsi="Arial" w:cs="Arial"/>
        </w:rPr>
        <w:t xml:space="preserve"> shelter in place</w:t>
      </w:r>
      <w:r w:rsidRPr="007E6BAC">
        <w:rPr>
          <w:rFonts w:ascii="Arial" w:eastAsia="Times New Roman" w:hAnsi="Arial" w:cs="Arial"/>
        </w:rPr>
        <w:t xml:space="preserve"> and Onsite Bushfire Evacuation location and Offsite Bushfire Evacuation Location</w:t>
      </w:r>
      <w:r w:rsidR="00122B48" w:rsidRPr="007E6BAC">
        <w:rPr>
          <w:rFonts w:ascii="Arial" w:eastAsia="Times New Roman" w:hAnsi="Arial" w:cs="Arial"/>
        </w:rPr>
        <w:t xml:space="preserve"> (if appropriate)</w:t>
      </w:r>
      <w:r w:rsidRPr="007E6BAC">
        <w:rPr>
          <w:rFonts w:ascii="Arial" w:eastAsia="Times New Roman" w:hAnsi="Arial" w:cs="Arial"/>
        </w:rPr>
        <w:t>.</w:t>
      </w:r>
    </w:p>
    <w:p w14:paraId="045B2F7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Staff should attend to children who show signs of or are known to be susceptible to smoke. </w:t>
      </w:r>
    </w:p>
    <w:p w14:paraId="3938BEB3"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The Communications Officer or a nominated person is to monitor the phones and/or radios to ensure that communication is maintained.</w:t>
      </w:r>
    </w:p>
    <w:p w14:paraId="50F8A40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Wait for emergency services to arrive or provide further information.</w:t>
      </w:r>
    </w:p>
    <w:p w14:paraId="6DB999ED"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decision to leave the Shelter in Place should only occur on advice of emergency services</w:t>
      </w:r>
    </w:p>
    <w:p w14:paraId="0452FCD5" w14:textId="2B4039F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Continually monitor</w:t>
      </w:r>
      <w:r w:rsidR="0002100F" w:rsidRPr="007E6BAC">
        <w:rPr>
          <w:rFonts w:ascii="Arial" w:eastAsia="Times New Roman" w:hAnsi="Arial" w:cs="Arial"/>
        </w:rPr>
        <w:t xml:space="preserve"> </w:t>
      </w:r>
      <w:r w:rsidRPr="007E6BAC">
        <w:rPr>
          <w:rFonts w:ascii="Arial" w:eastAsia="Times New Roman" w:hAnsi="Arial" w:cs="Arial"/>
        </w:rPr>
        <w:t>Shelter in Place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7EBA21DC" w14:textId="7DE1FF95"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the </w:t>
      </w:r>
      <w:r w:rsidR="008457DF" w:rsidRPr="007E6BAC">
        <w:rPr>
          <w:rFonts w:ascii="Arial" w:eastAsia="Times New Roman" w:hAnsi="Arial" w:cs="Arial"/>
        </w:rPr>
        <w:t>Shelter in Place</w:t>
      </w:r>
      <w:r w:rsidRPr="007E6BAC">
        <w:rPr>
          <w:rFonts w:ascii="Arial" w:eastAsia="Times New Roman" w:hAnsi="Arial" w:cs="Arial"/>
        </w:rPr>
        <w:t xml:space="preserve"> has ignited and is not safe to extinguish – evacuate to the Onsite Evacuation Location or </w:t>
      </w:r>
      <w:r w:rsidR="00122B48" w:rsidRPr="007E6BAC">
        <w:rPr>
          <w:rFonts w:ascii="Arial" w:eastAsia="Times New Roman" w:hAnsi="Arial" w:cs="Arial"/>
        </w:rPr>
        <w:t>Offsite Bushfire Evacuation Location (if appropriate)</w:t>
      </w:r>
      <w:r w:rsidRPr="007E6BAC">
        <w:rPr>
          <w:rFonts w:ascii="Arial" w:eastAsia="Times New Roman" w:hAnsi="Arial" w:cs="Arial"/>
        </w:rPr>
        <w:t>, via the defined route.</w:t>
      </w:r>
    </w:p>
    <w:p w14:paraId="45B1F4C0" w14:textId="37BB624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Maintain a record of actions/decisions undertaken and times.</w:t>
      </w:r>
    </w:p>
    <w:p w14:paraId="2D4BD689" w14:textId="682C61EC" w:rsidR="006E7323" w:rsidRPr="00451CD6" w:rsidRDefault="006E7323" w:rsidP="00250AD9">
      <w:pPr>
        <w:numPr>
          <w:ilvl w:val="0"/>
          <w:numId w:val="5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D448F" w:rsidRPr="007E6BAC">
        <w:rPr>
          <w:rFonts w:ascii="Arial" w:hAnsi="Arial" w:cs="Arial"/>
          <w:bCs/>
        </w:rPr>
        <w:t>.</w:t>
      </w:r>
    </w:p>
    <w:p w14:paraId="00369D60" w14:textId="4C79937D" w:rsidR="00451CD6" w:rsidRPr="007E6BAC" w:rsidRDefault="00451CD6" w:rsidP="00250AD9">
      <w:pPr>
        <w:numPr>
          <w:ilvl w:val="0"/>
          <w:numId w:val="55"/>
        </w:numPr>
        <w:spacing w:after="0" w:line="240" w:lineRule="auto"/>
        <w:ind w:right="284"/>
        <w:rPr>
          <w:rFonts w:ascii="Arial" w:hAnsi="Arial" w:cs="Arial"/>
        </w:rPr>
      </w:pPr>
      <w:r>
        <w:rPr>
          <w:rFonts w:ascii="Arial" w:hAnsi="Arial" w:cs="Arial"/>
          <w:bCs/>
        </w:rPr>
        <w:t>Shelter in place is either the storeroom/playroom</w:t>
      </w:r>
      <w:r w:rsidR="00181DCF">
        <w:rPr>
          <w:rFonts w:ascii="Arial" w:hAnsi="Arial" w:cs="Arial"/>
          <w:bCs/>
        </w:rPr>
        <w:t>.</w:t>
      </w:r>
    </w:p>
    <w:p w14:paraId="56C8053F" w14:textId="77777777" w:rsidR="001F4039" w:rsidRPr="007E6BAC" w:rsidRDefault="001F4039" w:rsidP="001F4039">
      <w:pPr>
        <w:spacing w:after="0"/>
        <w:rPr>
          <w:rFonts w:ascii="Arial" w:hAnsi="Arial" w:cs="Arial"/>
          <w:b/>
          <w:bCs/>
        </w:rPr>
      </w:pPr>
    </w:p>
    <w:p w14:paraId="57073F18" w14:textId="4CDFA463" w:rsidR="00681AD0" w:rsidRPr="007E6BAC" w:rsidRDefault="00681AD0" w:rsidP="001F4039">
      <w:pPr>
        <w:spacing w:after="0"/>
        <w:rPr>
          <w:rFonts w:ascii="Arial" w:hAnsi="Arial" w:cs="Arial"/>
          <w:b/>
          <w:bCs/>
        </w:rPr>
      </w:pPr>
      <w:bookmarkStart w:id="42" w:name="_Hlk108796571"/>
      <w:r w:rsidRPr="007E6BAC">
        <w:rPr>
          <w:rFonts w:ascii="Arial" w:hAnsi="Arial" w:cs="Arial"/>
          <w:b/>
          <w:bCs/>
        </w:rPr>
        <w:t>Pre-emptive Actions:</w:t>
      </w:r>
    </w:p>
    <w:p w14:paraId="4C0C5149" w14:textId="1E8D9769" w:rsidR="00681AD0" w:rsidRPr="007E6BAC" w:rsidRDefault="00681AD0" w:rsidP="001F4039">
      <w:pPr>
        <w:spacing w:after="0"/>
        <w:rPr>
          <w:rFonts w:ascii="Arial" w:hAnsi="Arial" w:cs="Arial"/>
        </w:rPr>
      </w:pPr>
      <w:r w:rsidRPr="007E6BAC">
        <w:rPr>
          <w:rFonts w:ascii="Arial" w:hAnsi="Arial" w:cs="Arial"/>
        </w:rPr>
        <w:t>This facility</w:t>
      </w:r>
      <w:r w:rsidR="001A58B1" w:rsidRPr="007E6BAC">
        <w:rPr>
          <w:rFonts w:ascii="Arial" w:hAnsi="Arial" w:cs="Arial"/>
        </w:rPr>
        <w:t>:</w:t>
      </w:r>
    </w:p>
    <w:p w14:paraId="0F9747FF" w14:textId="0982DB8E" w:rsidR="00681AD0" w:rsidRPr="000E67BF" w:rsidRDefault="00530E36" w:rsidP="00FA79F0">
      <w:pPr>
        <w:pStyle w:val="ListParagraph"/>
        <w:numPr>
          <w:ilvl w:val="0"/>
          <w:numId w:val="57"/>
        </w:numPr>
        <w:spacing w:after="0" w:line="259" w:lineRule="auto"/>
        <w:rPr>
          <w:rFonts w:ascii="Arial" w:hAnsi="Arial" w:cs="Arial"/>
        </w:rPr>
      </w:pPr>
      <w:bookmarkStart w:id="43" w:name="_Hlk108796551"/>
      <w:r>
        <w:rPr>
          <w:rFonts w:ascii="Arial" w:hAnsi="Arial" w:cs="Arial"/>
        </w:rPr>
        <w:t xml:space="preserve">As specified in our service condition certificate, will close </w:t>
      </w:r>
      <w:r w:rsidR="00681AD0" w:rsidRPr="000E67BF">
        <w:rPr>
          <w:rFonts w:ascii="Arial" w:hAnsi="Arial" w:cs="Arial"/>
        </w:rPr>
        <w:t xml:space="preserve">on a </w:t>
      </w:r>
      <w:r w:rsidR="000E67BF">
        <w:rPr>
          <w:rFonts w:ascii="Arial" w:hAnsi="Arial" w:cs="Arial"/>
        </w:rPr>
        <w:t>Catastrophic Fire Danger Rated</w:t>
      </w:r>
      <w:r>
        <w:rPr>
          <w:rFonts w:ascii="Arial" w:hAnsi="Arial" w:cs="Arial"/>
        </w:rPr>
        <w:t xml:space="preserve"> day</w:t>
      </w:r>
      <w:r w:rsidR="000E67BF">
        <w:rPr>
          <w:rFonts w:ascii="Arial" w:hAnsi="Arial" w:cs="Arial"/>
        </w:rPr>
        <w:t xml:space="preserve"> </w:t>
      </w:r>
    </w:p>
    <w:bookmarkEnd w:id="42"/>
    <w:bookmarkEnd w:id="43"/>
    <w:p w14:paraId="7221C3D5" w14:textId="32F41993" w:rsidR="00681AD0" w:rsidRPr="007E6BAC" w:rsidRDefault="00681AD0" w:rsidP="00451CD6">
      <w:pPr>
        <w:pStyle w:val="ListParagraph"/>
        <w:spacing w:after="0" w:line="240" w:lineRule="auto"/>
        <w:rPr>
          <w:rFonts w:ascii="Arial" w:hAnsi="Arial" w:cs="Arial"/>
        </w:rPr>
      </w:pPr>
      <w:r w:rsidRPr="007E6BAC">
        <w:rPr>
          <w:rFonts w:ascii="Arial" w:hAnsi="Arial" w:cs="Arial"/>
        </w:rPr>
        <w:t xml:space="preserve"> </w:t>
      </w:r>
    </w:p>
    <w:p w14:paraId="2B0948E0" w14:textId="534DC0CE" w:rsidR="00681AD0" w:rsidRDefault="00681AD0" w:rsidP="00435304">
      <w:pPr>
        <w:spacing w:after="0"/>
        <w:rPr>
          <w:rFonts w:ascii="Arial" w:hAnsi="Arial" w:cs="Arial"/>
        </w:rPr>
      </w:pPr>
      <w:r w:rsidRPr="007E6BAC">
        <w:rPr>
          <w:rFonts w:ascii="Arial" w:hAnsi="Arial" w:cs="Arial"/>
        </w:rPr>
        <w:t xml:space="preserve">A </w:t>
      </w:r>
      <w:r w:rsidR="00AB2474" w:rsidRPr="007E6BAC">
        <w:rPr>
          <w:rFonts w:ascii="Arial" w:hAnsi="Arial" w:cs="Arial"/>
        </w:rPr>
        <w:t xml:space="preserve">sample </w:t>
      </w:r>
      <w:r w:rsidRPr="007E6BAC">
        <w:rPr>
          <w:rFonts w:ascii="Arial" w:hAnsi="Arial" w:cs="Arial"/>
        </w:rPr>
        <w:t xml:space="preserve">Closure Checklist is provided at </w:t>
      </w:r>
      <w:r w:rsidR="001A58B1" w:rsidRPr="007E6BAC">
        <w:rPr>
          <w:rFonts w:ascii="Arial" w:hAnsi="Arial" w:cs="Arial"/>
        </w:rPr>
        <w:t>Appendix</w:t>
      </w:r>
      <w:r w:rsidR="00873CCC" w:rsidRPr="007E6BAC">
        <w:rPr>
          <w:rFonts w:ascii="Arial" w:hAnsi="Arial" w:cs="Arial"/>
        </w:rPr>
        <w:t xml:space="preserve"> </w:t>
      </w:r>
      <w:r w:rsidR="00435304" w:rsidRPr="007E6BAC">
        <w:rPr>
          <w:rFonts w:ascii="Arial" w:hAnsi="Arial" w:cs="Arial"/>
        </w:rPr>
        <w:t>3</w:t>
      </w:r>
      <w:r w:rsidRPr="007E6BAC">
        <w:rPr>
          <w:rFonts w:ascii="Arial" w:hAnsi="Arial" w:cs="Arial"/>
        </w:rPr>
        <w:t>.</w:t>
      </w:r>
    </w:p>
    <w:p w14:paraId="7B4A094A" w14:textId="77777777" w:rsidR="0032188F" w:rsidRDefault="0032188F" w:rsidP="00435304">
      <w:pPr>
        <w:spacing w:after="0"/>
        <w:rPr>
          <w:rFonts w:ascii="Arial" w:hAnsi="Arial" w:cs="Arial"/>
        </w:rPr>
      </w:pPr>
    </w:p>
    <w:p w14:paraId="32F50A42" w14:textId="77777777" w:rsidR="0032188F" w:rsidRDefault="0032188F" w:rsidP="00435304">
      <w:pPr>
        <w:spacing w:after="0"/>
        <w:rPr>
          <w:rFonts w:ascii="Arial" w:hAnsi="Arial" w:cs="Arial"/>
        </w:rPr>
      </w:pPr>
    </w:p>
    <w:p w14:paraId="7046F464" w14:textId="77777777" w:rsidR="00763947" w:rsidRDefault="00763947" w:rsidP="00435304">
      <w:pPr>
        <w:spacing w:after="0"/>
        <w:rPr>
          <w:rFonts w:ascii="Arial" w:hAnsi="Arial" w:cs="Arial"/>
        </w:rPr>
      </w:pPr>
    </w:p>
    <w:p w14:paraId="30EF3A31" w14:textId="77777777" w:rsidR="00763947" w:rsidRDefault="00763947" w:rsidP="00435304">
      <w:pPr>
        <w:spacing w:after="0"/>
        <w:rPr>
          <w:rFonts w:ascii="Arial" w:hAnsi="Arial" w:cs="Arial"/>
        </w:rPr>
      </w:pPr>
    </w:p>
    <w:p w14:paraId="1EA09647" w14:textId="77777777" w:rsidR="00862646" w:rsidRDefault="00862646" w:rsidP="00435304">
      <w:pPr>
        <w:spacing w:after="0"/>
        <w:rPr>
          <w:rFonts w:ascii="Arial" w:hAnsi="Arial" w:cs="Arial"/>
        </w:rPr>
      </w:pPr>
    </w:p>
    <w:p w14:paraId="71BF2229" w14:textId="77777777" w:rsidR="00862646" w:rsidRDefault="00862646" w:rsidP="00435304">
      <w:pPr>
        <w:spacing w:after="0"/>
        <w:rPr>
          <w:rFonts w:ascii="Arial" w:hAnsi="Arial" w:cs="Arial"/>
        </w:rPr>
      </w:pPr>
    </w:p>
    <w:p w14:paraId="125B2C13" w14:textId="77777777" w:rsidR="00862646" w:rsidRDefault="00862646" w:rsidP="00435304">
      <w:pPr>
        <w:spacing w:after="0"/>
        <w:rPr>
          <w:rFonts w:ascii="Arial" w:hAnsi="Arial" w:cs="Arial"/>
        </w:rPr>
      </w:pPr>
    </w:p>
    <w:p w14:paraId="4A057525" w14:textId="77777777" w:rsidR="00862646" w:rsidRDefault="00862646" w:rsidP="00435304">
      <w:pPr>
        <w:spacing w:after="0"/>
        <w:rPr>
          <w:rFonts w:ascii="Arial" w:hAnsi="Arial" w:cs="Arial"/>
        </w:rPr>
      </w:pPr>
    </w:p>
    <w:p w14:paraId="1D3480E8" w14:textId="77777777" w:rsidR="00862646" w:rsidRDefault="00862646" w:rsidP="00435304">
      <w:pPr>
        <w:spacing w:after="0"/>
        <w:rPr>
          <w:rFonts w:ascii="Arial" w:hAnsi="Arial" w:cs="Arial"/>
        </w:rPr>
      </w:pPr>
    </w:p>
    <w:p w14:paraId="3B1A98FF" w14:textId="77777777" w:rsidR="00862646" w:rsidRDefault="00862646" w:rsidP="00435304">
      <w:pPr>
        <w:spacing w:after="0"/>
        <w:rPr>
          <w:rFonts w:ascii="Arial" w:hAnsi="Arial" w:cs="Arial"/>
        </w:rPr>
      </w:pPr>
    </w:p>
    <w:p w14:paraId="04DD2536" w14:textId="77777777" w:rsidR="00862646" w:rsidRDefault="00862646" w:rsidP="00435304">
      <w:pPr>
        <w:spacing w:after="0"/>
        <w:rPr>
          <w:rFonts w:ascii="Arial" w:hAnsi="Arial" w:cs="Arial"/>
        </w:rPr>
      </w:pPr>
    </w:p>
    <w:p w14:paraId="3FD242FA" w14:textId="77777777" w:rsidR="00763947" w:rsidRDefault="00763947" w:rsidP="00435304">
      <w:pPr>
        <w:spacing w:after="0"/>
        <w:rPr>
          <w:rFonts w:ascii="Arial" w:hAnsi="Arial" w:cs="Arial"/>
        </w:rPr>
      </w:pPr>
    </w:p>
    <w:p w14:paraId="06AA6343" w14:textId="77777777" w:rsidR="00763947" w:rsidRPr="007E6BAC" w:rsidRDefault="00763947" w:rsidP="00435304">
      <w:pPr>
        <w:spacing w:after="0"/>
        <w:rPr>
          <w:rFonts w:ascii="Arial" w:hAnsi="Arial" w:cs="Arial"/>
        </w:rPr>
      </w:pPr>
    </w:p>
    <w:p w14:paraId="01E46428" w14:textId="77777777" w:rsidR="00435304" w:rsidRPr="007E6BAC" w:rsidRDefault="00435304" w:rsidP="00681AD0">
      <w:pPr>
        <w:rPr>
          <w:rFonts w:ascii="Arial" w:hAnsi="Arial" w:cs="Arial"/>
          <w:sz w:val="16"/>
          <w:szCs w:val="16"/>
          <w:highlight w:val="yellow"/>
        </w:rPr>
      </w:pPr>
    </w:p>
    <w:p w14:paraId="7269EBB6" w14:textId="08DBE461"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44" w:name="_Toc43391596"/>
      <w:bookmarkStart w:id="45" w:name="_Toc159317322"/>
      <w:r w:rsidRPr="007E6BAC">
        <w:rPr>
          <w:rFonts w:ascii="Arial" w:hAnsi="Arial" w:cs="Arial"/>
          <w:color w:val="AA0042" w:themeColor="accent2" w:themeShade="BF"/>
          <w:szCs w:val="24"/>
        </w:rPr>
        <w:lastRenderedPageBreak/>
        <w:t>9</w:t>
      </w:r>
      <w:r w:rsidR="00BB739D" w:rsidRPr="007E6BAC">
        <w:rPr>
          <w:rFonts w:ascii="Arial" w:hAnsi="Arial" w:cs="Arial"/>
          <w:color w:val="AA0042" w:themeColor="accent2" w:themeShade="BF"/>
          <w:szCs w:val="24"/>
        </w:rPr>
        <w:t>.</w:t>
      </w:r>
      <w:r w:rsidRPr="007E6BAC">
        <w:rPr>
          <w:rFonts w:ascii="Arial" w:hAnsi="Arial" w:cs="Arial"/>
          <w:color w:val="AA0042" w:themeColor="accent2" w:themeShade="BF"/>
          <w:szCs w:val="24"/>
        </w:rPr>
        <w:t>5</w:t>
      </w:r>
      <w:r w:rsidR="00BB739D" w:rsidRPr="007E6BAC">
        <w:rPr>
          <w:rFonts w:ascii="Arial" w:hAnsi="Arial" w:cs="Arial"/>
          <w:color w:val="AA0042" w:themeColor="accent2" w:themeShade="BF"/>
          <w:szCs w:val="24"/>
        </w:rPr>
        <w:t xml:space="preserve"> School Bus Emergency</w:t>
      </w:r>
      <w:bookmarkEnd w:id="44"/>
      <w:bookmarkEnd w:id="45"/>
    </w:p>
    <w:p w14:paraId="588B4770" w14:textId="16FA3B61" w:rsidR="00EB4316" w:rsidRPr="007E6BAC" w:rsidRDefault="00027C18" w:rsidP="00660CB8">
      <w:pPr>
        <w:spacing w:after="90" w:line="220" w:lineRule="atLeast"/>
        <w:rPr>
          <w:rFonts w:ascii="Arial" w:eastAsia="Times New Roman" w:hAnsi="Arial" w:cs="Arial"/>
        </w:rPr>
      </w:pPr>
      <w:r w:rsidRPr="007E6BAC">
        <w:rPr>
          <w:rFonts w:ascii="Arial" w:eastAsia="Times New Roman" w:hAnsi="Arial" w:cs="Arial"/>
        </w:rPr>
        <w:t xml:space="preserve">The following procedure relates to services participating in the </w:t>
      </w:r>
      <w:r w:rsidR="00A93384">
        <w:rPr>
          <w:rFonts w:ascii="Arial" w:eastAsia="Times New Roman" w:hAnsi="Arial" w:cs="Arial"/>
        </w:rPr>
        <w:t xml:space="preserve">DE </w:t>
      </w:r>
      <w:r w:rsidRPr="007E6BAC">
        <w:rPr>
          <w:rFonts w:ascii="Arial" w:eastAsia="Times New Roman" w:hAnsi="Arial" w:cs="Arial"/>
        </w:rPr>
        <w:t xml:space="preserve">School bus program. </w:t>
      </w:r>
      <w:r w:rsidR="00EB4316" w:rsidRPr="007E6BAC">
        <w:rPr>
          <w:rFonts w:ascii="Arial" w:eastAsia="Times New Roman" w:hAnsi="Arial" w:cs="Arial"/>
        </w:rPr>
        <w:t>Services operating facility owned buses will need to develop a</w:t>
      </w:r>
      <w:r w:rsidRPr="007E6BAC">
        <w:rPr>
          <w:rFonts w:ascii="Arial" w:eastAsia="Times New Roman" w:hAnsi="Arial" w:cs="Arial"/>
        </w:rPr>
        <w:t xml:space="preserve"> separate</w:t>
      </w:r>
      <w:r w:rsidR="00EB4316" w:rsidRPr="007E6BAC">
        <w:rPr>
          <w:rFonts w:ascii="Arial" w:eastAsia="Times New Roman" w:hAnsi="Arial" w:cs="Arial"/>
        </w:rPr>
        <w:t xml:space="preserve"> emergency response procedure </w:t>
      </w:r>
      <w:r w:rsidRPr="007E6BAC">
        <w:rPr>
          <w:rFonts w:ascii="Arial" w:eastAsia="Times New Roman" w:hAnsi="Arial" w:cs="Arial"/>
        </w:rPr>
        <w:t>and comply with relevant national regulatory requirements.</w:t>
      </w:r>
    </w:p>
    <w:p w14:paraId="6484A88A"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Call 000 to request emergency assistance if required. </w:t>
      </w:r>
    </w:p>
    <w:p w14:paraId="5042A70D"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Monitor the </w:t>
      </w:r>
      <w:proofErr w:type="spellStart"/>
      <w:r w:rsidRPr="007E6BAC">
        <w:rPr>
          <w:rFonts w:ascii="Arial" w:eastAsia="Times New Roman" w:hAnsi="Arial" w:cs="Arial"/>
        </w:rPr>
        <w:t>VicEmergency</w:t>
      </w:r>
      <w:proofErr w:type="spellEnd"/>
      <w:r w:rsidRPr="007E6BAC">
        <w:rPr>
          <w:rFonts w:ascii="Arial" w:eastAsia="Times New Roman" w:hAnsi="Arial" w:cs="Arial"/>
        </w:rPr>
        <w:t xml:space="preserve"> website, app, emergency broadcast information on television or radio for ongoing emergency information and warnings</w:t>
      </w:r>
      <w:r w:rsidRPr="007E6BAC" w:rsidDel="00BE486E">
        <w:rPr>
          <w:rFonts w:ascii="Arial" w:eastAsia="Times New Roman" w:hAnsi="Arial" w:cs="Arial"/>
        </w:rPr>
        <w:t xml:space="preserve"> </w:t>
      </w:r>
    </w:p>
    <w:p w14:paraId="705443E0" w14:textId="3EE913A7" w:rsidR="00F91E82" w:rsidRPr="007E6BAC" w:rsidRDefault="00F91E82"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Have a map of school bus route document</w:t>
      </w:r>
    </w:p>
    <w:p w14:paraId="280F6D4C" w14:textId="0ABC2E98"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an Incident Emergency Management Team (IMT) as required</w:t>
      </w:r>
    </w:p>
    <w:p w14:paraId="72E0D2B3" w14:textId="4E6381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and/or seek advice from your PMC and/or </w:t>
      </w:r>
      <w:r w:rsidR="00A93384">
        <w:rPr>
          <w:rFonts w:ascii="Arial" w:eastAsia="Times New Roman" w:hAnsi="Arial" w:cs="Arial"/>
        </w:rPr>
        <w:t xml:space="preserve">DE </w:t>
      </w:r>
      <w:r w:rsidRPr="007E6BAC">
        <w:rPr>
          <w:rFonts w:ascii="Arial" w:eastAsia="Times New Roman" w:hAnsi="Arial" w:cs="Arial"/>
        </w:rPr>
        <w:t>regional emergency management staff as required.</w:t>
      </w:r>
    </w:p>
    <w:p w14:paraId="61A61031" w14:textId="47EE78D5" w:rsidR="0099289F"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of the </w:t>
      </w:r>
      <w:r w:rsidR="00906123" w:rsidRPr="007E6BAC">
        <w:rPr>
          <w:rFonts w:ascii="Arial" w:eastAsia="Times New Roman" w:hAnsi="Arial" w:cs="Arial"/>
        </w:rPr>
        <w:t>a</w:t>
      </w:r>
      <w:r w:rsidRPr="007E6BAC">
        <w:rPr>
          <w:rFonts w:ascii="Arial" w:eastAsia="Times New Roman" w:hAnsi="Arial" w:cs="Arial"/>
        </w:rPr>
        <w:t>ffect to the bus service (as advised by the coordinating school principal)</w:t>
      </w:r>
      <w:r w:rsidR="0099289F" w:rsidRPr="007E6BAC">
        <w:rPr>
          <w:rFonts w:ascii="Arial" w:eastAsia="Times New Roman" w:hAnsi="Arial" w:cs="Arial"/>
        </w:rPr>
        <w:t>, including communication with families regarding need to pick up and/or different drop arrangements</w:t>
      </w:r>
    </w:p>
    <w:p w14:paraId="3BBC25A2" w14:textId="3D0558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Contact the bus coordinating school principal</w:t>
      </w:r>
      <w:r w:rsidR="00027C18" w:rsidRPr="007E6BAC">
        <w:rPr>
          <w:rFonts w:ascii="Arial" w:eastAsia="Times New Roman" w:hAnsi="Arial" w:cs="Arial"/>
        </w:rPr>
        <w:t xml:space="preserve"> or PMC as appropriate</w:t>
      </w:r>
      <w:r w:rsidRPr="007E6BAC">
        <w:rPr>
          <w:rFonts w:ascii="Arial" w:eastAsia="Times New Roman" w:hAnsi="Arial" w:cs="Arial"/>
        </w:rPr>
        <w:t xml:space="preserve"> to confirm that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have been notified.</w:t>
      </w:r>
      <w:r w:rsidRPr="007E6BAC" w:rsidDel="00216322">
        <w:rPr>
          <w:rFonts w:ascii="Arial" w:eastAsia="Times New Roman" w:hAnsi="Arial" w:cs="Arial"/>
        </w:rPr>
        <w:t xml:space="preserve"> </w:t>
      </w:r>
    </w:p>
    <w:p w14:paraId="3BFC99B5" w14:textId="5D915738" w:rsidR="00BB739D" w:rsidRPr="007E6BAC" w:rsidRDefault="00BB739D" w:rsidP="00250AD9">
      <w:pPr>
        <w:numPr>
          <w:ilvl w:val="0"/>
          <w:numId w:val="55"/>
        </w:numPr>
        <w:spacing w:after="0" w:line="240" w:lineRule="auto"/>
        <w:ind w:hanging="357"/>
        <w:rPr>
          <w:rFonts w:ascii="Arial" w:eastAsia="Times New Roman" w:hAnsi="Arial" w:cs="Arial"/>
          <w:i/>
        </w:rPr>
      </w:pPr>
      <w:r w:rsidRPr="007E6BAC">
        <w:rPr>
          <w:rFonts w:ascii="Arial" w:eastAsia="Times New Roman" w:hAnsi="Arial" w:cs="Arial"/>
        </w:rPr>
        <w:t xml:space="preserve">If bus is stopped at </w:t>
      </w:r>
      <w:r w:rsidR="00027C18" w:rsidRPr="007E6BAC">
        <w:rPr>
          <w:rFonts w:ascii="Arial" w:eastAsia="Times New Roman" w:hAnsi="Arial" w:cs="Arial"/>
        </w:rPr>
        <w:t>the service</w:t>
      </w:r>
      <w:r w:rsidRPr="007E6BAC">
        <w:rPr>
          <w:rFonts w:ascii="Arial" w:eastAsia="Times New Roman" w:hAnsi="Arial" w:cs="Arial"/>
        </w:rPr>
        <w:t xml:space="preserve"> when children are at the facility</w:t>
      </w:r>
      <w:r w:rsidRPr="007E6BAC">
        <w:rPr>
          <w:rFonts w:ascii="Arial" w:eastAsia="Times New Roman" w:hAnsi="Arial" w:cs="Arial"/>
          <w:i/>
        </w:rPr>
        <w:t>:</w:t>
      </w:r>
    </w:p>
    <w:p w14:paraId="64A19722" w14:textId="77777777"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liaise with the coordinating school principal, including to determine whether the bus is allowed to leave the facility</w:t>
      </w:r>
    </w:p>
    <w:p w14:paraId="262FE026" w14:textId="15428378"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 xml:space="preserve">hold all children on affected services at the </w:t>
      </w:r>
      <w:r w:rsidR="00B426C3" w:rsidRPr="007E6BAC">
        <w:rPr>
          <w:rFonts w:ascii="Arial" w:eastAsia="Times New Roman" w:hAnsi="Arial" w:cs="Arial"/>
        </w:rPr>
        <w:t>facility</w:t>
      </w:r>
      <w:r w:rsidRPr="007E6BAC">
        <w:rPr>
          <w:rFonts w:ascii="Arial" w:eastAsia="Times New Roman" w:hAnsi="Arial" w:cs="Arial"/>
        </w:rPr>
        <w:t xml:space="preserve"> until the all clear is given</w:t>
      </w:r>
    </w:p>
    <w:p w14:paraId="15B6E1C2" w14:textId="1A26EF3C"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instruct the bus driver not to leave the facility until the all clear is given</w:t>
      </w:r>
      <w:r w:rsidR="001A58B1" w:rsidRPr="007E6BAC">
        <w:rPr>
          <w:rFonts w:ascii="Arial" w:eastAsia="Times New Roman" w:hAnsi="Arial" w:cs="Arial"/>
        </w:rPr>
        <w:t>.</w:t>
      </w:r>
    </w:p>
    <w:p w14:paraId="62B49894" w14:textId="20C0A934" w:rsidR="00831393" w:rsidRPr="007E6BAC" w:rsidRDefault="00831393"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comm</w:t>
      </w:r>
      <w:r w:rsidR="005026CC" w:rsidRPr="007E6BAC">
        <w:rPr>
          <w:rFonts w:ascii="Arial" w:eastAsia="Times New Roman" w:hAnsi="Arial" w:cs="Arial"/>
        </w:rPr>
        <w:t>unication</w:t>
      </w:r>
      <w:r w:rsidRPr="007E6BAC">
        <w:rPr>
          <w:rFonts w:ascii="Arial" w:eastAsia="Times New Roman" w:hAnsi="Arial" w:cs="Arial"/>
        </w:rPr>
        <w:t xml:space="preserve"> with families regarding need to pick up </w:t>
      </w:r>
      <w:r w:rsidR="00727E96" w:rsidRPr="007E6BAC">
        <w:rPr>
          <w:rFonts w:ascii="Arial" w:eastAsia="Times New Roman" w:hAnsi="Arial" w:cs="Arial"/>
        </w:rPr>
        <w:t>and/or different drop arrangements</w:t>
      </w:r>
    </w:p>
    <w:p w14:paraId="23FF7BB0" w14:textId="55CB9991"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 xml:space="preserve">Report serious incidents to the relevant </w:t>
      </w:r>
      <w:r w:rsidR="00A93384">
        <w:rPr>
          <w:rFonts w:ascii="Arial" w:eastAsia="Times New Roman" w:hAnsi="Arial" w:cs="Arial"/>
        </w:rPr>
        <w:t xml:space="preserve">DE </w:t>
      </w:r>
      <w:r w:rsidRPr="007E6BAC">
        <w:rPr>
          <w:rFonts w:ascii="Arial" w:eastAsia="Times New Roman" w:hAnsi="Arial" w:cs="Arial"/>
        </w:rPr>
        <w:t>QARD Area Team</w:t>
      </w:r>
      <w:r w:rsidRPr="007E6BAC" w:rsidDel="00302FDC">
        <w:rPr>
          <w:rFonts w:ascii="Arial" w:eastAsia="Times New Roman" w:hAnsi="Arial" w:cs="Arial"/>
        </w:rPr>
        <w:t xml:space="preserve"> </w:t>
      </w:r>
      <w:r w:rsidRPr="007E6BAC">
        <w:rPr>
          <w:rFonts w:ascii="Arial" w:eastAsia="Times New Roman" w:hAnsi="Arial" w:cs="Arial"/>
        </w:rPr>
        <w:t>in accordance with relevant regulatory requirements and service agreement (</w:t>
      </w:r>
      <w:r w:rsidR="008C4E3E" w:rsidRPr="007E6BAC">
        <w:rPr>
          <w:rFonts w:ascii="Arial" w:eastAsia="Times New Roman" w:hAnsi="Arial" w:cs="Arial"/>
        </w:rPr>
        <w:t>see Reporting requirements in the Emergency contacts section</w:t>
      </w:r>
      <w:r w:rsidRPr="007E6BAC">
        <w:rPr>
          <w:rFonts w:ascii="Arial" w:eastAsia="Times New Roman" w:hAnsi="Arial" w:cs="Arial"/>
        </w:rPr>
        <w:t>)</w:t>
      </w:r>
      <w:r w:rsidR="001A58B1" w:rsidRPr="007E6BAC">
        <w:rPr>
          <w:rFonts w:ascii="Arial" w:eastAsia="Times New Roman" w:hAnsi="Arial" w:cs="Arial"/>
        </w:rPr>
        <w:t>.</w:t>
      </w:r>
    </w:p>
    <w:p w14:paraId="1B38C8DC" w14:textId="77777777"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Insert any additional steps, including mitigation steps that you have identified in your risk assessment</w:t>
      </w:r>
    </w:p>
    <w:p w14:paraId="43C70FAB" w14:textId="595E1389" w:rsidR="00061380" w:rsidRPr="007E6BAC" w:rsidRDefault="00061380" w:rsidP="00061380">
      <w:pPr>
        <w:spacing w:after="0" w:line="240" w:lineRule="auto"/>
        <w:ind w:right="46"/>
        <w:rPr>
          <w:rFonts w:ascii="Arial" w:hAnsi="Arial" w:cs="Arial"/>
          <w:sz w:val="16"/>
          <w:szCs w:val="16"/>
        </w:rPr>
      </w:pPr>
    </w:p>
    <w:p w14:paraId="120D446F" w14:textId="2254A55C" w:rsidR="005D49C5" w:rsidRPr="007E6BAC" w:rsidRDefault="00667528" w:rsidP="00BB739D">
      <w:pPr>
        <w:pStyle w:val="Heading2"/>
        <w:spacing w:before="120" w:after="120" w:line="220" w:lineRule="atLeast"/>
        <w:rPr>
          <w:rFonts w:ascii="Arial" w:hAnsi="Arial" w:cs="Arial"/>
          <w:color w:val="AA0042" w:themeColor="accent2" w:themeShade="BF"/>
          <w:szCs w:val="24"/>
        </w:rPr>
      </w:pPr>
      <w:bookmarkStart w:id="46" w:name="_Toc159317323"/>
      <w:r w:rsidRPr="007E6BAC">
        <w:rPr>
          <w:rFonts w:ascii="Arial" w:hAnsi="Arial" w:cs="Arial"/>
          <w:color w:val="AA0042" w:themeColor="accent2" w:themeShade="BF"/>
          <w:szCs w:val="24"/>
        </w:rPr>
        <w:t>9.6</w:t>
      </w:r>
      <w:r w:rsidR="002D55B7" w:rsidRPr="007E6BAC">
        <w:rPr>
          <w:rFonts w:ascii="Arial" w:hAnsi="Arial" w:cs="Arial"/>
          <w:color w:val="AA0042" w:themeColor="accent2" w:themeShade="BF"/>
          <w:szCs w:val="24"/>
        </w:rPr>
        <w:t xml:space="preserve"> </w:t>
      </w:r>
      <w:r w:rsidR="005D49C5" w:rsidRPr="007E6BAC">
        <w:rPr>
          <w:rFonts w:ascii="Arial" w:hAnsi="Arial" w:cs="Arial"/>
          <w:color w:val="AA0042" w:themeColor="accent2" w:themeShade="BF"/>
          <w:szCs w:val="24"/>
        </w:rPr>
        <w:t xml:space="preserve">Child </w:t>
      </w:r>
      <w:r w:rsidR="000E7F29" w:rsidRPr="007E6BAC">
        <w:rPr>
          <w:rFonts w:ascii="Arial" w:hAnsi="Arial" w:cs="Arial"/>
          <w:color w:val="AA0042" w:themeColor="accent2" w:themeShade="BF"/>
          <w:szCs w:val="24"/>
        </w:rPr>
        <w:t>abuse</w:t>
      </w:r>
      <w:bookmarkEnd w:id="46"/>
    </w:p>
    <w:p w14:paraId="06098CE1" w14:textId="77777777" w:rsidR="005D49C5" w:rsidRPr="007E6BAC" w:rsidRDefault="005D49C5" w:rsidP="00061380">
      <w:pPr>
        <w:spacing w:after="0" w:line="240" w:lineRule="auto"/>
        <w:rPr>
          <w:rFonts w:ascii="Arial" w:hAnsi="Arial" w:cs="Arial"/>
          <w:sz w:val="16"/>
          <w:szCs w:val="16"/>
        </w:rPr>
      </w:pPr>
    </w:p>
    <w:p w14:paraId="02FAA76E" w14:textId="204EB846" w:rsidR="00061380" w:rsidRPr="007E6BAC" w:rsidRDefault="00061380" w:rsidP="00061380">
      <w:pPr>
        <w:spacing w:after="0" w:line="240" w:lineRule="auto"/>
        <w:rPr>
          <w:rFonts w:ascii="Arial" w:hAnsi="Arial" w:cs="Arial"/>
        </w:rPr>
      </w:pPr>
      <w:r w:rsidRPr="007E6BAC">
        <w:rPr>
          <w:rFonts w:ascii="Arial" w:hAnsi="Arial" w:cs="Arial"/>
        </w:rPr>
        <w:t xml:space="preserve">Follow the four critical actions (of the </w:t>
      </w:r>
      <w:hyperlink r:id="rId23" w:history="1">
        <w:r w:rsidR="00DE192D" w:rsidRPr="007E6BAC">
          <w:rPr>
            <w:rFonts w:ascii="Arial" w:hAnsi="Arial" w:cs="Arial"/>
            <w:color w:val="0000FF"/>
            <w:u w:val="single"/>
          </w:rPr>
          <w:t>Child protection in early childhood (PROTECT)</w:t>
        </w:r>
      </w:hyperlink>
      <w:r w:rsidRPr="007E6BAC">
        <w:rPr>
          <w:rFonts w:ascii="Arial" w:hAnsi="Arial" w:cs="Arial"/>
        </w:rPr>
        <w:t xml:space="preserve"> protocol) to respond to incidents, disclosures and suspicions of child abuse</w:t>
      </w:r>
      <w:r w:rsidR="0027545F" w:rsidRPr="007E6BAC">
        <w:rPr>
          <w:rFonts w:ascii="Arial" w:hAnsi="Arial" w:cs="Arial"/>
        </w:rPr>
        <w:t>:</w:t>
      </w:r>
    </w:p>
    <w:p w14:paraId="47093211" w14:textId="77777777" w:rsidR="00AB2CC0" w:rsidRPr="007E6BAC" w:rsidRDefault="00AB2CC0" w:rsidP="00061380">
      <w:pPr>
        <w:spacing w:after="0" w:line="240" w:lineRule="auto"/>
        <w:rPr>
          <w:rFonts w:ascii="Arial" w:hAnsi="Arial" w:cs="Arial"/>
        </w:rPr>
      </w:pPr>
    </w:p>
    <w:p w14:paraId="54F84DB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Responding to an emergency</w:t>
      </w:r>
      <w:r w:rsidRPr="007E6BAC">
        <w:rPr>
          <w:rFonts w:ascii="Arial" w:hAnsi="Arial" w:cs="Arial"/>
        </w:rPr>
        <w:t>:</w:t>
      </w:r>
    </w:p>
    <w:p w14:paraId="54CB4AF6" w14:textId="77777777" w:rsidR="00026832" w:rsidRPr="007E6BAC" w:rsidRDefault="00026832" w:rsidP="00660CB8">
      <w:pPr>
        <w:spacing w:after="0"/>
        <w:rPr>
          <w:rFonts w:ascii="Arial" w:hAnsi="Arial" w:cs="Arial"/>
        </w:rPr>
      </w:pPr>
      <w:r w:rsidRPr="007E6BAC">
        <w:rPr>
          <w:rFonts w:ascii="Arial" w:hAnsi="Arial" w:cs="Arial"/>
        </w:rPr>
        <w:t>Ensure immediate safety. If a child has just been abused, or is at immediate risk of harm you </w:t>
      </w:r>
      <w:r w:rsidRPr="007E6BAC">
        <w:rPr>
          <w:rFonts w:ascii="Arial" w:hAnsi="Arial" w:cs="Arial"/>
          <w:b/>
          <w:bCs/>
        </w:rPr>
        <w:t>must</w:t>
      </w:r>
      <w:r w:rsidRPr="007E6BAC">
        <w:rPr>
          <w:rFonts w:ascii="Arial" w:hAnsi="Arial" w:cs="Arial"/>
        </w:rPr>
        <w:t> take reasonable steps to protect them. These include:</w:t>
      </w:r>
    </w:p>
    <w:p w14:paraId="1607B083"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separating the alleged victim and others involved, ensuring all parties are supervised by a service staff member</w:t>
      </w:r>
    </w:p>
    <w:p w14:paraId="400B4FB5"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arranging and providing urgent medical assistance where necessary by:</w:t>
      </w:r>
    </w:p>
    <w:p w14:paraId="0CFD9C7D" w14:textId="77777777" w:rsidR="00026832" w:rsidRPr="007E6BAC" w:rsidRDefault="00026832" w:rsidP="00250AD9">
      <w:pPr>
        <w:numPr>
          <w:ilvl w:val="1"/>
          <w:numId w:val="58"/>
        </w:numPr>
        <w:spacing w:after="0" w:line="259" w:lineRule="auto"/>
        <w:rPr>
          <w:rFonts w:ascii="Arial" w:hAnsi="Arial" w:cs="Arial"/>
        </w:rPr>
      </w:pPr>
      <w:r w:rsidRPr="007E6BAC">
        <w:rPr>
          <w:rFonts w:ascii="Arial" w:hAnsi="Arial" w:cs="Arial"/>
        </w:rPr>
        <w:t>administering first aid assistance</w:t>
      </w:r>
    </w:p>
    <w:p w14:paraId="786910B1" w14:textId="178F6C80" w:rsidR="00026832" w:rsidRPr="007E6BAC" w:rsidRDefault="00026832" w:rsidP="00250AD9">
      <w:pPr>
        <w:numPr>
          <w:ilvl w:val="1"/>
          <w:numId w:val="58"/>
        </w:numPr>
        <w:spacing w:after="0" w:line="259" w:lineRule="auto"/>
        <w:rPr>
          <w:rFonts w:ascii="Arial" w:hAnsi="Arial" w:cs="Arial"/>
        </w:rPr>
      </w:pPr>
      <w:r w:rsidRPr="007E6BAC">
        <w:rPr>
          <w:rFonts w:ascii="Arial" w:hAnsi="Arial" w:cs="Arial"/>
          <w:b/>
          <w:bCs/>
        </w:rPr>
        <w:t>calling 000 for an ambulance </w:t>
      </w:r>
      <w:r w:rsidR="00D845BC" w:rsidRPr="007E6BAC">
        <w:rPr>
          <w:rFonts w:ascii="Arial" w:hAnsi="Arial" w:cs="Arial"/>
          <w:b/>
          <w:bCs/>
        </w:rPr>
        <w:t>or urgent police assistance</w:t>
      </w:r>
    </w:p>
    <w:p w14:paraId="6228FF1F" w14:textId="1063BCB4" w:rsidR="00026832" w:rsidRPr="007E6BAC" w:rsidRDefault="00730978" w:rsidP="00250AD9">
      <w:pPr>
        <w:numPr>
          <w:ilvl w:val="1"/>
          <w:numId w:val="58"/>
        </w:numPr>
        <w:spacing w:after="0" w:line="259" w:lineRule="auto"/>
        <w:rPr>
          <w:rFonts w:ascii="Arial" w:hAnsi="Arial" w:cs="Arial"/>
        </w:rPr>
      </w:pPr>
      <w:r w:rsidRPr="007E6BAC">
        <w:rPr>
          <w:rFonts w:ascii="Arial" w:hAnsi="Arial" w:cs="Arial"/>
        </w:rPr>
        <w:t>p</w:t>
      </w:r>
      <w:r w:rsidR="00026832" w:rsidRPr="007E6BAC">
        <w:rPr>
          <w:rFonts w:ascii="Arial" w:hAnsi="Arial" w:cs="Arial"/>
        </w:rPr>
        <w:t>reserve evidence</w:t>
      </w:r>
      <w:r w:rsidR="00C663DD" w:rsidRPr="007E6BAC">
        <w:rPr>
          <w:rFonts w:ascii="Arial" w:hAnsi="Arial" w:cs="Arial"/>
        </w:rPr>
        <w:t>.</w:t>
      </w:r>
    </w:p>
    <w:p w14:paraId="59D03E46" w14:textId="77777777" w:rsidR="00026832" w:rsidRPr="007E6BAC" w:rsidRDefault="00026832" w:rsidP="00026832">
      <w:pPr>
        <w:spacing w:after="0"/>
        <w:rPr>
          <w:rFonts w:ascii="Arial" w:hAnsi="Arial" w:cs="Arial"/>
        </w:rPr>
      </w:pPr>
    </w:p>
    <w:p w14:paraId="24F1E07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Reporting to authorities</w:t>
      </w:r>
      <w:r w:rsidRPr="007E6BAC">
        <w:rPr>
          <w:rFonts w:ascii="Arial" w:hAnsi="Arial" w:cs="Arial"/>
        </w:rPr>
        <w:t>:</w:t>
      </w:r>
    </w:p>
    <w:p w14:paraId="6E3E0C2D" w14:textId="5085EA1C" w:rsidR="00026832" w:rsidRPr="007E6BAC" w:rsidRDefault="00026832" w:rsidP="00026832">
      <w:pPr>
        <w:spacing w:after="0" w:line="259" w:lineRule="auto"/>
        <w:rPr>
          <w:rFonts w:ascii="Arial" w:hAnsi="Arial" w:cs="Arial"/>
        </w:rPr>
      </w:pPr>
      <w:r w:rsidRPr="007E6BAC">
        <w:rPr>
          <w:rFonts w:ascii="Arial" w:hAnsi="Arial" w:cs="Arial"/>
        </w:rPr>
        <w:t>If the source of suspected abuse comes from within the service</w:t>
      </w:r>
      <w:r w:rsidR="00027C18" w:rsidRPr="007E6BAC">
        <w:rPr>
          <w:rFonts w:ascii="Arial" w:hAnsi="Arial" w:cs="Arial"/>
        </w:rPr>
        <w:t xml:space="preserve"> you must comply with legislative requirements (including </w:t>
      </w:r>
      <w:hyperlink r:id="rId24" w:history="1">
        <w:r w:rsidR="000D12E9" w:rsidRPr="007E6BAC">
          <w:rPr>
            <w:rStyle w:val="Hyperlink"/>
            <w:rFonts w:ascii="Arial" w:hAnsi="Arial" w:cs="Arial"/>
          </w:rPr>
          <w:t>Reportable Conduct Scheme</w:t>
        </w:r>
      </w:hyperlink>
      <w:r w:rsidR="00027C18" w:rsidRPr="007E6BAC">
        <w:rPr>
          <w:rFonts w:ascii="Arial" w:hAnsi="Arial" w:cs="Arial"/>
        </w:rPr>
        <w:t xml:space="preserve"> and </w:t>
      </w:r>
      <w:hyperlink r:id="rId25" w:history="1">
        <w:r w:rsidR="000D12E9" w:rsidRPr="007E6BAC">
          <w:rPr>
            <w:rStyle w:val="Hyperlink"/>
            <w:rFonts w:ascii="Arial" w:hAnsi="Arial" w:cs="Arial"/>
          </w:rPr>
          <w:t>Child Safe Standards</w:t>
        </w:r>
      </w:hyperlink>
      <w:r w:rsidR="00027C18" w:rsidRPr="007E6BAC">
        <w:rPr>
          <w:rFonts w:ascii="Arial" w:hAnsi="Arial" w:cs="Arial"/>
        </w:rPr>
        <w:t>)</w:t>
      </w:r>
      <w:r w:rsidRPr="007E6BAC">
        <w:rPr>
          <w:rFonts w:ascii="Arial" w:hAnsi="Arial" w:cs="Arial"/>
        </w:rPr>
        <w:t>:</w:t>
      </w:r>
    </w:p>
    <w:p w14:paraId="5D660259" w14:textId="77777777"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contact Victoria Police via your local police station </w:t>
      </w:r>
    </w:p>
    <w:p w14:paraId="2D74EEAB" w14:textId="0EC78D15"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report internally to management (approved provider)</w:t>
      </w:r>
    </w:p>
    <w:p w14:paraId="79F4E3E5" w14:textId="45CAE3DA"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notify QARD</w:t>
      </w:r>
      <w:r w:rsidR="0045298D" w:rsidRPr="007E6BAC">
        <w:rPr>
          <w:rFonts w:ascii="Arial" w:hAnsi="Arial" w:cs="Arial"/>
        </w:rPr>
        <w:t xml:space="preserve"> </w:t>
      </w:r>
    </w:p>
    <w:p w14:paraId="42D7B6DC" w14:textId="0C1CFF84"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identify a contact person at the </w:t>
      </w:r>
      <w:r w:rsidR="000A7913" w:rsidRPr="007E6BAC">
        <w:rPr>
          <w:rFonts w:ascii="Arial" w:hAnsi="Arial" w:cs="Arial"/>
        </w:rPr>
        <w:t>service</w:t>
      </w:r>
      <w:r w:rsidR="00C663DD" w:rsidRPr="007E6BAC">
        <w:rPr>
          <w:rFonts w:ascii="Arial" w:hAnsi="Arial" w:cs="Arial"/>
        </w:rPr>
        <w:t>.</w:t>
      </w:r>
    </w:p>
    <w:p w14:paraId="7F80BE2E" w14:textId="77777777" w:rsidR="000A7913" w:rsidRPr="007E6BAC" w:rsidRDefault="000A7913" w:rsidP="00026832">
      <w:pPr>
        <w:spacing w:after="0"/>
        <w:rPr>
          <w:rFonts w:ascii="Arial" w:hAnsi="Arial" w:cs="Arial"/>
        </w:rPr>
      </w:pPr>
    </w:p>
    <w:p w14:paraId="688EFAB3" w14:textId="726A9FC8" w:rsidR="00026832" w:rsidRPr="007E6BAC" w:rsidRDefault="00026832" w:rsidP="00026832">
      <w:pPr>
        <w:spacing w:after="0"/>
        <w:rPr>
          <w:rFonts w:ascii="Arial" w:hAnsi="Arial" w:cs="Arial"/>
        </w:rPr>
      </w:pPr>
      <w:r w:rsidRPr="007E6BAC">
        <w:rPr>
          <w:rFonts w:ascii="Arial" w:hAnsi="Arial" w:cs="Arial"/>
        </w:rPr>
        <w:lastRenderedPageBreak/>
        <w:t>If the source of suspected abuse comes from within the family or community:</w:t>
      </w:r>
    </w:p>
    <w:p w14:paraId="0AB72805" w14:textId="131563B2"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report to</w:t>
      </w:r>
      <w:r w:rsidR="00027C18" w:rsidRPr="007E6BAC">
        <w:rPr>
          <w:rFonts w:ascii="Arial" w:hAnsi="Arial" w:cs="Arial"/>
        </w:rPr>
        <w:t xml:space="preserve"> </w:t>
      </w:r>
      <w:hyperlink r:id="rId26" w:history="1">
        <w:r w:rsidR="00027C18" w:rsidRPr="007E6BAC">
          <w:rPr>
            <w:rStyle w:val="Hyperlink"/>
            <w:rFonts w:ascii="Arial" w:hAnsi="Arial" w:cs="Arial"/>
          </w:rPr>
          <w:t>DFFH Child Protection</w:t>
        </w:r>
      </w:hyperlink>
      <w:r w:rsidR="00027C18" w:rsidRPr="007E6BAC">
        <w:rPr>
          <w:rFonts w:ascii="Arial" w:hAnsi="Arial" w:cs="Arial"/>
        </w:rPr>
        <w:t xml:space="preserve"> </w:t>
      </w:r>
      <w:r w:rsidRPr="007E6BAC">
        <w:rPr>
          <w:rFonts w:ascii="Arial" w:hAnsi="Arial" w:cs="Arial"/>
        </w:rPr>
        <w:t>if a child is considered to be:</w:t>
      </w:r>
    </w:p>
    <w:p w14:paraId="2F870004"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in need of protection due to child abuse</w:t>
      </w:r>
    </w:p>
    <w:p w14:paraId="691855C5"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at risk of being, harmed (or has been harmed), and the harm has had, or is likely to have, a serious impact on the child's safety, stability or development.</w:t>
      </w:r>
    </w:p>
    <w:p w14:paraId="659F48DF" w14:textId="77777777"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suspected sexual abuse (including grooming) to Victoria Police</w:t>
      </w:r>
    </w:p>
    <w:p w14:paraId="2ABB78D7" w14:textId="694AF983"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internally to management (your approved provider in all instances)</w:t>
      </w:r>
    </w:p>
    <w:p w14:paraId="7517A42C" w14:textId="3021DF68" w:rsidR="00026832" w:rsidRPr="007E6BAC" w:rsidRDefault="00653A53" w:rsidP="00250AD9">
      <w:pPr>
        <w:pStyle w:val="ListParagraph"/>
        <w:numPr>
          <w:ilvl w:val="0"/>
          <w:numId w:val="59"/>
        </w:numPr>
        <w:spacing w:after="0" w:line="259" w:lineRule="auto"/>
        <w:rPr>
          <w:rFonts w:ascii="Arial" w:hAnsi="Arial" w:cs="Arial"/>
        </w:rPr>
      </w:pPr>
      <w:r w:rsidRPr="007E6BAC">
        <w:rPr>
          <w:rFonts w:ascii="Arial" w:hAnsi="Arial" w:cs="Arial"/>
        </w:rPr>
        <w:t>you</w:t>
      </w:r>
      <w:r w:rsidR="00026832" w:rsidRPr="007E6BAC">
        <w:rPr>
          <w:rFonts w:ascii="Arial" w:hAnsi="Arial" w:cs="Arial"/>
        </w:rPr>
        <w:t xml:space="preserve"> must notify QARD of any serious incidents, circumstances, or complaints which raise concerns about the safety, health, and wellbeing of a child being educated and cared for by a service</w:t>
      </w:r>
      <w:r w:rsidRPr="007E6BAC">
        <w:rPr>
          <w:rFonts w:ascii="Arial" w:hAnsi="Arial" w:cs="Arial"/>
        </w:rPr>
        <w:t xml:space="preserve"> (see Reporting requirements in the Emergency contacts section)</w:t>
      </w:r>
      <w:r w:rsidR="00026832" w:rsidRPr="007E6BAC">
        <w:rPr>
          <w:rFonts w:ascii="Arial" w:hAnsi="Arial" w:cs="Arial"/>
        </w:rPr>
        <w:t>. ​</w:t>
      </w:r>
    </w:p>
    <w:p w14:paraId="0FBA5781" w14:textId="77777777" w:rsidR="00E606FC" w:rsidRPr="007E6BAC" w:rsidRDefault="00E606FC" w:rsidP="00026832">
      <w:pPr>
        <w:pStyle w:val="NormalWeb"/>
        <w:shd w:val="clear" w:color="auto" w:fill="FFFFFF"/>
        <w:spacing w:before="0" w:beforeAutospacing="0" w:after="0" w:afterAutospacing="0"/>
        <w:rPr>
          <w:rFonts w:ascii="Arial" w:hAnsi="Arial" w:cs="Arial"/>
          <w:color w:val="0B0C1D"/>
          <w:sz w:val="22"/>
          <w:szCs w:val="22"/>
        </w:rPr>
      </w:pPr>
    </w:p>
    <w:p w14:paraId="4029D7A5" w14:textId="2BCBED1E" w:rsidR="00C93422" w:rsidRPr="007E6BAC" w:rsidRDefault="36208EF9" w:rsidP="00C663DD">
      <w:pPr>
        <w:pStyle w:val="CommentText"/>
        <w:spacing w:after="0"/>
        <w:rPr>
          <w:rStyle w:val="Hyperlink"/>
          <w:rFonts w:ascii="Arial" w:hAnsi="Arial" w:cs="Arial"/>
        </w:rPr>
      </w:pPr>
      <w:r w:rsidRPr="007E6BAC">
        <w:rPr>
          <w:rFonts w:ascii="Arial" w:hAnsi="Arial" w:cs="Arial"/>
          <w:color w:val="0B0C1D"/>
        </w:rPr>
        <w:t>If you believe that a child is not subject to abuse, but you still hold significant concerns for their wellbeing, see</w:t>
      </w:r>
      <w:r w:rsidR="005A4696" w:rsidRPr="007E6BAC">
        <w:rPr>
          <w:rFonts w:ascii="Arial" w:hAnsi="Arial" w:cs="Arial"/>
          <w:color w:val="0B0C1D"/>
        </w:rPr>
        <w:t xml:space="preserve"> </w:t>
      </w:r>
      <w:hyperlink r:id="rId27">
        <w:r w:rsidR="005A4696" w:rsidRPr="007E6BAC">
          <w:rPr>
            <w:rStyle w:val="Hyperlink"/>
            <w:rFonts w:ascii="Arial" w:hAnsi="Arial" w:cs="Arial"/>
          </w:rPr>
          <w:t>Family support - DHHS Services (dffh.vic.gov.au)</w:t>
        </w:r>
      </w:hyperlink>
      <w:r w:rsidR="005A4696" w:rsidRPr="007E6BAC">
        <w:rPr>
          <w:rStyle w:val="Hyperlink"/>
          <w:rFonts w:ascii="Arial" w:hAnsi="Arial" w:cs="Arial"/>
        </w:rPr>
        <w:t xml:space="preserve"> and </w:t>
      </w:r>
      <w:r w:rsidRPr="007E6BAC">
        <w:rPr>
          <w:rFonts w:ascii="Arial" w:hAnsi="Arial" w:cs="Arial"/>
          <w:color w:val="0B0C1D"/>
        </w:rPr>
        <w:t>​</w:t>
      </w:r>
      <w:r w:rsidR="15AD813A" w:rsidRPr="007E6BAC">
        <w:rPr>
          <w:rFonts w:ascii="Arial" w:hAnsi="Arial" w:cs="Arial"/>
        </w:rPr>
        <w:t xml:space="preserve"> </w:t>
      </w:r>
      <w:hyperlink r:id="rId28">
        <w:r w:rsidR="00533579" w:rsidRPr="007E6BAC">
          <w:rPr>
            <w:rStyle w:val="Hyperlink"/>
            <w:rFonts w:ascii="Arial" w:hAnsi="Arial" w:cs="Arial"/>
          </w:rPr>
          <w:t>Making a report to child protection - DFFH Service Providers (dffh.vic.gov.au)</w:t>
        </w:r>
      </w:hyperlink>
      <w:r w:rsidR="7F0143C3" w:rsidRPr="007E6BAC">
        <w:rPr>
          <w:rFonts w:ascii="Arial" w:hAnsi="Arial" w:cs="Arial"/>
        </w:rPr>
        <w:t xml:space="preserve"> </w:t>
      </w:r>
    </w:p>
    <w:p w14:paraId="08ED5D97" w14:textId="3129A5C7" w:rsidR="00026832" w:rsidRPr="007E6BAC" w:rsidRDefault="00026832" w:rsidP="6356F651">
      <w:pPr>
        <w:pStyle w:val="NormalWeb"/>
        <w:shd w:val="clear" w:color="auto" w:fill="FFFFFF" w:themeFill="background1"/>
        <w:spacing w:before="0" w:beforeAutospacing="0" w:after="0" w:afterAutospacing="0"/>
        <w:rPr>
          <w:rFonts w:ascii="Arial" w:hAnsi="Arial" w:cs="Arial"/>
          <w:color w:val="0B0C1D"/>
          <w:sz w:val="22"/>
          <w:szCs w:val="22"/>
        </w:rPr>
      </w:pPr>
    </w:p>
    <w:p w14:paraId="79544C5A" w14:textId="27DD122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 xml:space="preserve">Contact </w:t>
      </w:r>
      <w:r w:rsidR="00E40EAD" w:rsidRPr="007E6BAC">
        <w:rPr>
          <w:rFonts w:ascii="Arial" w:hAnsi="Arial" w:cs="Arial"/>
          <w:b/>
          <w:bCs/>
        </w:rPr>
        <w:t>parents/</w:t>
      </w:r>
      <w:r w:rsidR="00AB7678" w:rsidRPr="007E6BAC">
        <w:rPr>
          <w:rFonts w:ascii="Arial" w:hAnsi="Arial" w:cs="Arial"/>
          <w:b/>
          <w:bCs/>
        </w:rPr>
        <w:t>carer</w:t>
      </w:r>
      <w:r w:rsidR="00E40EAD" w:rsidRPr="007E6BAC">
        <w:rPr>
          <w:rFonts w:ascii="Arial" w:hAnsi="Arial" w:cs="Arial"/>
          <w:b/>
          <w:bCs/>
        </w:rPr>
        <w:t>s</w:t>
      </w:r>
      <w:r w:rsidRPr="007E6BAC">
        <w:rPr>
          <w:rFonts w:ascii="Arial" w:hAnsi="Arial" w:cs="Arial"/>
        </w:rPr>
        <w:t>:</w:t>
      </w:r>
    </w:p>
    <w:p w14:paraId="32020C16" w14:textId="234A0224"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Before contacting parent/carer, you must contact Victoria Police or </w:t>
      </w:r>
      <w:r w:rsidR="22770901" w:rsidRPr="007E6BAC">
        <w:rPr>
          <w:rFonts w:ascii="Arial" w:hAnsi="Arial" w:cs="Arial"/>
        </w:rPr>
        <w:t>DFFH</w:t>
      </w:r>
      <w:r w:rsidRPr="007E6BAC">
        <w:rPr>
          <w:rFonts w:ascii="Arial" w:hAnsi="Arial" w:cs="Arial"/>
        </w:rPr>
        <w:t xml:space="preserve"> Child Protection (depending on who the report has been made to). They will advise your service about whether it is appropriate to 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at this stage.</w:t>
      </w:r>
    </w:p>
    <w:p w14:paraId="13967758" w14:textId="7880F03E"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Where advised to be appropriate, your service should make sensitive and professional contact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soon as possible on the day of the incident, disclosure or suspicion.</w:t>
      </w:r>
    </w:p>
    <w:p w14:paraId="0E6D2C29" w14:textId="77777777"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For advice on what information can be shared, see </w:t>
      </w:r>
      <w:hyperlink r:id="rId29" w:history="1">
        <w:r w:rsidRPr="007E6BAC">
          <w:rPr>
            <w:rStyle w:val="Hyperlink"/>
            <w:rFonts w:ascii="Arial" w:hAnsi="Arial" w:cs="Arial"/>
          </w:rPr>
          <w:t>Privacy an​d information sharing</w:t>
        </w:r>
      </w:hyperlink>
      <w:r w:rsidRPr="007E6BAC">
        <w:rPr>
          <w:rFonts w:ascii="Arial" w:hAnsi="Arial" w:cs="Arial"/>
        </w:rPr>
        <w:t>.</w:t>
      </w:r>
    </w:p>
    <w:p w14:paraId="7E5F505F" w14:textId="77777777" w:rsidR="00026832" w:rsidRPr="007E6BAC" w:rsidRDefault="00026832" w:rsidP="00026832">
      <w:pPr>
        <w:spacing w:after="0"/>
        <w:rPr>
          <w:rFonts w:ascii="Arial" w:hAnsi="Arial" w:cs="Arial"/>
          <w:b/>
          <w:bCs/>
        </w:rPr>
      </w:pPr>
    </w:p>
    <w:p w14:paraId="299B38EF"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Providing ongoing support</w:t>
      </w:r>
      <w:r w:rsidRPr="007E6BAC">
        <w:rPr>
          <w:rFonts w:ascii="Arial" w:hAnsi="Arial" w:cs="Arial"/>
        </w:rPr>
        <w:t>:</w:t>
      </w:r>
    </w:p>
    <w:p w14:paraId="42E3FC5F" w14:textId="77777777" w:rsidR="00026832" w:rsidRPr="007E6BAC" w:rsidRDefault="00026832" w:rsidP="00026832">
      <w:pPr>
        <w:spacing w:after="0"/>
        <w:rPr>
          <w:rFonts w:ascii="Arial" w:hAnsi="Arial" w:cs="Arial"/>
        </w:rPr>
      </w:pPr>
      <w:r w:rsidRPr="007E6BAC">
        <w:rPr>
          <w:rFonts w:ascii="Arial" w:hAnsi="Arial" w:cs="Arial"/>
        </w:rPr>
        <w:t>Where appropriate, services should consider:​</w:t>
      </w:r>
    </w:p>
    <w:p w14:paraId="3F55904B" w14:textId="2911EC6C"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 xml:space="preserve">establishing regular communication with the child's </w:t>
      </w:r>
      <w:r w:rsidR="00CD66CD" w:rsidRPr="007E6BAC">
        <w:rPr>
          <w:rFonts w:ascii="Arial" w:hAnsi="Arial" w:cs="Arial"/>
        </w:rPr>
        <w:t>parent/</w:t>
      </w:r>
      <w:r w:rsidR="00B426C3" w:rsidRPr="007E6BAC">
        <w:rPr>
          <w:rFonts w:ascii="Arial" w:hAnsi="Arial" w:cs="Arial"/>
        </w:rPr>
        <w:t>carer to</w:t>
      </w:r>
      <w:r w:rsidRPr="007E6BAC">
        <w:rPr>
          <w:rFonts w:ascii="Arial" w:hAnsi="Arial" w:cs="Arial"/>
        </w:rPr>
        <w:t xml:space="preserve"> plan support strategies and discuss a child's progress, and the success of any support strategies</w:t>
      </w:r>
    </w:p>
    <w:p w14:paraId="508D6789"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engage allied health professionals with expertise in addressing child abuse and trauma to support the service to design and implement support strategies.</w:t>
      </w:r>
    </w:p>
    <w:p w14:paraId="5BC9C7E3"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establish a safety plan, in instances where the abuse has been led by a person within the service, and/or visiting the service to mitigate risk of further abuse.</w:t>
      </w:r>
    </w:p>
    <w:p w14:paraId="4837C071" w14:textId="77777777" w:rsidR="005250DC" w:rsidRPr="007E6BAC" w:rsidRDefault="005250DC" w:rsidP="00026832">
      <w:pPr>
        <w:spacing w:after="0"/>
        <w:rPr>
          <w:rFonts w:ascii="Arial" w:hAnsi="Arial" w:cs="Arial"/>
        </w:rPr>
      </w:pPr>
    </w:p>
    <w:p w14:paraId="6706367D" w14:textId="020FE283" w:rsidR="00026832" w:rsidRPr="007E6BAC" w:rsidRDefault="0027545F" w:rsidP="00026832">
      <w:pPr>
        <w:spacing w:after="0"/>
        <w:rPr>
          <w:rFonts w:ascii="Arial" w:hAnsi="Arial" w:cs="Arial"/>
        </w:rPr>
      </w:pPr>
      <w:r w:rsidRPr="007E6BAC">
        <w:rPr>
          <w:rFonts w:ascii="Arial" w:hAnsi="Arial" w:cs="Arial"/>
        </w:rPr>
        <w:t>As appropriate</w:t>
      </w:r>
      <w:r w:rsidR="00770723" w:rsidRPr="007E6BAC">
        <w:rPr>
          <w:rFonts w:ascii="Arial" w:hAnsi="Arial" w:cs="Arial"/>
        </w:rPr>
        <w:t>,</w:t>
      </w:r>
      <w:r w:rsidRPr="007E6BAC">
        <w:rPr>
          <w:rFonts w:ascii="Arial" w:hAnsi="Arial" w:cs="Arial"/>
        </w:rPr>
        <w:t xml:space="preserve"> </w:t>
      </w:r>
      <w:r w:rsidR="00026832" w:rsidRPr="007E6BAC">
        <w:rPr>
          <w:rFonts w:ascii="Arial" w:hAnsi="Arial" w:cs="Arial"/>
        </w:rPr>
        <w:t>refer children and their families to a wide range of support services, specialising in providing tailored support and advice for children impacted by abuse and their families e.g. the Centre Against Sexual Assault (CASA), Australian Childhood Foundation</w:t>
      </w:r>
      <w:r w:rsidR="00770723" w:rsidRPr="007E6BAC">
        <w:rPr>
          <w:rFonts w:ascii="Arial" w:hAnsi="Arial" w:cs="Arial"/>
        </w:rPr>
        <w:t xml:space="preserve">, </w:t>
      </w:r>
      <w:r w:rsidR="00026832" w:rsidRPr="007E6BAC">
        <w:rPr>
          <w:rFonts w:ascii="Arial" w:hAnsi="Arial" w:cs="Arial"/>
        </w:rPr>
        <w:t>Safe Steps, the Domestic Violence Resource Centre</w:t>
      </w:r>
      <w:r w:rsidR="00770723" w:rsidRPr="007E6BAC">
        <w:rPr>
          <w:rFonts w:ascii="Arial" w:hAnsi="Arial" w:cs="Arial"/>
        </w:rPr>
        <w:t xml:space="preserve">, </w:t>
      </w:r>
      <w:hyperlink r:id="rId30">
        <w:r w:rsidR="00770723" w:rsidRPr="007E6BAC">
          <w:rPr>
            <w:rStyle w:val="Hyperlink"/>
            <w:rFonts w:ascii="Arial" w:hAnsi="Arial" w:cs="Arial"/>
          </w:rPr>
          <w:t>Family support - DFFH Services (dffh.vic.gov.au)</w:t>
        </w:r>
      </w:hyperlink>
    </w:p>
    <w:p w14:paraId="44424EAD" w14:textId="77777777" w:rsidR="00DE192D" w:rsidRDefault="00DE192D" w:rsidP="00061380">
      <w:pPr>
        <w:spacing w:after="0" w:line="240" w:lineRule="auto"/>
        <w:rPr>
          <w:rFonts w:ascii="Arial" w:hAnsi="Arial" w:cs="Arial"/>
          <w:highlight w:val="yellow"/>
        </w:rPr>
      </w:pPr>
    </w:p>
    <w:p w14:paraId="30F6611C" w14:textId="77777777" w:rsidR="0032188F" w:rsidRDefault="0032188F" w:rsidP="00061380">
      <w:pPr>
        <w:spacing w:after="0" w:line="240" w:lineRule="auto"/>
        <w:rPr>
          <w:rFonts w:ascii="Arial" w:hAnsi="Arial" w:cs="Arial"/>
          <w:highlight w:val="yellow"/>
        </w:rPr>
      </w:pPr>
    </w:p>
    <w:p w14:paraId="2E2708FD" w14:textId="77777777" w:rsidR="0032188F" w:rsidRDefault="0032188F" w:rsidP="00061380">
      <w:pPr>
        <w:spacing w:after="0" w:line="240" w:lineRule="auto"/>
        <w:rPr>
          <w:rFonts w:ascii="Arial" w:hAnsi="Arial" w:cs="Arial"/>
          <w:highlight w:val="yellow"/>
        </w:rPr>
      </w:pPr>
    </w:p>
    <w:p w14:paraId="38B17B12" w14:textId="77777777" w:rsidR="00763947" w:rsidRDefault="00763947" w:rsidP="00061380">
      <w:pPr>
        <w:spacing w:after="0" w:line="240" w:lineRule="auto"/>
        <w:rPr>
          <w:rFonts w:ascii="Arial" w:hAnsi="Arial" w:cs="Arial"/>
          <w:highlight w:val="yellow"/>
        </w:rPr>
      </w:pPr>
    </w:p>
    <w:p w14:paraId="0E41AEF5" w14:textId="77777777" w:rsidR="00763947" w:rsidRDefault="00763947" w:rsidP="00061380">
      <w:pPr>
        <w:spacing w:after="0" w:line="240" w:lineRule="auto"/>
        <w:rPr>
          <w:rFonts w:ascii="Arial" w:hAnsi="Arial" w:cs="Arial"/>
          <w:highlight w:val="yellow"/>
        </w:rPr>
      </w:pPr>
    </w:p>
    <w:p w14:paraId="58265EB1" w14:textId="77777777" w:rsidR="00763947" w:rsidRDefault="00763947" w:rsidP="00061380">
      <w:pPr>
        <w:spacing w:after="0" w:line="240" w:lineRule="auto"/>
        <w:rPr>
          <w:rFonts w:ascii="Arial" w:hAnsi="Arial" w:cs="Arial"/>
          <w:highlight w:val="yellow"/>
        </w:rPr>
      </w:pPr>
    </w:p>
    <w:p w14:paraId="3A84E171" w14:textId="77777777" w:rsidR="00862646" w:rsidRDefault="00862646" w:rsidP="00061380">
      <w:pPr>
        <w:spacing w:after="0" w:line="240" w:lineRule="auto"/>
        <w:rPr>
          <w:rFonts w:ascii="Arial" w:hAnsi="Arial" w:cs="Arial"/>
          <w:highlight w:val="yellow"/>
        </w:rPr>
      </w:pPr>
    </w:p>
    <w:p w14:paraId="49C0E8EB" w14:textId="77777777" w:rsidR="00862646" w:rsidRDefault="00862646" w:rsidP="00061380">
      <w:pPr>
        <w:spacing w:after="0" w:line="240" w:lineRule="auto"/>
        <w:rPr>
          <w:rFonts w:ascii="Arial" w:hAnsi="Arial" w:cs="Arial"/>
          <w:highlight w:val="yellow"/>
        </w:rPr>
      </w:pPr>
    </w:p>
    <w:p w14:paraId="748F3AC3" w14:textId="77777777" w:rsidR="00862646" w:rsidRPr="007E6BAC" w:rsidRDefault="00862646" w:rsidP="00061380">
      <w:pPr>
        <w:spacing w:after="0" w:line="240" w:lineRule="auto"/>
        <w:rPr>
          <w:rFonts w:ascii="Arial" w:hAnsi="Arial" w:cs="Arial"/>
          <w:highlight w:val="yellow"/>
        </w:rPr>
      </w:pPr>
    </w:p>
    <w:p w14:paraId="028A0699" w14:textId="14D5A16D"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47" w:name="_Toc43391614"/>
      <w:bookmarkStart w:id="48" w:name="_Toc159317324"/>
      <w:r w:rsidRPr="007E6BAC">
        <w:rPr>
          <w:rFonts w:ascii="Arial" w:hAnsi="Arial" w:cs="Arial"/>
          <w:color w:val="AA0042" w:themeColor="accent2" w:themeShade="BF"/>
          <w:szCs w:val="24"/>
        </w:rPr>
        <w:lastRenderedPageBreak/>
        <w:t>9.7</w:t>
      </w:r>
      <w:r w:rsidR="00BB739D" w:rsidRPr="007E6BAC">
        <w:rPr>
          <w:rFonts w:ascii="Arial" w:hAnsi="Arial" w:cs="Arial"/>
          <w:color w:val="AA0042" w:themeColor="accent2" w:themeShade="BF"/>
          <w:szCs w:val="24"/>
        </w:rPr>
        <w:t xml:space="preserve"> Earthquake</w:t>
      </w:r>
      <w:bookmarkEnd w:id="47"/>
      <w:bookmarkEnd w:id="48"/>
    </w:p>
    <w:p w14:paraId="042BC94B"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if emergency services are needed and seek and follow advice.</w:t>
      </w:r>
    </w:p>
    <w:p w14:paraId="1ED5EE15"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The Chief Warden will convene the IMT if necessary.</w:t>
      </w:r>
    </w:p>
    <w:p w14:paraId="101B7011"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Pr="007E6BAC">
        <w:rPr>
          <w:rFonts w:ascii="Arial" w:eastAsia="Times New Roman" w:hAnsi="Arial" w:cs="Arial"/>
          <w:color w:val="000000"/>
        </w:rPr>
        <w:t>.</w:t>
      </w:r>
    </w:p>
    <w:p w14:paraId="07A6FB9B" w14:textId="0B94426E"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If Outside</w:t>
      </w:r>
      <w:r w:rsidR="00660CB8" w:rsidRPr="007E6BAC">
        <w:rPr>
          <w:rFonts w:ascii="Arial" w:eastAsia="Times New Roman" w:hAnsi="Arial" w:cs="Arial"/>
          <w:b/>
          <w:bCs/>
          <w:color w:val="000000"/>
        </w:rPr>
        <w:t>:</w:t>
      </w:r>
    </w:p>
    <w:p w14:paraId="2C0F26B7" w14:textId="77777777"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5C4CFB8E" w14:textId="2CF87C92" w:rsidR="00BB739D" w:rsidRPr="007E6BAC" w:rsidRDefault="00BB739D" w:rsidP="00250AD9">
      <w:pPr>
        <w:numPr>
          <w:ilvl w:val="0"/>
          <w:numId w:val="41"/>
        </w:numPr>
        <w:spacing w:after="0" w:line="240" w:lineRule="auto"/>
        <w:rPr>
          <w:rFonts w:ascii="Arial" w:eastAsia="Times New Roman" w:hAnsi="Arial" w:cs="Arial"/>
          <w:color w:val="000000"/>
        </w:rPr>
      </w:pPr>
      <w:r w:rsidRPr="007E6BAC">
        <w:rPr>
          <w:rFonts w:ascii="Arial" w:eastAsia="Times New Roman" w:hAnsi="Arial" w:cs="Arial"/>
          <w:color w:val="000000"/>
        </w:rPr>
        <w:t>Stay outside and move away from buildings, street</w:t>
      </w:r>
      <w:r w:rsidR="0028240A" w:rsidRPr="007E6BAC">
        <w:rPr>
          <w:rFonts w:ascii="Arial" w:eastAsia="Times New Roman" w:hAnsi="Arial" w:cs="Arial"/>
          <w:color w:val="000000"/>
        </w:rPr>
        <w:t xml:space="preserve"> </w:t>
      </w:r>
      <w:r w:rsidRPr="007E6BAC">
        <w:rPr>
          <w:rFonts w:ascii="Arial" w:eastAsia="Times New Roman" w:hAnsi="Arial" w:cs="Arial"/>
          <w:color w:val="000000"/>
        </w:rPr>
        <w:t>lights and utility wires.</w:t>
      </w:r>
    </w:p>
    <w:p w14:paraId="105B5A35" w14:textId="77777777" w:rsidR="00BB739D" w:rsidRPr="007E6BAC" w:rsidRDefault="00BB739D" w:rsidP="00250AD9">
      <w:pPr>
        <w:numPr>
          <w:ilvl w:val="0"/>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BA0565C"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711DB640"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covering your head and neck with their arms and hands</w:t>
      </w:r>
    </w:p>
    <w:p w14:paraId="1BE5A33F"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7C68B564" w14:textId="1CE260C5" w:rsidR="00E45B8B" w:rsidRPr="007E6BAC" w:rsidRDefault="00E45B8B" w:rsidP="00250AD9">
      <w:pPr>
        <w:pStyle w:val="ListParagraph"/>
        <w:numPr>
          <w:ilvl w:val="0"/>
          <w:numId w:val="41"/>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003F365F" w:rsidRPr="007E6BAC">
        <w:rPr>
          <w:rFonts w:ascii="Arial" w:eastAsia="Times New Roman" w:hAnsi="Arial" w:cs="Arial"/>
          <w:color w:val="000000"/>
        </w:rPr>
        <w:t>.</w:t>
      </w:r>
    </w:p>
    <w:p w14:paraId="53B4743D" w14:textId="5BA96482" w:rsidR="00BB739D" w:rsidRDefault="00BB739D" w:rsidP="00181DCF">
      <w:pPr>
        <w:pStyle w:val="ListParagraph"/>
        <w:spacing w:after="0" w:line="240" w:lineRule="auto"/>
        <w:rPr>
          <w:rFonts w:ascii="Arial" w:eastAsia="Times New Roman" w:hAnsi="Arial" w:cs="Arial"/>
          <w:shd w:val="clear" w:color="auto" w:fill="D8D8D8"/>
        </w:rPr>
      </w:pPr>
    </w:p>
    <w:p w14:paraId="671FCD40" w14:textId="77777777" w:rsidR="00181DCF" w:rsidRPr="007E6BAC" w:rsidRDefault="00181DCF" w:rsidP="00181DCF">
      <w:pPr>
        <w:pStyle w:val="ListParagraph"/>
        <w:spacing w:after="0" w:line="240" w:lineRule="auto"/>
        <w:rPr>
          <w:rFonts w:ascii="Arial" w:eastAsia="Times New Roman" w:hAnsi="Arial" w:cs="Arial"/>
          <w:shd w:val="clear" w:color="auto" w:fill="D8D8D8"/>
        </w:rPr>
      </w:pPr>
    </w:p>
    <w:p w14:paraId="4CDC2585" w14:textId="77777777" w:rsidR="00BB739D" w:rsidRPr="007E6BAC" w:rsidRDefault="00BB739D" w:rsidP="00BB739D">
      <w:pPr>
        <w:spacing w:after="0" w:line="240" w:lineRule="auto"/>
        <w:rPr>
          <w:rFonts w:ascii="Arial" w:eastAsia="Times New Roman" w:hAnsi="Arial" w:cs="Arial"/>
          <w:b/>
          <w:bCs/>
          <w:color w:val="000000"/>
        </w:rPr>
      </w:pPr>
    </w:p>
    <w:p w14:paraId="34984598" w14:textId="51C5246A"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If Inside</w:t>
      </w:r>
      <w:r w:rsidR="00660CB8" w:rsidRPr="007E6BAC">
        <w:rPr>
          <w:rFonts w:ascii="Arial" w:eastAsia="Times New Roman" w:hAnsi="Arial" w:cs="Arial"/>
          <w:b/>
          <w:bCs/>
          <w:color w:val="000000"/>
        </w:rPr>
        <w:t>:</w:t>
      </w:r>
    </w:p>
    <w:p w14:paraId="50B2AFBC" w14:textId="7777777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720C9F21" w14:textId="0495EAB0" w:rsidR="00BB739D" w:rsidRPr="007E6BAC" w:rsidRDefault="00BB739D" w:rsidP="00250AD9">
      <w:pPr>
        <w:numPr>
          <w:ilvl w:val="0"/>
          <w:numId w:val="42"/>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Move away from windows, heavy objects, shelves and </w:t>
      </w:r>
      <w:r w:rsidR="008457DF" w:rsidRPr="007E6BAC">
        <w:rPr>
          <w:rFonts w:ascii="Arial" w:eastAsia="Times New Roman" w:hAnsi="Arial" w:cs="Arial"/>
          <w:color w:val="000000"/>
        </w:rPr>
        <w:t>any other potential hazards</w:t>
      </w:r>
    </w:p>
    <w:p w14:paraId="69419B0A" w14:textId="77777777" w:rsidR="00BB739D" w:rsidRPr="007E6BAC" w:rsidRDefault="00BB739D" w:rsidP="00250AD9">
      <w:pPr>
        <w:numPr>
          <w:ilvl w:val="0"/>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4E5B7C3"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4BC7613F"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getting under a sturdy table or other piece of furniture or go into the corner of the building covering their faces and head in their arms</w:t>
      </w:r>
    </w:p>
    <w:p w14:paraId="3AEA8A93" w14:textId="32626DAB"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05160CE5" w14:textId="2CCEC8CA" w:rsidR="00E45B8B" w:rsidRPr="007E6BAC" w:rsidRDefault="00E45B8B" w:rsidP="00250AD9">
      <w:pPr>
        <w:pStyle w:val="ListParagraph"/>
        <w:numPr>
          <w:ilvl w:val="0"/>
          <w:numId w:val="42"/>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 </w:t>
      </w:r>
    </w:p>
    <w:p w14:paraId="52D2F754" w14:textId="6CBD6ECF" w:rsidR="00BB739D" w:rsidRPr="007E6BAC" w:rsidRDefault="00BB739D" w:rsidP="00181DCF">
      <w:pPr>
        <w:pStyle w:val="ListParagraph"/>
        <w:spacing w:after="0" w:line="240" w:lineRule="auto"/>
        <w:rPr>
          <w:rFonts w:ascii="Arial" w:eastAsia="Times New Roman" w:hAnsi="Arial" w:cs="Arial"/>
          <w:shd w:val="clear" w:color="auto" w:fill="D8D8D8"/>
        </w:rPr>
      </w:pPr>
    </w:p>
    <w:p w14:paraId="026727C3" w14:textId="77777777" w:rsidR="00BB739D" w:rsidRPr="007E6BAC" w:rsidRDefault="00BB739D" w:rsidP="00BB739D">
      <w:pPr>
        <w:spacing w:after="0" w:line="240" w:lineRule="auto"/>
        <w:rPr>
          <w:rFonts w:ascii="Arial" w:eastAsia="Times New Roman" w:hAnsi="Arial" w:cs="Arial"/>
          <w:b/>
          <w:bCs/>
          <w:color w:val="000000"/>
        </w:rPr>
      </w:pPr>
    </w:p>
    <w:p w14:paraId="4A6D19F0" w14:textId="1312E80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After the earthquake</w:t>
      </w:r>
      <w:r w:rsidR="00660CB8" w:rsidRPr="007E6BAC">
        <w:rPr>
          <w:rFonts w:ascii="Arial" w:eastAsia="Times New Roman" w:hAnsi="Arial" w:cs="Arial"/>
          <w:b/>
          <w:bCs/>
          <w:color w:val="000000"/>
        </w:rPr>
        <w:t>:</w:t>
      </w:r>
    </w:p>
    <w:p w14:paraId="5688EB93" w14:textId="77777777" w:rsidR="00BB739D" w:rsidRPr="007E6BAC" w:rsidRDefault="00BB739D" w:rsidP="00250AD9">
      <w:pPr>
        <w:numPr>
          <w:ilvl w:val="0"/>
          <w:numId w:val="43"/>
        </w:numPr>
        <w:spacing w:after="0" w:line="240" w:lineRule="auto"/>
        <w:rPr>
          <w:rFonts w:ascii="Arial" w:eastAsia="Times New Roman" w:hAnsi="Arial" w:cs="Arial"/>
          <w:color w:val="000000"/>
        </w:rPr>
      </w:pPr>
      <w:r w:rsidRPr="007E6BAC">
        <w:rPr>
          <w:rFonts w:ascii="Arial" w:eastAsia="Times New Roman" w:hAnsi="Arial" w:cs="Arial"/>
          <w:color w:val="000000"/>
        </w:rPr>
        <w:t>Evaluate the need to evacuate if there are uncontrolled fires, gas leaks or structural damage to the building you are in.</w:t>
      </w:r>
    </w:p>
    <w:p w14:paraId="5DC239A5"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you evacuate, watch out for fallen trees, power lines, and stay clear of any structures that may collapse.</w:t>
      </w:r>
    </w:p>
    <w:p w14:paraId="7F2A6793"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Arrange medical assistance where required.</w:t>
      </w:r>
    </w:p>
    <w:p w14:paraId="18D45D2E"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if you can.</w:t>
      </w:r>
    </w:p>
    <w:p w14:paraId="26075B0B"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any matter concerning the safety and wellbeing of children, staff and visitors to the Chief Warden.</w:t>
      </w:r>
    </w:p>
    <w:p w14:paraId="033C8AB8" w14:textId="263B95B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44A26087"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Tune in to ABC radio if you can and follow any emergency instructions.</w:t>
      </w:r>
    </w:p>
    <w:p w14:paraId="245DF0EA"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service’s property is damaged and it is safe to do so, take notes and photographs for insurance purposes.</w:t>
      </w:r>
    </w:p>
    <w:p w14:paraId="42F011A1" w14:textId="6C673F66" w:rsidR="00BB739D" w:rsidRPr="007E6BAC" w:rsidRDefault="00BB739D" w:rsidP="00250AD9">
      <w:pPr>
        <w:numPr>
          <w:ilvl w:val="0"/>
          <w:numId w:val="4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EE1386A" w14:textId="0D5EBAF2" w:rsidR="00BB739D" w:rsidRPr="007E6BAC" w:rsidRDefault="00BB739D" w:rsidP="00181DCF">
      <w:pPr>
        <w:pStyle w:val="ListParagraph"/>
        <w:spacing w:after="0" w:line="240" w:lineRule="auto"/>
        <w:ind w:left="360"/>
        <w:rPr>
          <w:rFonts w:ascii="Arial" w:eastAsia="Times New Roman" w:hAnsi="Arial" w:cs="Arial"/>
          <w:shd w:val="clear" w:color="auto" w:fill="D8D8D8"/>
        </w:rPr>
      </w:pPr>
    </w:p>
    <w:p w14:paraId="684D8F94" w14:textId="77777777" w:rsidR="00BB739D" w:rsidRDefault="00BB739D" w:rsidP="00061380">
      <w:pPr>
        <w:rPr>
          <w:rFonts w:ascii="Arial" w:eastAsiaTheme="majorEastAsia" w:hAnsi="Arial" w:cs="Arial"/>
          <w:b/>
          <w:bCs/>
          <w:color w:val="00B050"/>
          <w:sz w:val="24"/>
          <w:szCs w:val="24"/>
        </w:rPr>
      </w:pPr>
    </w:p>
    <w:p w14:paraId="508DDDC1" w14:textId="77777777" w:rsidR="00862646" w:rsidRDefault="00862646" w:rsidP="00061380">
      <w:pPr>
        <w:rPr>
          <w:rFonts w:ascii="Arial" w:eastAsiaTheme="majorEastAsia" w:hAnsi="Arial" w:cs="Arial"/>
          <w:b/>
          <w:bCs/>
          <w:color w:val="00B050"/>
          <w:sz w:val="24"/>
          <w:szCs w:val="24"/>
        </w:rPr>
      </w:pPr>
    </w:p>
    <w:p w14:paraId="50BB78EB" w14:textId="77777777" w:rsidR="00763947" w:rsidRDefault="00763947" w:rsidP="00061380">
      <w:pPr>
        <w:rPr>
          <w:rFonts w:ascii="Arial" w:eastAsiaTheme="majorEastAsia" w:hAnsi="Arial" w:cs="Arial"/>
          <w:b/>
          <w:bCs/>
          <w:color w:val="00B050"/>
          <w:sz w:val="24"/>
          <w:szCs w:val="24"/>
        </w:rPr>
      </w:pPr>
    </w:p>
    <w:p w14:paraId="3A701A77" w14:textId="77777777" w:rsidR="0032188F" w:rsidRPr="007E6BAC" w:rsidRDefault="0032188F" w:rsidP="00061380">
      <w:pPr>
        <w:rPr>
          <w:rFonts w:ascii="Arial" w:eastAsiaTheme="majorEastAsia" w:hAnsi="Arial" w:cs="Arial"/>
          <w:b/>
          <w:bCs/>
          <w:color w:val="00B050"/>
          <w:sz w:val="24"/>
          <w:szCs w:val="24"/>
        </w:rPr>
      </w:pPr>
    </w:p>
    <w:p w14:paraId="30B61157" w14:textId="1F7D8F34"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49" w:name="_Toc43391598"/>
      <w:bookmarkStart w:id="50" w:name="_Toc159317325"/>
      <w:r w:rsidRPr="007E6BAC">
        <w:rPr>
          <w:rFonts w:ascii="Arial" w:hAnsi="Arial" w:cs="Arial"/>
          <w:color w:val="AA0042" w:themeColor="accent2" w:themeShade="BF"/>
          <w:szCs w:val="24"/>
        </w:rPr>
        <w:lastRenderedPageBreak/>
        <w:t>9.8</w:t>
      </w:r>
      <w:r w:rsidR="00061380" w:rsidRPr="007E6BAC">
        <w:rPr>
          <w:rFonts w:ascii="Arial" w:hAnsi="Arial" w:cs="Arial"/>
          <w:color w:val="AA0042" w:themeColor="accent2" w:themeShade="BF"/>
          <w:szCs w:val="24"/>
        </w:rPr>
        <w:t xml:space="preserve"> Flood</w:t>
      </w:r>
      <w:bookmarkEnd w:id="49"/>
      <w:bookmarkEnd w:id="50"/>
    </w:p>
    <w:p w14:paraId="53C3FF96" w14:textId="1D9AF995"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immediate/life threatening</w:t>
      </w:r>
      <w:r w:rsidR="00C663DD" w:rsidRPr="007E6BAC">
        <w:rPr>
          <w:rFonts w:ascii="Arial" w:eastAsia="Times New Roman" w:hAnsi="Arial" w:cs="Arial"/>
          <w:color w:val="000000"/>
        </w:rPr>
        <w:t>.</w:t>
      </w:r>
      <w:r w:rsidRPr="007E6BAC">
        <w:rPr>
          <w:rFonts w:ascii="Arial" w:eastAsia="Times New Roman" w:hAnsi="Arial" w:cs="Arial"/>
          <w:color w:val="000000"/>
        </w:rPr>
        <w:t xml:space="preserve"> </w:t>
      </w:r>
    </w:p>
    <w:p w14:paraId="2130F430" w14:textId="332495FE"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Monitor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website and/or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w:t>
      </w:r>
      <w:r w:rsidR="00C663DD" w:rsidRPr="007E6BAC">
        <w:rPr>
          <w:rFonts w:ascii="Arial" w:eastAsia="Times New Roman" w:hAnsi="Arial" w:cs="Arial"/>
          <w:color w:val="000000"/>
        </w:rPr>
        <w:t>.</w:t>
      </w:r>
    </w:p>
    <w:p w14:paraId="6E148EFB" w14:textId="5D658778"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hotline on 1800 226 226 for information</w:t>
      </w:r>
      <w:r w:rsidR="00C663DD" w:rsidRPr="007E6BAC">
        <w:rPr>
          <w:rFonts w:ascii="Arial" w:eastAsia="Times New Roman" w:hAnsi="Arial" w:cs="Arial"/>
          <w:color w:val="000000"/>
        </w:rPr>
        <w:t>.</w:t>
      </w:r>
    </w:p>
    <w:p w14:paraId="25BE2035" w14:textId="63F117A2"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 and follow the advice</w:t>
      </w:r>
      <w:r w:rsidR="00C663DD" w:rsidRPr="007E6BAC">
        <w:rPr>
          <w:rFonts w:ascii="Arial" w:eastAsia="Times New Roman" w:hAnsi="Arial" w:cs="Arial"/>
          <w:color w:val="000000"/>
        </w:rPr>
        <w:t>.</w:t>
      </w:r>
    </w:p>
    <w:p w14:paraId="09E64FD3"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emergency to the Incident Support and Operations Centre on 1800 126 126.</w:t>
      </w:r>
    </w:p>
    <w:p w14:paraId="6390F877" w14:textId="36836E3F" w:rsidR="00061380" w:rsidRPr="007E6BAC" w:rsidRDefault="00633CD3"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00061380" w:rsidRPr="007E6BAC">
        <w:rPr>
          <w:rFonts w:ascii="Arial" w:eastAsia="Times New Roman" w:hAnsi="Arial" w:cs="Arial"/>
          <w:color w:val="000000"/>
        </w:rPr>
        <w:t>.</w:t>
      </w:r>
    </w:p>
    <w:p w14:paraId="4B98C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3F9E0943" w14:textId="1B0AE53B"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sz w:val="21"/>
          <w:szCs w:val="21"/>
        </w:rPr>
      </w:pPr>
      <w:r w:rsidRPr="007E6BAC">
        <w:rPr>
          <w:rFonts w:ascii="Arial" w:eastAsia="Times New Roman" w:hAnsi="Arial" w:cs="Arial"/>
          <w:color w:val="000000"/>
          <w:sz w:val="21"/>
          <w:szCs w:val="21"/>
        </w:rPr>
        <w:t>Do not drive, ride or walk through floodwater</w:t>
      </w:r>
      <w:r w:rsidR="00C663DD" w:rsidRPr="007E6BAC">
        <w:rPr>
          <w:rFonts w:ascii="Arial" w:eastAsia="Times New Roman" w:hAnsi="Arial" w:cs="Arial"/>
          <w:color w:val="000000"/>
          <w:sz w:val="21"/>
          <w:szCs w:val="21"/>
        </w:rPr>
        <w:t>.</w:t>
      </w:r>
    </w:p>
    <w:p w14:paraId="3940D5E3" w14:textId="7CAA4A09" w:rsidR="00A36DA4" w:rsidRPr="007E6BAC" w:rsidRDefault="00A36DA4"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EA947C2" w14:textId="0743CC85" w:rsidR="00EC502D" w:rsidRPr="007E6BAC" w:rsidRDefault="00EC502D" w:rsidP="00181DCF">
      <w:pPr>
        <w:pStyle w:val="ListParagraph"/>
        <w:spacing w:after="0" w:line="240" w:lineRule="auto"/>
        <w:ind w:left="360"/>
        <w:rPr>
          <w:rFonts w:ascii="Arial" w:eastAsia="Times New Roman" w:hAnsi="Arial" w:cs="Arial"/>
          <w:shd w:val="clear" w:color="auto" w:fill="D8D8D8"/>
        </w:rPr>
      </w:pPr>
    </w:p>
    <w:p w14:paraId="6B52B2FB" w14:textId="77777777" w:rsidR="00EC502D" w:rsidRPr="007E6BAC" w:rsidRDefault="00EC502D" w:rsidP="00101F52">
      <w:pPr>
        <w:pStyle w:val="ListParagraph"/>
        <w:rPr>
          <w:rFonts w:ascii="Arial" w:hAnsi="Arial" w:cs="Arial"/>
        </w:rPr>
      </w:pPr>
    </w:p>
    <w:p w14:paraId="2CD62AFB" w14:textId="026FEDF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51" w:name="_Toc43391599"/>
      <w:bookmarkStart w:id="52" w:name="_Toc159317326"/>
      <w:r w:rsidRPr="007E6BAC">
        <w:rPr>
          <w:rFonts w:ascii="Arial" w:hAnsi="Arial" w:cs="Arial"/>
          <w:color w:val="AA0042" w:themeColor="accent2" w:themeShade="BF"/>
          <w:szCs w:val="24"/>
        </w:rPr>
        <w:t>9.9</w:t>
      </w:r>
      <w:r w:rsidR="00061380" w:rsidRPr="007E6BAC">
        <w:rPr>
          <w:rFonts w:ascii="Arial" w:hAnsi="Arial" w:cs="Arial"/>
          <w:color w:val="AA0042" w:themeColor="accent2" w:themeShade="BF"/>
          <w:szCs w:val="24"/>
        </w:rPr>
        <w:t xml:space="preserve"> Heat (extreme)</w:t>
      </w:r>
      <w:bookmarkEnd w:id="51"/>
      <w:bookmarkEnd w:id="52"/>
    </w:p>
    <w:p w14:paraId="2F3B9848" w14:textId="6804BA6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 xml:space="preserve">To minimise the risks associated with extreme hot weather, </w:t>
      </w:r>
      <w:r w:rsidR="004D7B32" w:rsidRPr="007E6BAC">
        <w:rPr>
          <w:rFonts w:ascii="Arial" w:eastAsia="Times New Roman" w:hAnsi="Arial" w:cs="Arial"/>
          <w:color w:val="202020"/>
        </w:rPr>
        <w:t>services</w:t>
      </w:r>
      <w:r w:rsidRPr="007E6BAC">
        <w:rPr>
          <w:rFonts w:ascii="Arial" w:eastAsia="Times New Roman" w:hAnsi="Arial" w:cs="Arial"/>
          <w:color w:val="202020"/>
        </w:rPr>
        <w:t xml:space="preserve"> must develop appropriate strategies and measures.  Actions may include the following:</w:t>
      </w:r>
    </w:p>
    <w:p w14:paraId="1C4DC55F" w14:textId="77777777" w:rsidR="00061380" w:rsidRPr="007E6BAC" w:rsidRDefault="00061380" w:rsidP="00250AD9">
      <w:pPr>
        <w:numPr>
          <w:ilvl w:val="0"/>
          <w:numId w:val="3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Call ‘000’ if immediate medical assistance is required</w:t>
      </w:r>
    </w:p>
    <w:p w14:paraId="6E997E5D" w14:textId="575C0F23"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Scheduling/Activities</w:t>
      </w:r>
      <w:r w:rsidR="00660CB8" w:rsidRPr="007E6BAC">
        <w:rPr>
          <w:rFonts w:ascii="Arial" w:eastAsia="Times New Roman" w:hAnsi="Arial" w:cs="Arial"/>
          <w:b/>
          <w:bCs/>
          <w:color w:val="000000"/>
        </w:rPr>
        <w:t>:</w:t>
      </w:r>
    </w:p>
    <w:p w14:paraId="1191A01D" w14:textId="77777777"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Restrict outdoor time.</w:t>
      </w:r>
    </w:p>
    <w:p w14:paraId="1AB8226C" w14:textId="77777777"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Cancel or re-schedule any outdoor activities by duration and intensity i.e. to start earlier or later in the day when the heat is less intense, and to include more rest breaks.</w:t>
      </w:r>
    </w:p>
    <w:p w14:paraId="250D5151" w14:textId="7300921F"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Consider using </w:t>
      </w:r>
      <w:r w:rsidR="081163A2" w:rsidRPr="007E6BAC">
        <w:rPr>
          <w:rFonts w:ascii="Arial" w:eastAsia="Times New Roman" w:hAnsi="Arial" w:cs="Arial"/>
          <w:color w:val="202020"/>
        </w:rPr>
        <w:t xml:space="preserve">approved </w:t>
      </w:r>
      <w:r w:rsidRPr="007E6BAC">
        <w:rPr>
          <w:rFonts w:ascii="Arial" w:eastAsia="Times New Roman" w:hAnsi="Arial" w:cs="Arial"/>
          <w:color w:val="202020"/>
        </w:rPr>
        <w:t>alternative venues to modify and relocate activities during extreme hot weather (e.g. sports programs moved to indoor area).</w:t>
      </w:r>
    </w:p>
    <w:p w14:paraId="0AF5603A" w14:textId="5B5438E7" w:rsidR="00061380" w:rsidRPr="007E6BAC" w:rsidRDefault="00061380" w:rsidP="00250AD9">
      <w:pPr>
        <w:numPr>
          <w:ilvl w:val="0"/>
          <w:numId w:val="31"/>
        </w:numPr>
        <w:tabs>
          <w:tab w:val="clear" w:pos="720"/>
          <w:tab w:val="num" w:pos="360"/>
        </w:tabs>
        <w:spacing w:after="0" w:line="240" w:lineRule="auto"/>
        <w:ind w:left="354" w:hanging="357"/>
        <w:rPr>
          <w:rFonts w:ascii="Arial" w:eastAsia="Times New Roman" w:hAnsi="Arial" w:cs="Arial"/>
          <w:color w:val="202020"/>
        </w:rPr>
      </w:pPr>
      <w:r w:rsidRPr="007E6BAC">
        <w:rPr>
          <w:rFonts w:ascii="Arial" w:eastAsia="Times New Roman" w:hAnsi="Arial" w:cs="Arial"/>
          <w:color w:val="202020"/>
        </w:rPr>
        <w:t xml:space="preserve">Reschedule/move </w:t>
      </w:r>
      <w:r w:rsidR="5C6661C2" w:rsidRPr="007E6BAC">
        <w:rPr>
          <w:rFonts w:ascii="Arial" w:eastAsia="Times New Roman" w:hAnsi="Arial" w:cs="Arial"/>
          <w:color w:val="202020"/>
        </w:rPr>
        <w:t xml:space="preserve">children from rooms </w:t>
      </w:r>
      <w:r w:rsidR="00633CD3" w:rsidRPr="007E6BAC">
        <w:rPr>
          <w:rFonts w:ascii="Arial" w:eastAsia="Times New Roman" w:hAnsi="Arial" w:cs="Arial"/>
          <w:color w:val="202020"/>
        </w:rPr>
        <w:t>with</w:t>
      </w:r>
      <w:r w:rsidRPr="007E6BAC">
        <w:rPr>
          <w:rFonts w:ascii="Arial" w:eastAsia="Times New Roman" w:hAnsi="Arial" w:cs="Arial"/>
          <w:color w:val="202020"/>
        </w:rPr>
        <w:t xml:space="preserve"> direct sunlight/no cooling.  </w:t>
      </w:r>
    </w:p>
    <w:p w14:paraId="541773C2" w14:textId="7D18E474" w:rsidR="00061380" w:rsidRPr="007E6BAC" w:rsidRDefault="00061380" w:rsidP="00250AD9">
      <w:pPr>
        <w:numPr>
          <w:ilvl w:val="0"/>
          <w:numId w:val="32"/>
        </w:numPr>
        <w:tabs>
          <w:tab w:val="clear" w:pos="411"/>
          <w:tab w:val="num" w:pos="51"/>
        </w:tabs>
        <w:spacing w:after="0" w:line="240" w:lineRule="auto"/>
        <w:ind w:left="349" w:hanging="357"/>
        <w:rPr>
          <w:rFonts w:ascii="Arial" w:eastAsia="Times New Roman" w:hAnsi="Arial" w:cs="Arial"/>
          <w:color w:val="000000"/>
        </w:rPr>
      </w:pPr>
      <w:r w:rsidRPr="007E6BAC">
        <w:rPr>
          <w:rFonts w:ascii="Arial" w:eastAsia="Times New Roman" w:hAnsi="Arial" w:cs="Arial"/>
          <w:color w:val="202020"/>
        </w:rPr>
        <w:t xml:space="preserve">In extreme weather conditions, </w:t>
      </w:r>
      <w:r w:rsidR="00633CD3" w:rsidRPr="007E6BAC">
        <w:rPr>
          <w:rFonts w:ascii="Arial" w:eastAsia="Times New Roman" w:hAnsi="Arial" w:cs="Arial"/>
          <w:color w:val="202020"/>
        </w:rPr>
        <w:t xml:space="preserve">consider </w:t>
      </w:r>
      <w:r w:rsidRPr="007E6BAC">
        <w:rPr>
          <w:rFonts w:ascii="Arial" w:eastAsia="Times New Roman" w:hAnsi="Arial" w:cs="Arial"/>
          <w:color w:val="000000"/>
        </w:rPr>
        <w:t>adjust</w:t>
      </w:r>
      <w:r w:rsidR="00633CD3" w:rsidRPr="007E6BAC">
        <w:rPr>
          <w:rFonts w:ascii="Arial" w:eastAsia="Times New Roman" w:hAnsi="Arial" w:cs="Arial"/>
          <w:color w:val="000000"/>
        </w:rPr>
        <w:t>ing</w:t>
      </w:r>
      <w:r w:rsidRPr="007E6BAC">
        <w:rPr>
          <w:rFonts w:ascii="Arial" w:eastAsia="Times New Roman" w:hAnsi="Arial" w:cs="Arial"/>
          <w:color w:val="000000"/>
        </w:rPr>
        <w:t xml:space="preserve"> dismissal time accordingly.</w:t>
      </w:r>
    </w:p>
    <w:p w14:paraId="22C0C7C4" w14:textId="186FEEAB"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 xml:space="preserve">Ensure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make use of extra shade from both man-made structures (e.g. sails and umbrellas) and natural features such as trees to provide cooler environments for outdoor activities.</w:t>
      </w:r>
    </w:p>
    <w:p w14:paraId="58BC5CC7" w14:textId="1C182F36"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Implement sun and UV protection policy </w:t>
      </w:r>
    </w:p>
    <w:p w14:paraId="4D402F6F" w14:textId="1C3B90C1"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Where possible, ensure sufficient shelter is available for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awaiting pick-up by </w:t>
      </w:r>
      <w:r w:rsidR="00E40EAD" w:rsidRPr="007E6BAC">
        <w:rPr>
          <w:rFonts w:ascii="Arial" w:eastAsia="Times New Roman" w:hAnsi="Arial" w:cs="Arial"/>
          <w:color w:val="202020"/>
        </w:rPr>
        <w:t>parents/</w:t>
      </w:r>
      <w:r w:rsidR="00AB7678" w:rsidRPr="007E6BAC">
        <w:rPr>
          <w:rFonts w:ascii="Arial" w:eastAsia="Times New Roman" w:hAnsi="Arial" w:cs="Arial"/>
          <w:color w:val="202020"/>
        </w:rPr>
        <w:t>carer</w:t>
      </w:r>
      <w:r w:rsidR="00E40EAD" w:rsidRPr="007E6BAC">
        <w:rPr>
          <w:rFonts w:ascii="Arial" w:eastAsia="Times New Roman" w:hAnsi="Arial" w:cs="Arial"/>
          <w:color w:val="202020"/>
        </w:rPr>
        <w:t>s</w:t>
      </w:r>
      <w:r w:rsidRPr="007E6BAC">
        <w:rPr>
          <w:rFonts w:ascii="Arial" w:eastAsia="Times New Roman" w:hAnsi="Arial" w:cs="Arial"/>
          <w:color w:val="202020"/>
        </w:rPr>
        <w:t>.</w:t>
      </w:r>
    </w:p>
    <w:p w14:paraId="326899CE" w14:textId="01BD8D35"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Hydration</w:t>
      </w:r>
      <w:r w:rsidR="00660CB8" w:rsidRPr="007E6BAC">
        <w:rPr>
          <w:rFonts w:ascii="Arial" w:eastAsia="Times New Roman" w:hAnsi="Arial" w:cs="Arial"/>
          <w:b/>
          <w:bCs/>
          <w:color w:val="000000"/>
        </w:rPr>
        <w:t>:</w:t>
      </w:r>
    </w:p>
    <w:p w14:paraId="71E13D90" w14:textId="7B9485F5" w:rsidR="00061380" w:rsidRPr="007E6BAC" w:rsidRDefault="00061380" w:rsidP="00250AD9">
      <w:pPr>
        <w:numPr>
          <w:ilvl w:val="0"/>
          <w:numId w:val="33"/>
        </w:numPr>
        <w:spacing w:after="0"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Ensure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continue to hydrate and monitor the hydration of children with additional needs.</w:t>
      </w:r>
    </w:p>
    <w:p w14:paraId="6903B353" w14:textId="3B99DDE6"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Remind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to provide their child with water and modified uniform</w:t>
      </w:r>
      <w:r w:rsidR="008457DF" w:rsidRPr="007E6BAC">
        <w:rPr>
          <w:rFonts w:ascii="Arial" w:eastAsia="Times New Roman" w:hAnsi="Arial" w:cs="Arial"/>
          <w:color w:val="000000"/>
        </w:rPr>
        <w:t>, including sunhats.</w:t>
      </w:r>
    </w:p>
    <w:p w14:paraId="4E03544A" w14:textId="0BE411F3"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Ensure staff monitor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for early signs of heat stress/dehydration.</w:t>
      </w:r>
    </w:p>
    <w:p w14:paraId="70C56C41" w14:textId="5FDED569" w:rsidR="00061380" w:rsidRPr="007E6BAC" w:rsidRDefault="00061380"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Notification/Information</w:t>
      </w:r>
      <w:r w:rsidR="00660CB8" w:rsidRPr="007E6BAC">
        <w:rPr>
          <w:rFonts w:ascii="Arial" w:eastAsia="Times New Roman" w:hAnsi="Arial" w:cs="Arial"/>
          <w:b/>
          <w:bCs/>
          <w:color w:val="000000"/>
        </w:rPr>
        <w:t>:</w:t>
      </w:r>
    </w:p>
    <w:p w14:paraId="2DFC098F" w14:textId="11A546DD" w:rsidR="00061380" w:rsidRPr="007E6BAC" w:rsidRDefault="00786601" w:rsidP="00250AD9">
      <w:pPr>
        <w:pStyle w:val="ListParagraph"/>
        <w:numPr>
          <w:ilvl w:val="0"/>
          <w:numId w:val="83"/>
        </w:numPr>
        <w:spacing w:after="0" w:line="240" w:lineRule="auto"/>
        <w:rPr>
          <w:rFonts w:ascii="Arial" w:eastAsia="Times New Roman" w:hAnsi="Arial" w:cs="Arial"/>
          <w:color w:val="000000"/>
        </w:rPr>
      </w:pPr>
      <w:r w:rsidRPr="007E6BAC">
        <w:rPr>
          <w:rFonts w:ascii="Arial" w:hAnsi="Arial" w:cs="Arial"/>
        </w:rPr>
        <w:t xml:space="preserve">Seek advice from your </w:t>
      </w:r>
      <w:r w:rsidR="003946D5" w:rsidRPr="007E6BAC">
        <w:rPr>
          <w:rFonts w:ascii="Arial" w:hAnsi="Arial" w:cs="Arial"/>
        </w:rPr>
        <w:t>PMC</w:t>
      </w:r>
      <w:r w:rsidRPr="007E6BAC">
        <w:rPr>
          <w:rFonts w:ascii="Arial" w:hAnsi="Arial" w:cs="Arial"/>
        </w:rPr>
        <w:t xml:space="preserve"> if required</w:t>
      </w:r>
      <w:r w:rsidR="00061380" w:rsidRPr="007E6BAC">
        <w:rPr>
          <w:rFonts w:ascii="Arial" w:eastAsia="Times New Roman" w:hAnsi="Arial" w:cs="Arial"/>
          <w:color w:val="000000"/>
        </w:rPr>
        <w:t>.</w:t>
      </w:r>
    </w:p>
    <w:p w14:paraId="706661ED" w14:textId="46475D83"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w:t>
      </w:r>
      <w:r w:rsidR="00105259" w:rsidRPr="007E6BAC">
        <w:rPr>
          <w:rFonts w:ascii="Arial" w:eastAsia="Times New Roman" w:hAnsi="Arial" w:cs="Arial"/>
          <w:color w:val="000000"/>
        </w:rPr>
        <w:t xml:space="preserve">facility </w:t>
      </w:r>
      <w:r w:rsidRPr="007E6BAC">
        <w:rPr>
          <w:rFonts w:ascii="Arial" w:eastAsia="Times New Roman" w:hAnsi="Arial" w:cs="Arial"/>
          <w:color w:val="000000"/>
        </w:rPr>
        <w:t>heat conditions</w:t>
      </w:r>
    </w:p>
    <w:p w14:paraId="22C7A80D" w14:textId="4C933407"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Brief staff to be extra vigilant during periods of prolonged heat</w:t>
      </w:r>
    </w:p>
    <w:p w14:paraId="706DB7C6" w14:textId="5D3B2CCF" w:rsidR="00A36DA4" w:rsidRPr="007E6BAC" w:rsidRDefault="00A36DA4" w:rsidP="00250AD9">
      <w:pPr>
        <w:pStyle w:val="ListParagraph"/>
        <w:numPr>
          <w:ilvl w:val="0"/>
          <w:numId w:val="8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63021ED4" w14:textId="0A988579" w:rsidR="006B4770" w:rsidRDefault="006B4770" w:rsidP="00181DCF">
      <w:pPr>
        <w:pStyle w:val="ListParagraph"/>
        <w:spacing w:after="0" w:line="240" w:lineRule="auto"/>
        <w:ind w:left="360"/>
        <w:rPr>
          <w:rFonts w:ascii="Arial" w:eastAsia="Times New Roman" w:hAnsi="Arial" w:cs="Arial"/>
          <w:shd w:val="clear" w:color="auto" w:fill="D8D8D8"/>
        </w:rPr>
      </w:pPr>
    </w:p>
    <w:p w14:paraId="3038820B" w14:textId="77777777" w:rsidR="00862646" w:rsidRPr="007E6BAC" w:rsidRDefault="00862646" w:rsidP="00181DCF">
      <w:pPr>
        <w:pStyle w:val="ListParagraph"/>
        <w:spacing w:after="0" w:line="240" w:lineRule="auto"/>
        <w:ind w:left="360"/>
        <w:rPr>
          <w:rFonts w:ascii="Arial" w:eastAsia="Times New Roman" w:hAnsi="Arial" w:cs="Arial"/>
          <w:shd w:val="clear" w:color="auto" w:fill="D8D8D8"/>
        </w:rPr>
      </w:pPr>
    </w:p>
    <w:p w14:paraId="200E94BE" w14:textId="77777777" w:rsidR="00BB739D" w:rsidRPr="007E6BAC" w:rsidRDefault="00BB739D" w:rsidP="00061380">
      <w:pPr>
        <w:pStyle w:val="Heading2"/>
        <w:spacing w:before="120" w:after="120" w:line="220" w:lineRule="atLeast"/>
        <w:rPr>
          <w:rFonts w:ascii="Arial" w:hAnsi="Arial" w:cs="Arial"/>
          <w:szCs w:val="24"/>
        </w:rPr>
      </w:pPr>
      <w:bookmarkStart w:id="53" w:name="_Toc43391600"/>
    </w:p>
    <w:p w14:paraId="2D2885EC" w14:textId="23153D1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54" w:name="_Toc159317327"/>
      <w:r w:rsidRPr="007E6BAC">
        <w:rPr>
          <w:rFonts w:ascii="Arial" w:hAnsi="Arial" w:cs="Arial"/>
          <w:color w:val="AA0042" w:themeColor="accent2" w:themeShade="BF"/>
          <w:szCs w:val="24"/>
        </w:rPr>
        <w:t>9.10</w:t>
      </w:r>
      <w:r w:rsidR="00061380" w:rsidRPr="007E6BAC">
        <w:rPr>
          <w:rFonts w:ascii="Arial" w:hAnsi="Arial" w:cs="Arial"/>
          <w:color w:val="AA0042" w:themeColor="accent2" w:themeShade="BF"/>
          <w:szCs w:val="24"/>
        </w:rPr>
        <w:t xml:space="preserve"> Industrial/factory fire</w:t>
      </w:r>
      <w:bookmarkEnd w:id="53"/>
      <w:bookmarkEnd w:id="54"/>
    </w:p>
    <w:p w14:paraId="06A6698F" w14:textId="77777777" w:rsidR="00061380" w:rsidRPr="007E6BAC" w:rsidRDefault="00061380" w:rsidP="00061380">
      <w:pPr>
        <w:rPr>
          <w:rFonts w:ascii="Arial" w:hAnsi="Arial" w:cs="Arial"/>
        </w:rPr>
      </w:pPr>
      <w:r w:rsidRPr="007E6BAC">
        <w:rPr>
          <w:rFonts w:ascii="Arial" w:hAnsi="Arial" w:cs="Arial"/>
        </w:rPr>
        <w:t>In the event of an industrial fire or chemical emissions incident at a nearby location:</w:t>
      </w:r>
    </w:p>
    <w:p w14:paraId="392C369E" w14:textId="5B5C620A"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Call 000 for emergency services and seek and follow any advice from Emergency Services</w:t>
      </w:r>
      <w:r w:rsidR="00C663DD" w:rsidRPr="007E6BAC">
        <w:rPr>
          <w:rFonts w:ascii="Arial" w:hAnsi="Arial" w:cs="Arial"/>
        </w:rPr>
        <w:t>.</w:t>
      </w:r>
    </w:p>
    <w:p w14:paraId="7038108E" w14:textId="3C4A5197"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Report the emergency immediately to the Chief Warden</w:t>
      </w:r>
      <w:r w:rsidR="00C663DD" w:rsidRPr="007E6BAC">
        <w:rPr>
          <w:rFonts w:ascii="Arial" w:hAnsi="Arial" w:cs="Arial"/>
        </w:rPr>
        <w:t>.</w:t>
      </w:r>
    </w:p>
    <w:p w14:paraId="31E00A87" w14:textId="4D7586D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If you can detect smoke or fumes, move all staff, </w:t>
      </w:r>
      <w:r w:rsidR="000F4436" w:rsidRPr="007E6BAC">
        <w:rPr>
          <w:rFonts w:ascii="Arial" w:hAnsi="Arial" w:cs="Arial"/>
        </w:rPr>
        <w:t>children</w:t>
      </w:r>
      <w:r w:rsidRPr="007E6BAC">
        <w:rPr>
          <w:rFonts w:ascii="Arial" w:hAnsi="Arial" w:cs="Arial"/>
        </w:rPr>
        <w:t>, visitors and contractors indoors. Close windows and doors and turn off air-conditioning.</w:t>
      </w:r>
    </w:p>
    <w:p w14:paraId="7B00A918" w14:textId="0A28D2CB"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are accounted for</w:t>
      </w:r>
      <w:r w:rsidR="00C663DD" w:rsidRPr="007E6BAC">
        <w:rPr>
          <w:rFonts w:ascii="Arial" w:hAnsi="Arial" w:cs="Arial"/>
        </w:rPr>
        <w:t>.</w:t>
      </w:r>
    </w:p>
    <w:p w14:paraId="6363E591" w14:textId="5E170710"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with respiratory/relevant illnesses or conditions that may make the particularly vulnerable to smoke or fumes. If at any time you determine the situation poses an unacceptable risk to these individuals, consider arranging for their evacuation from the </w:t>
      </w:r>
      <w:r w:rsidR="72A6355F" w:rsidRPr="007E6BAC">
        <w:rPr>
          <w:rFonts w:ascii="Arial" w:hAnsi="Arial" w:cs="Arial"/>
        </w:rPr>
        <w:t>early childhood service</w:t>
      </w:r>
      <w:r w:rsidRPr="007E6BAC">
        <w:rPr>
          <w:rFonts w:ascii="Arial" w:hAnsi="Arial" w:cs="Arial"/>
        </w:rPr>
        <w:t xml:space="preserve">. </w:t>
      </w:r>
    </w:p>
    <w:p w14:paraId="2AFF995E" w14:textId="358DEED9" w:rsidR="00D3145B" w:rsidRPr="007E6BAC" w:rsidRDefault="00D3145B" w:rsidP="00250AD9">
      <w:pPr>
        <w:pStyle w:val="ListParagraph"/>
        <w:numPr>
          <w:ilvl w:val="0"/>
          <w:numId w:val="36"/>
        </w:numPr>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or </w:t>
      </w:r>
      <w:r w:rsidR="00A93384">
        <w:rPr>
          <w:rFonts w:ascii="Arial" w:hAnsi="Arial" w:cs="Arial"/>
        </w:rPr>
        <w:t xml:space="preserve">DE </w:t>
      </w:r>
      <w:r w:rsidRPr="007E6BAC">
        <w:rPr>
          <w:rFonts w:ascii="Arial" w:hAnsi="Arial" w:cs="Arial"/>
        </w:rPr>
        <w:t>regional emergency management staff if required</w:t>
      </w:r>
      <w:r w:rsidR="00C663DD" w:rsidRPr="007E6BAC">
        <w:rPr>
          <w:rFonts w:ascii="Arial" w:hAnsi="Arial" w:cs="Arial"/>
        </w:rPr>
        <w:t>.</w:t>
      </w:r>
    </w:p>
    <w:p w14:paraId="6BB09317" w14:textId="2C117A23"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Monitor the </w:t>
      </w:r>
      <w:proofErr w:type="spellStart"/>
      <w:r w:rsidRPr="007E6BAC">
        <w:rPr>
          <w:rFonts w:ascii="Arial" w:hAnsi="Arial" w:cs="Arial"/>
        </w:rPr>
        <w:t>VicEmergency</w:t>
      </w:r>
      <w:proofErr w:type="spellEnd"/>
      <w:r w:rsidRPr="007E6BAC">
        <w:rPr>
          <w:rFonts w:ascii="Arial" w:hAnsi="Arial" w:cs="Arial"/>
        </w:rPr>
        <w:t xml:space="preserve"> website at </w:t>
      </w:r>
      <w:hyperlink r:id="rId31" w:history="1">
        <w:r w:rsidRPr="007E6BAC">
          <w:rPr>
            <w:rStyle w:val="Hyperlink"/>
            <w:rFonts w:ascii="Arial" w:hAnsi="Arial" w:cs="Arial"/>
          </w:rPr>
          <w:t>www.emergency.vic.gov.au</w:t>
        </w:r>
      </w:hyperlink>
      <w:r w:rsidRPr="007E6BAC">
        <w:rPr>
          <w:rStyle w:val="Hyperlink"/>
          <w:rFonts w:ascii="Arial" w:hAnsi="Arial" w:cs="Arial"/>
        </w:rPr>
        <w:t>,</w:t>
      </w:r>
      <w:r w:rsidRPr="007E6BAC">
        <w:rPr>
          <w:rFonts w:ascii="Arial" w:hAnsi="Arial" w:cs="Arial"/>
        </w:rPr>
        <w:t xml:space="preserve"> or the </w:t>
      </w:r>
      <w:proofErr w:type="spellStart"/>
      <w:r w:rsidRPr="007E6BAC">
        <w:rPr>
          <w:rFonts w:ascii="Arial" w:hAnsi="Arial" w:cs="Arial"/>
        </w:rPr>
        <w:t>VicEmergency</w:t>
      </w:r>
      <w:proofErr w:type="spellEnd"/>
      <w:r w:rsidRPr="007E6BAC">
        <w:rPr>
          <w:rFonts w:ascii="Arial" w:hAnsi="Arial" w:cs="Arial"/>
        </w:rPr>
        <w:t xml:space="preserve"> App on your mobile device, for any warnings and advice</w:t>
      </w:r>
      <w:r w:rsidR="00C663DD" w:rsidRPr="007E6BAC">
        <w:rPr>
          <w:rFonts w:ascii="Arial" w:hAnsi="Arial" w:cs="Arial"/>
        </w:rPr>
        <w:t>.</w:t>
      </w:r>
    </w:p>
    <w:p w14:paraId="7007C5D9" w14:textId="35876981"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Contact families and advise them that </w:t>
      </w:r>
      <w:r w:rsidR="000F4436" w:rsidRPr="007E6BAC">
        <w:rPr>
          <w:rFonts w:ascii="Arial" w:hAnsi="Arial" w:cs="Arial"/>
        </w:rPr>
        <w:t>children</w:t>
      </w:r>
      <w:r w:rsidRPr="007E6BAC">
        <w:rPr>
          <w:rFonts w:ascii="Arial" w:hAnsi="Arial" w:cs="Arial"/>
        </w:rPr>
        <w:t xml:space="preserve"> are safe and not to come to the </w:t>
      </w:r>
      <w:r w:rsidR="00A2578F" w:rsidRPr="007E6BAC">
        <w:rPr>
          <w:rFonts w:ascii="Arial" w:hAnsi="Arial" w:cs="Arial"/>
        </w:rPr>
        <w:t xml:space="preserve">facility </w:t>
      </w:r>
      <w:r w:rsidRPr="007E6BAC">
        <w:rPr>
          <w:rFonts w:ascii="Arial" w:hAnsi="Arial" w:cs="Arial"/>
        </w:rPr>
        <w:t xml:space="preserve">until further notice (or the end of the </w:t>
      </w:r>
      <w:r w:rsidR="00A2578F" w:rsidRPr="007E6BAC">
        <w:rPr>
          <w:rFonts w:ascii="Arial" w:hAnsi="Arial" w:cs="Arial"/>
        </w:rPr>
        <w:t>service</w:t>
      </w:r>
      <w:r w:rsidRPr="007E6BAC">
        <w:rPr>
          <w:rFonts w:ascii="Arial" w:hAnsi="Arial" w:cs="Arial"/>
        </w:rPr>
        <w:t xml:space="preserve"> day)</w:t>
      </w:r>
      <w:r w:rsidR="00C663DD" w:rsidRPr="007E6BAC">
        <w:rPr>
          <w:rFonts w:ascii="Arial" w:hAnsi="Arial" w:cs="Arial"/>
        </w:rPr>
        <w:t>.</w:t>
      </w:r>
    </w:p>
    <w:p w14:paraId="753E16A1" w14:textId="26E75D12"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Await advice from emergency services or from the Department before resuming normal activities outdoors</w:t>
      </w:r>
      <w:r w:rsidR="00C663DD" w:rsidRPr="007E6BAC">
        <w:rPr>
          <w:rFonts w:ascii="Arial" w:hAnsi="Arial" w:cs="Arial"/>
        </w:rPr>
        <w:t>.</w:t>
      </w:r>
    </w:p>
    <w:p w14:paraId="49C5AE03" w14:textId="0A1C134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Follow-up communications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C663DD" w:rsidRPr="007E6BAC">
        <w:rPr>
          <w:rFonts w:ascii="Arial" w:hAnsi="Arial" w:cs="Arial"/>
        </w:rPr>
        <w:t>.</w:t>
      </w:r>
    </w:p>
    <w:p w14:paraId="606D66DE" w14:textId="1426AD95" w:rsidR="0028240A" w:rsidRPr="007E6BAC" w:rsidRDefault="0028240A" w:rsidP="00181DCF">
      <w:pPr>
        <w:pStyle w:val="ListParagraph"/>
        <w:spacing w:after="0" w:line="240" w:lineRule="auto"/>
        <w:rPr>
          <w:rFonts w:ascii="Arial" w:eastAsia="Times New Roman" w:hAnsi="Arial" w:cs="Arial"/>
          <w:shd w:val="clear" w:color="auto" w:fill="D8D8D8"/>
        </w:rPr>
      </w:pPr>
    </w:p>
    <w:p w14:paraId="045649D6" w14:textId="77777777" w:rsidR="00F33A3A" w:rsidRPr="007E6BAC" w:rsidRDefault="00F33A3A" w:rsidP="00101F52">
      <w:pPr>
        <w:pStyle w:val="ListParagraph"/>
        <w:spacing w:after="0" w:line="240" w:lineRule="auto"/>
        <w:rPr>
          <w:rFonts w:ascii="Arial" w:hAnsi="Arial" w:cs="Arial"/>
        </w:rPr>
      </w:pPr>
    </w:p>
    <w:p w14:paraId="3FB17D29" w14:textId="6B8A6A96" w:rsidR="00061380" w:rsidRPr="007E6BAC" w:rsidRDefault="00061380" w:rsidP="00C663DD">
      <w:pPr>
        <w:spacing w:after="0"/>
        <w:rPr>
          <w:rFonts w:ascii="Arial" w:hAnsi="Arial" w:cs="Arial"/>
          <w:b/>
          <w:bCs/>
        </w:rPr>
      </w:pPr>
      <w:r w:rsidRPr="007E6BAC">
        <w:rPr>
          <w:rFonts w:ascii="Arial" w:hAnsi="Arial" w:cs="Arial"/>
          <w:b/>
          <w:bCs/>
        </w:rPr>
        <w:t xml:space="preserve">Specific actions prior to the start of </w:t>
      </w:r>
      <w:r w:rsidR="00105259" w:rsidRPr="007E6BAC">
        <w:rPr>
          <w:rFonts w:ascii="Arial" w:hAnsi="Arial" w:cs="Arial"/>
          <w:b/>
          <w:bCs/>
        </w:rPr>
        <w:t>operations</w:t>
      </w:r>
      <w:r w:rsidRPr="007E6BAC">
        <w:rPr>
          <w:rFonts w:ascii="Arial" w:hAnsi="Arial" w:cs="Arial"/>
          <w:b/>
          <w:bCs/>
        </w:rPr>
        <w:t>:</w:t>
      </w:r>
    </w:p>
    <w:p w14:paraId="1042362A" w14:textId="3476D5F7" w:rsidR="00061380" w:rsidRPr="007E6BAC" w:rsidRDefault="00061380" w:rsidP="00250AD9">
      <w:pPr>
        <w:pStyle w:val="ListParagraph"/>
        <w:numPr>
          <w:ilvl w:val="0"/>
          <w:numId w:val="37"/>
        </w:numPr>
        <w:spacing w:after="0" w:line="240" w:lineRule="auto"/>
        <w:ind w:left="426" w:hanging="357"/>
        <w:rPr>
          <w:rFonts w:ascii="Arial" w:hAnsi="Arial" w:cs="Arial"/>
        </w:rPr>
      </w:pPr>
      <w:r w:rsidRPr="007E6BAC">
        <w:rPr>
          <w:rFonts w:ascii="Arial" w:hAnsi="Arial" w:cs="Arial"/>
        </w:rPr>
        <w:t xml:space="preserve">Monitor the situation and if it is determined to pose an unacceptable risk to staff and </w:t>
      </w:r>
      <w:r w:rsidR="000F4436" w:rsidRPr="007E6BAC">
        <w:rPr>
          <w:rFonts w:ascii="Arial" w:hAnsi="Arial" w:cs="Arial"/>
        </w:rPr>
        <w:t>children</w:t>
      </w:r>
      <w:r w:rsidRPr="007E6BAC">
        <w:rPr>
          <w:rFonts w:ascii="Arial" w:hAnsi="Arial" w:cs="Arial"/>
        </w:rPr>
        <w:t xml:space="preserve"> based on local assessment of risk, consider</w:t>
      </w:r>
      <w:r w:rsidR="00D155EC" w:rsidRPr="007E6BAC">
        <w:rPr>
          <w:rFonts w:ascii="Arial" w:hAnsi="Arial" w:cs="Arial"/>
        </w:rPr>
        <w:t xml:space="preserve"> </w:t>
      </w:r>
      <w:r w:rsidR="141889BC" w:rsidRPr="007E6BAC">
        <w:rPr>
          <w:rFonts w:ascii="Arial" w:hAnsi="Arial" w:cs="Arial"/>
        </w:rPr>
        <w:t>c</w:t>
      </w:r>
      <w:r w:rsidRPr="007E6BAC">
        <w:rPr>
          <w:rFonts w:ascii="Arial" w:hAnsi="Arial" w:cs="Arial"/>
        </w:rPr>
        <w:t xml:space="preserve">ontacting families and advising them that </w:t>
      </w:r>
      <w:r w:rsidR="000F4436" w:rsidRPr="007E6BAC">
        <w:rPr>
          <w:rFonts w:ascii="Arial" w:hAnsi="Arial" w:cs="Arial"/>
        </w:rPr>
        <w:t>children</w:t>
      </w:r>
      <w:r w:rsidRPr="007E6BAC">
        <w:rPr>
          <w:rFonts w:ascii="Arial" w:hAnsi="Arial" w:cs="Arial"/>
        </w:rPr>
        <w:t xml:space="preserve"> are not to come to the </w:t>
      </w:r>
      <w:r w:rsidR="00667BC6" w:rsidRPr="007E6BAC">
        <w:rPr>
          <w:rFonts w:ascii="Arial" w:hAnsi="Arial" w:cs="Arial"/>
        </w:rPr>
        <w:t>service</w:t>
      </w:r>
      <w:r w:rsidRPr="007E6BAC">
        <w:rPr>
          <w:rFonts w:ascii="Arial" w:hAnsi="Arial" w:cs="Arial"/>
        </w:rPr>
        <w:t xml:space="preserve"> until further notice </w:t>
      </w:r>
    </w:p>
    <w:p w14:paraId="3B153FFE" w14:textId="5FE12AFA" w:rsidR="00F33A3A" w:rsidRPr="007E6BAC" w:rsidRDefault="00F33A3A" w:rsidP="00181DCF">
      <w:pPr>
        <w:pStyle w:val="ListParagraph"/>
        <w:spacing w:after="0" w:line="240" w:lineRule="auto"/>
        <w:ind w:left="426"/>
        <w:rPr>
          <w:rFonts w:ascii="Arial" w:eastAsia="Times New Roman" w:hAnsi="Arial" w:cs="Arial"/>
          <w:shd w:val="clear" w:color="auto" w:fill="D8D8D8"/>
        </w:rPr>
      </w:pPr>
    </w:p>
    <w:p w14:paraId="46F26598" w14:textId="77777777" w:rsidR="00061380" w:rsidRPr="007E6BAC" w:rsidRDefault="00061380" w:rsidP="00061380">
      <w:pPr>
        <w:spacing w:after="0" w:line="240" w:lineRule="auto"/>
        <w:rPr>
          <w:rFonts w:ascii="Arial" w:hAnsi="Arial" w:cs="Arial"/>
        </w:rPr>
      </w:pPr>
    </w:p>
    <w:p w14:paraId="5C3059D9" w14:textId="77777777" w:rsidR="00061380" w:rsidRPr="007E6BAC" w:rsidRDefault="00061380" w:rsidP="00C663DD">
      <w:pPr>
        <w:spacing w:after="0"/>
        <w:rPr>
          <w:rFonts w:ascii="Arial" w:hAnsi="Arial" w:cs="Arial"/>
          <w:b/>
          <w:bCs/>
        </w:rPr>
      </w:pPr>
      <w:r w:rsidRPr="007E6BAC">
        <w:rPr>
          <w:rFonts w:ascii="Arial" w:hAnsi="Arial" w:cs="Arial"/>
          <w:b/>
          <w:bCs/>
        </w:rPr>
        <w:t>Specific actions at the end of the day:</w:t>
      </w:r>
    </w:p>
    <w:p w14:paraId="45F3CDAC" w14:textId="77777777"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Await advice from emergency services or further advice before resuming normal end of day procedures</w:t>
      </w:r>
    </w:p>
    <w:p w14:paraId="35261248" w14:textId="53F7E46B"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 xml:space="preserve">Consider contacting families and advising and not to come to the </w:t>
      </w:r>
      <w:r w:rsidR="00BB3B7F" w:rsidRPr="007E6BAC">
        <w:rPr>
          <w:rFonts w:ascii="Arial" w:hAnsi="Arial" w:cs="Arial"/>
        </w:rPr>
        <w:t xml:space="preserve">facility </w:t>
      </w:r>
      <w:r w:rsidRPr="007E6BAC">
        <w:rPr>
          <w:rFonts w:ascii="Arial" w:hAnsi="Arial" w:cs="Arial"/>
        </w:rPr>
        <w:t>for collection until the ‘all clear’ has been given</w:t>
      </w:r>
    </w:p>
    <w:p w14:paraId="1062A71C" w14:textId="1AC79E2C" w:rsidR="0029332A" w:rsidRPr="007E6BAC" w:rsidRDefault="0029332A" w:rsidP="00250AD9">
      <w:pPr>
        <w:numPr>
          <w:ilvl w:val="0"/>
          <w:numId w:val="36"/>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70C9FF8C" w14:textId="2CAF8CEF" w:rsidR="00F33A3A" w:rsidRPr="007E6BAC" w:rsidRDefault="00F33A3A" w:rsidP="00181DCF">
      <w:pPr>
        <w:pStyle w:val="ListParagraph"/>
        <w:spacing w:after="0" w:line="240" w:lineRule="auto"/>
        <w:ind w:left="426"/>
        <w:rPr>
          <w:rFonts w:ascii="Arial" w:eastAsia="Times New Roman" w:hAnsi="Arial" w:cs="Arial"/>
          <w:shd w:val="clear" w:color="auto" w:fill="D8D8D8"/>
        </w:rPr>
      </w:pPr>
    </w:p>
    <w:p w14:paraId="05704BC7" w14:textId="77777777" w:rsidR="00061380" w:rsidRPr="007E6BAC" w:rsidRDefault="00061380" w:rsidP="00061380">
      <w:pPr>
        <w:rPr>
          <w:rFonts w:ascii="Arial" w:eastAsiaTheme="majorEastAsia" w:hAnsi="Arial" w:cs="Arial"/>
          <w:b/>
          <w:bCs/>
          <w:color w:val="00B050"/>
          <w:sz w:val="24"/>
          <w:szCs w:val="24"/>
        </w:rPr>
      </w:pPr>
    </w:p>
    <w:p w14:paraId="4017C9A4" w14:textId="4350D11E" w:rsidR="00061380" w:rsidRPr="007E6BAC" w:rsidRDefault="00667528" w:rsidP="00061380">
      <w:pPr>
        <w:pStyle w:val="Heading2"/>
        <w:spacing w:before="120" w:after="120" w:line="220" w:lineRule="atLeast"/>
        <w:rPr>
          <w:rFonts w:ascii="Arial" w:hAnsi="Arial" w:cs="Arial"/>
          <w:szCs w:val="24"/>
        </w:rPr>
      </w:pPr>
      <w:bookmarkStart w:id="55" w:name="_Toc43391601"/>
      <w:bookmarkStart w:id="56" w:name="_Toc159317328"/>
      <w:r w:rsidRPr="007E6BAC">
        <w:rPr>
          <w:rFonts w:ascii="Arial" w:hAnsi="Arial" w:cs="Arial"/>
          <w:szCs w:val="24"/>
        </w:rPr>
        <w:t>9.11</w:t>
      </w:r>
      <w:r w:rsidR="00061380" w:rsidRPr="007E6BAC">
        <w:rPr>
          <w:rFonts w:ascii="Arial" w:hAnsi="Arial" w:cs="Arial"/>
          <w:szCs w:val="24"/>
        </w:rPr>
        <w:t xml:space="preserve"> Information security</w:t>
      </w:r>
      <w:bookmarkEnd w:id="55"/>
      <w:bookmarkEnd w:id="56"/>
    </w:p>
    <w:p w14:paraId="6B9F62D4" w14:textId="7303AB52"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Contact your IT specialist technician for advice and support</w:t>
      </w:r>
    </w:p>
    <w:p w14:paraId="3B3BB9EE" w14:textId="25041EA3"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incident involves sensitive and/or personal information that may identify an individual without their consent</w:t>
      </w:r>
      <w:r w:rsidR="00716FC8" w:rsidRPr="007E6BAC">
        <w:rPr>
          <w:rFonts w:ascii="Arial" w:hAnsi="Arial" w:cs="Arial"/>
        </w:rPr>
        <w:t xml:space="preserve"> contact your PMC</w:t>
      </w:r>
      <w:r w:rsidR="00C663DD" w:rsidRPr="007E6BAC">
        <w:rPr>
          <w:rFonts w:ascii="Arial" w:hAnsi="Arial" w:cs="Arial"/>
        </w:rPr>
        <w:t>.</w:t>
      </w:r>
    </w:p>
    <w:p w14:paraId="6850B19F" w14:textId="2A1827BC"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information security breach is considered malicious contact local police</w:t>
      </w:r>
      <w:r w:rsidR="00C663DD" w:rsidRPr="007E6BAC">
        <w:rPr>
          <w:rFonts w:ascii="Arial" w:hAnsi="Arial" w:cs="Arial"/>
        </w:rPr>
        <w:t>.</w:t>
      </w:r>
    </w:p>
    <w:p w14:paraId="7ABB17D2" w14:textId="7BB92CF0"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 xml:space="preserve">Offer impacted staff </w:t>
      </w:r>
      <w:r w:rsidR="002C768A" w:rsidRPr="007E6BAC">
        <w:rPr>
          <w:rFonts w:ascii="Arial" w:hAnsi="Arial" w:cs="Arial"/>
        </w:rPr>
        <w:t xml:space="preserve">the </w:t>
      </w:r>
      <w:r w:rsidRPr="007E6BAC">
        <w:rPr>
          <w:rFonts w:ascii="Arial" w:hAnsi="Arial" w:cs="Arial"/>
        </w:rPr>
        <w:t xml:space="preserve">option </w:t>
      </w:r>
      <w:r w:rsidR="00D1246A" w:rsidRPr="007E6BAC">
        <w:rPr>
          <w:rFonts w:ascii="Arial" w:hAnsi="Arial" w:cs="Arial"/>
        </w:rPr>
        <w:t>of support</w:t>
      </w:r>
      <w:r w:rsidR="00C663DD" w:rsidRPr="007E6BAC">
        <w:rPr>
          <w:rFonts w:ascii="Arial" w:hAnsi="Arial" w:cs="Arial"/>
        </w:rPr>
        <w:t>.</w:t>
      </w:r>
      <w:r w:rsidR="00D1246A" w:rsidRPr="007E6BAC">
        <w:rPr>
          <w:rFonts w:ascii="Arial" w:hAnsi="Arial" w:cs="Arial"/>
        </w:rPr>
        <w:t xml:space="preserve"> </w:t>
      </w:r>
    </w:p>
    <w:p w14:paraId="23E93FEF" w14:textId="18055DA2" w:rsidR="0029332A" w:rsidRPr="007E6BAC" w:rsidRDefault="0029332A" w:rsidP="00250AD9">
      <w:pPr>
        <w:numPr>
          <w:ilvl w:val="0"/>
          <w:numId w:val="3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2CEF61D7" w14:textId="77777777" w:rsidR="00BB739D" w:rsidRPr="007E6BAC" w:rsidRDefault="00BB739D" w:rsidP="00BB739D">
      <w:pPr>
        <w:pStyle w:val="Heading2"/>
        <w:spacing w:before="120" w:after="120" w:line="220" w:lineRule="atLeast"/>
        <w:rPr>
          <w:rFonts w:ascii="Arial" w:hAnsi="Arial" w:cs="Arial"/>
          <w:szCs w:val="24"/>
        </w:rPr>
      </w:pPr>
      <w:bookmarkStart w:id="57" w:name="_Toc43391607"/>
    </w:p>
    <w:p w14:paraId="4654CCDF" w14:textId="71344530" w:rsidR="00BB739D" w:rsidRPr="007E6BAC" w:rsidRDefault="00667528" w:rsidP="00660CB8">
      <w:pPr>
        <w:pStyle w:val="Heading2"/>
        <w:spacing w:before="0" w:line="220" w:lineRule="atLeast"/>
        <w:rPr>
          <w:rFonts w:ascii="Arial" w:hAnsi="Arial" w:cs="Arial"/>
          <w:color w:val="AA0042" w:themeColor="accent2" w:themeShade="BF"/>
          <w:szCs w:val="24"/>
        </w:rPr>
      </w:pPr>
      <w:bookmarkStart w:id="58" w:name="_Toc159317329"/>
      <w:r w:rsidRPr="007E6BAC">
        <w:rPr>
          <w:rFonts w:ascii="Arial" w:hAnsi="Arial" w:cs="Arial"/>
          <w:color w:val="AA0042" w:themeColor="accent2" w:themeShade="BF"/>
          <w:szCs w:val="24"/>
        </w:rPr>
        <w:lastRenderedPageBreak/>
        <w:t>9.12</w:t>
      </w:r>
      <w:r w:rsidR="00BB739D" w:rsidRPr="007E6BAC">
        <w:rPr>
          <w:rFonts w:ascii="Arial" w:hAnsi="Arial" w:cs="Arial"/>
          <w:color w:val="AA0042" w:themeColor="accent2" w:themeShade="BF"/>
          <w:szCs w:val="24"/>
        </w:rPr>
        <w:t xml:space="preserve"> Intruder</w:t>
      </w:r>
      <w:bookmarkEnd w:id="57"/>
      <w:bookmarkEnd w:id="58"/>
    </w:p>
    <w:p w14:paraId="1536F034" w14:textId="77777777" w:rsidR="00660CB8" w:rsidRPr="007E6BAC" w:rsidRDefault="00660CB8" w:rsidP="00660CB8">
      <w:pPr>
        <w:spacing w:after="0" w:line="240" w:lineRule="auto"/>
        <w:ind w:left="66"/>
        <w:rPr>
          <w:rFonts w:ascii="Arial" w:eastAsia="Times New Roman" w:hAnsi="Arial" w:cs="Arial"/>
          <w:color w:val="000000"/>
        </w:rPr>
      </w:pPr>
    </w:p>
    <w:p w14:paraId="3E4464E6" w14:textId="3E6A75D3"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0DF95E2" w14:textId="77777777"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color w:val="000000"/>
        </w:rPr>
        <w:t>Report the emergency immediately to the Chief Warden.</w:t>
      </w:r>
    </w:p>
    <w:p w14:paraId="7C85E021" w14:textId="0517374C"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Do not do or say anything to the person to encourage irrational behaviour.</w:t>
      </w:r>
    </w:p>
    <w:p w14:paraId="36F45ACF"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Initiate action to restrict entry to the building if possible and confine or isolate the threat from building occupants.</w:t>
      </w:r>
    </w:p>
    <w:p w14:paraId="574C84C0"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Determine whether </w:t>
      </w:r>
      <w:r w:rsidRPr="007E6BAC">
        <w:rPr>
          <w:rFonts w:ascii="Arial" w:eastAsia="Times New Roman" w:hAnsi="Arial" w:cs="Arial"/>
          <w:b/>
          <w:bCs/>
          <w:color w:val="000000"/>
        </w:rPr>
        <w:t>evacuation, lock-down or shelter-in-place</w:t>
      </w:r>
      <w:r w:rsidRPr="007E6BAC">
        <w:rPr>
          <w:rFonts w:ascii="Arial" w:eastAsia="Times New Roman" w:hAnsi="Arial" w:cs="Arial"/>
          <w:color w:val="000000"/>
        </w:rPr>
        <w:t xml:space="preserve"> is required. Do this in consultation with the Police where possible.</w:t>
      </w:r>
    </w:p>
    <w:p w14:paraId="2D8D9384"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Evacuation only should be considered if safe to do so.</w:t>
      </w:r>
    </w:p>
    <w:p w14:paraId="2B60F9A9" w14:textId="2DFB4BB8"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hAnsi="Arial" w:cs="Arial"/>
        </w:rPr>
        <w:t xml:space="preserve">Notify and/or seek advice from your PMC or the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2567F8B" w14:textId="46AC4841"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B67C55A" w14:textId="0A245CF2" w:rsidR="00BB739D" w:rsidRPr="007E6BAC" w:rsidRDefault="00BB739D" w:rsidP="00250AD9">
      <w:pPr>
        <w:numPr>
          <w:ilvl w:val="0"/>
          <w:numId w:val="20"/>
        </w:numPr>
        <w:tabs>
          <w:tab w:val="clear" w:pos="720"/>
        </w:tabs>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245D353C" w14:textId="77777777" w:rsidR="00BB739D" w:rsidRPr="007E6BAC" w:rsidRDefault="00BB739D" w:rsidP="00061380">
      <w:pPr>
        <w:pStyle w:val="Heading2"/>
        <w:spacing w:before="120" w:after="120" w:line="220" w:lineRule="atLeast"/>
        <w:rPr>
          <w:rFonts w:ascii="Arial" w:hAnsi="Arial" w:cs="Arial"/>
          <w:sz w:val="16"/>
          <w:szCs w:val="16"/>
        </w:rPr>
      </w:pPr>
      <w:bookmarkStart w:id="59" w:name="_Toc43391602"/>
    </w:p>
    <w:p w14:paraId="1ACC9FC4" w14:textId="6271179A" w:rsidR="00061380" w:rsidRPr="007E6BAC" w:rsidRDefault="00667528" w:rsidP="00660CB8">
      <w:pPr>
        <w:pStyle w:val="Heading2"/>
        <w:spacing w:before="0" w:line="220" w:lineRule="atLeast"/>
        <w:rPr>
          <w:rFonts w:ascii="Arial" w:hAnsi="Arial" w:cs="Arial"/>
          <w:color w:val="AA0042" w:themeColor="accent2" w:themeShade="BF"/>
          <w:szCs w:val="24"/>
        </w:rPr>
      </w:pPr>
      <w:bookmarkStart w:id="60" w:name="_Toc159317330"/>
      <w:r w:rsidRPr="007E6BAC">
        <w:rPr>
          <w:rFonts w:ascii="Arial" w:hAnsi="Arial" w:cs="Arial"/>
          <w:color w:val="AA0042" w:themeColor="accent2" w:themeShade="BF"/>
          <w:szCs w:val="24"/>
        </w:rPr>
        <w:t>9.13</w:t>
      </w:r>
      <w:r w:rsidR="00061380" w:rsidRPr="007E6BAC">
        <w:rPr>
          <w:rFonts w:ascii="Arial" w:hAnsi="Arial" w:cs="Arial"/>
          <w:color w:val="AA0042" w:themeColor="accent2" w:themeShade="BF"/>
          <w:szCs w:val="24"/>
        </w:rPr>
        <w:t xml:space="preserve"> Loss of essential services</w:t>
      </w:r>
      <w:bookmarkEnd w:id="59"/>
      <w:bookmarkEnd w:id="60"/>
    </w:p>
    <w:p w14:paraId="1E260005" w14:textId="77777777" w:rsidR="00660CB8" w:rsidRPr="007E6BAC" w:rsidRDefault="00660CB8" w:rsidP="00660CB8">
      <w:pPr>
        <w:spacing w:after="0" w:line="240" w:lineRule="auto"/>
        <w:rPr>
          <w:rFonts w:ascii="Arial" w:eastAsia="Times New Roman" w:hAnsi="Arial" w:cs="Arial"/>
          <w:b/>
          <w:bCs/>
          <w:color w:val="000000"/>
          <w:sz w:val="21"/>
          <w:szCs w:val="21"/>
        </w:rPr>
      </w:pPr>
    </w:p>
    <w:p w14:paraId="3719D634" w14:textId="2F95BAA4" w:rsidR="00061380" w:rsidRPr="007E6BAC" w:rsidRDefault="00061380" w:rsidP="00660CB8">
      <w:pPr>
        <w:spacing w:after="0" w:line="240" w:lineRule="auto"/>
        <w:rPr>
          <w:rFonts w:ascii="Arial" w:eastAsia="Times New Roman" w:hAnsi="Arial" w:cs="Arial"/>
          <w:color w:val="000000"/>
          <w:sz w:val="21"/>
          <w:szCs w:val="21"/>
        </w:rPr>
      </w:pPr>
      <w:r w:rsidRPr="007E6BAC">
        <w:rPr>
          <w:rFonts w:ascii="Arial" w:eastAsia="Times New Roman" w:hAnsi="Arial" w:cs="Arial"/>
          <w:b/>
          <w:bCs/>
          <w:color w:val="000000"/>
          <w:sz w:val="21"/>
          <w:szCs w:val="21"/>
        </w:rPr>
        <w:t>When there is a loss of essential services (power, water, communications):</w:t>
      </w:r>
    </w:p>
    <w:p w14:paraId="753B64F9" w14:textId="77777777"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Determine which services are affected and the extent of the impact.  </w:t>
      </w:r>
    </w:p>
    <w:p w14:paraId="029DADBB" w14:textId="638CDAB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Respond to any immediate threat to </w:t>
      </w:r>
      <w:r w:rsidR="0059648F" w:rsidRPr="007E6BAC">
        <w:rPr>
          <w:rFonts w:ascii="Arial" w:eastAsia="Times New Roman" w:hAnsi="Arial" w:cs="Arial"/>
          <w:color w:val="000000"/>
        </w:rPr>
        <w:t>children</w:t>
      </w:r>
      <w:r w:rsidRPr="007E6BAC">
        <w:rPr>
          <w:rFonts w:ascii="Arial" w:eastAsia="Times New Roman" w:hAnsi="Arial" w:cs="Arial"/>
          <w:color w:val="000000"/>
        </w:rPr>
        <w:t xml:space="preserve"> and staff safety and isolate/secure buildings/areas if necessary.</w:t>
      </w:r>
    </w:p>
    <w:p w14:paraId="761E896A" w14:textId="10F4D19C"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000 if emergency services are required to respond e.g. power lines down in front of </w:t>
      </w:r>
      <w:r w:rsidR="00C663DD" w:rsidRPr="007E6BAC">
        <w:rPr>
          <w:rFonts w:ascii="Arial" w:eastAsia="Times New Roman" w:hAnsi="Arial" w:cs="Arial"/>
          <w:color w:val="000000"/>
        </w:rPr>
        <w:t>the facility</w:t>
      </w:r>
      <w:r w:rsidRPr="007E6BAC">
        <w:rPr>
          <w:rFonts w:ascii="Arial" w:eastAsia="Times New Roman" w:hAnsi="Arial" w:cs="Arial"/>
          <w:color w:val="000000"/>
        </w:rPr>
        <w:t>.</w:t>
      </w:r>
    </w:p>
    <w:p w14:paraId="0C8AA757"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Contact the relevant provider/s to report outage and ascertain when restoration will occur.</w:t>
      </w:r>
    </w:p>
    <w:p w14:paraId="3E427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consequential impacts, e.g. power outage will impact on phone lines and IT systems.</w:t>
      </w:r>
    </w:p>
    <w:p w14:paraId="03BA76C1" w14:textId="0E5EBE58" w:rsidR="003F3D4E" w:rsidRPr="007E6BAC" w:rsidRDefault="003F3D4E" w:rsidP="00250AD9">
      <w:pPr>
        <w:pStyle w:val="ListParagraph"/>
        <w:numPr>
          <w:ilvl w:val="0"/>
          <w:numId w:val="29"/>
        </w:numPr>
        <w:spacing w:after="0"/>
        <w:rPr>
          <w:rFonts w:ascii="Arial" w:hAnsi="Arial" w:cs="Arial"/>
          <w:sz w:val="36"/>
          <w:szCs w:val="36"/>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5F6DBDE4" w14:textId="35B8F954"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7EC5C59C" w14:textId="240DF149" w:rsidR="00BB739D" w:rsidRPr="00763947" w:rsidRDefault="0029332A" w:rsidP="00763947">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24607274" w14:textId="77777777" w:rsidR="00BB739D" w:rsidRPr="007E6BAC" w:rsidRDefault="00BB739D" w:rsidP="00BB739D">
      <w:pPr>
        <w:pStyle w:val="Heading2"/>
        <w:spacing w:before="120" w:after="120" w:line="220" w:lineRule="atLeast"/>
        <w:rPr>
          <w:rFonts w:ascii="Arial" w:hAnsi="Arial" w:cs="Arial"/>
          <w:sz w:val="16"/>
          <w:szCs w:val="16"/>
        </w:rPr>
      </w:pPr>
    </w:p>
    <w:p w14:paraId="7C115D49" w14:textId="244381DE" w:rsidR="00061380" w:rsidRPr="007E6BAC" w:rsidRDefault="00667528" w:rsidP="00660CB8">
      <w:pPr>
        <w:pStyle w:val="Heading2"/>
        <w:spacing w:before="0" w:line="220" w:lineRule="atLeast"/>
        <w:rPr>
          <w:rFonts w:ascii="Arial" w:hAnsi="Arial" w:cs="Arial"/>
          <w:color w:val="AA0042" w:themeColor="accent2" w:themeShade="BF"/>
          <w:szCs w:val="24"/>
        </w:rPr>
      </w:pPr>
      <w:bookmarkStart w:id="61" w:name="_Toc43391603"/>
      <w:bookmarkStart w:id="62" w:name="_Toc159317331"/>
      <w:r w:rsidRPr="007E6BAC">
        <w:rPr>
          <w:rFonts w:ascii="Arial" w:hAnsi="Arial" w:cs="Arial"/>
          <w:color w:val="AA0042" w:themeColor="accent2" w:themeShade="BF"/>
          <w:szCs w:val="24"/>
        </w:rPr>
        <w:t>9.14</w:t>
      </w:r>
      <w:r w:rsidR="00061380" w:rsidRPr="007E6BAC">
        <w:rPr>
          <w:rFonts w:ascii="Arial" w:hAnsi="Arial" w:cs="Arial"/>
          <w:color w:val="AA0042" w:themeColor="accent2" w:themeShade="BF"/>
          <w:szCs w:val="24"/>
        </w:rPr>
        <w:t xml:space="preserve"> Major external emissions/spill (includes gas leaks)</w:t>
      </w:r>
      <w:bookmarkEnd w:id="61"/>
      <w:bookmarkEnd w:id="62"/>
    </w:p>
    <w:p w14:paraId="2A6283A9" w14:textId="77777777" w:rsidR="00660CB8" w:rsidRPr="007E6BAC" w:rsidRDefault="00660CB8" w:rsidP="00660CB8">
      <w:pPr>
        <w:spacing w:after="0" w:line="240" w:lineRule="auto"/>
        <w:rPr>
          <w:rFonts w:ascii="Arial" w:eastAsia="Times New Roman" w:hAnsi="Arial" w:cs="Arial"/>
          <w:color w:val="000000"/>
        </w:rPr>
      </w:pPr>
    </w:p>
    <w:p w14:paraId="4134A3C5" w14:textId="3594D956"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themeColor="accent1"/>
        </w:rPr>
        <w:t>Contact the relevant utility faults/emergency line and follow advice</w:t>
      </w:r>
      <w:r w:rsidR="00C663DD" w:rsidRPr="007E6BAC">
        <w:rPr>
          <w:rFonts w:ascii="Arial" w:eastAsia="Times New Roman" w:hAnsi="Arial" w:cs="Arial"/>
          <w:color w:val="000000" w:themeColor="accent1"/>
        </w:rPr>
        <w:t>.</w:t>
      </w:r>
    </w:p>
    <w:p w14:paraId="1B7B85EC"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CCD81E7"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22FD6C96" w14:textId="4000D27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Move staff and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away from the spill to a safe area and isolate the affected area.</w:t>
      </w:r>
    </w:p>
    <w:p w14:paraId="5887BC4B" w14:textId="03819FBA"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Seek advice in regards to clean up requirements, and if safe to do so, the spill can be cleaned up by staff. Personal Protective Equipment should be worn as</w:t>
      </w:r>
      <w:r w:rsidR="00280BE4" w:rsidRPr="007E6BAC">
        <w:rPr>
          <w:rFonts w:ascii="Arial" w:eastAsia="Times New Roman" w:hAnsi="Arial" w:cs="Arial"/>
          <w:color w:val="000000"/>
        </w:rPr>
        <w:t xml:space="preserve"> required</w:t>
      </w:r>
      <w:r w:rsidRPr="007E6BAC">
        <w:rPr>
          <w:rFonts w:ascii="Arial" w:eastAsia="Times New Roman" w:hAnsi="Arial" w:cs="Arial"/>
          <w:color w:val="000000"/>
        </w:rPr>
        <w:t>.</w:t>
      </w:r>
    </w:p>
    <w:p w14:paraId="6A4F7DC2" w14:textId="446EF6B1" w:rsidR="00061380" w:rsidRPr="007E6BAC" w:rsidRDefault="00FA092C"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w:t>
      </w:r>
      <w:r w:rsidR="00FB02D2" w:rsidRPr="007E6BAC">
        <w:rPr>
          <w:rFonts w:ascii="Arial" w:hAnsi="Arial" w:cs="Arial"/>
        </w:rPr>
        <w:t xml:space="preserve">or </w:t>
      </w:r>
      <w:r w:rsidR="00A93384">
        <w:rPr>
          <w:rFonts w:ascii="Arial" w:hAnsi="Arial" w:cs="Arial"/>
        </w:rPr>
        <w:t xml:space="preserve">DE </w:t>
      </w:r>
      <w:r w:rsidR="00FB02D2" w:rsidRPr="007E6BAC">
        <w:rPr>
          <w:rFonts w:ascii="Arial" w:hAnsi="Arial" w:cs="Arial"/>
        </w:rPr>
        <w:t xml:space="preserve">regional emergency management staff if required </w:t>
      </w:r>
      <w:r w:rsidRPr="007E6BAC">
        <w:rPr>
          <w:rFonts w:ascii="Arial" w:hAnsi="Arial" w:cs="Arial"/>
        </w:rPr>
        <w:t>if required</w:t>
      </w:r>
      <w:r w:rsidR="00061380" w:rsidRPr="007E6BAC">
        <w:rPr>
          <w:rFonts w:ascii="Arial" w:eastAsia="Times New Roman" w:hAnsi="Arial" w:cs="Arial"/>
          <w:color w:val="000000"/>
        </w:rPr>
        <w:t>.</w:t>
      </w:r>
    </w:p>
    <w:p w14:paraId="069866A1" w14:textId="3C230719"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3864E337" w14:textId="127B3D0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notification to WorkSafe 13 23 60</w:t>
      </w:r>
      <w:r w:rsidR="00C663DD" w:rsidRPr="007E6BAC">
        <w:rPr>
          <w:rFonts w:ascii="Arial" w:eastAsia="Times New Roman" w:hAnsi="Arial" w:cs="Arial"/>
          <w:color w:val="000000"/>
        </w:rPr>
        <w:t>.</w:t>
      </w:r>
    </w:p>
    <w:p w14:paraId="52AC7FEC" w14:textId="019C79E9"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4D390D7" w14:textId="7EC4D9A4" w:rsidR="00061380" w:rsidRPr="00181DCF" w:rsidRDefault="00061380" w:rsidP="00181DCF">
      <w:pPr>
        <w:pStyle w:val="ListParagraph"/>
        <w:spacing w:after="0" w:line="240" w:lineRule="auto"/>
        <w:ind w:left="360" w:right="46"/>
        <w:rPr>
          <w:rFonts w:ascii="Arial" w:hAnsi="Arial" w:cs="Arial"/>
          <w:b/>
          <w:sz w:val="16"/>
          <w:szCs w:val="16"/>
        </w:rPr>
      </w:pPr>
    </w:p>
    <w:p w14:paraId="2CE9B789" w14:textId="77777777" w:rsidR="00435304" w:rsidRDefault="00435304" w:rsidP="00061380">
      <w:pPr>
        <w:spacing w:after="0" w:line="240" w:lineRule="auto"/>
        <w:ind w:right="46"/>
        <w:rPr>
          <w:rFonts w:ascii="Arial" w:hAnsi="Arial" w:cs="Arial"/>
          <w:b/>
          <w:sz w:val="16"/>
          <w:szCs w:val="16"/>
        </w:rPr>
      </w:pPr>
    </w:p>
    <w:p w14:paraId="1A632DC9" w14:textId="77777777" w:rsidR="00862646" w:rsidRPr="007E6BAC" w:rsidRDefault="00862646" w:rsidP="00061380">
      <w:pPr>
        <w:spacing w:after="0" w:line="240" w:lineRule="auto"/>
        <w:ind w:right="46"/>
        <w:rPr>
          <w:rFonts w:ascii="Arial" w:hAnsi="Arial" w:cs="Arial"/>
          <w:b/>
          <w:sz w:val="16"/>
          <w:szCs w:val="16"/>
        </w:rPr>
      </w:pPr>
    </w:p>
    <w:p w14:paraId="0FD11FAB" w14:textId="55F75F31"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3" w:name="_Toc43391604"/>
      <w:bookmarkStart w:id="64" w:name="_Toc159317332"/>
      <w:r w:rsidRPr="007E6BAC">
        <w:rPr>
          <w:rFonts w:ascii="Arial" w:hAnsi="Arial" w:cs="Arial"/>
          <w:color w:val="AA0042" w:themeColor="accent2" w:themeShade="BF"/>
          <w:szCs w:val="24"/>
        </w:rPr>
        <w:lastRenderedPageBreak/>
        <w:t>9.15</w:t>
      </w:r>
      <w:r w:rsidR="00061380" w:rsidRPr="007E6BAC">
        <w:rPr>
          <w:rFonts w:ascii="Arial" w:hAnsi="Arial" w:cs="Arial"/>
          <w:color w:val="AA0042" w:themeColor="accent2" w:themeShade="BF"/>
          <w:szCs w:val="24"/>
        </w:rPr>
        <w:t xml:space="preserve"> Medical emergency</w:t>
      </w:r>
      <w:bookmarkEnd w:id="63"/>
      <w:bookmarkEnd w:id="64"/>
    </w:p>
    <w:p w14:paraId="64B8970B" w14:textId="320797F3" w:rsidR="00061380" w:rsidRPr="007E6BAC" w:rsidRDefault="00061380" w:rsidP="00061380">
      <w:pPr>
        <w:spacing w:after="0" w:line="240" w:lineRule="auto"/>
        <w:rPr>
          <w:rFonts w:ascii="Arial" w:hAnsi="Arial" w:cs="Arial"/>
        </w:rPr>
      </w:pPr>
      <w:r w:rsidRPr="007E6BAC">
        <w:rPr>
          <w:rFonts w:ascii="Arial" w:hAnsi="Arial" w:cs="Arial"/>
        </w:rPr>
        <w:t xml:space="preserve">If a medical emergency occurs on </w:t>
      </w:r>
      <w:r w:rsidR="00BD1913" w:rsidRPr="007E6BAC">
        <w:rPr>
          <w:rFonts w:ascii="Arial" w:hAnsi="Arial" w:cs="Arial"/>
        </w:rPr>
        <w:t xml:space="preserve">the facility </w:t>
      </w:r>
      <w:r w:rsidRPr="007E6BAC">
        <w:rPr>
          <w:rFonts w:ascii="Arial" w:hAnsi="Arial" w:cs="Arial"/>
        </w:rPr>
        <w:t>site or on a</w:t>
      </w:r>
      <w:r w:rsidR="00B8311C" w:rsidRPr="007E6BAC">
        <w:rPr>
          <w:rFonts w:ascii="Arial" w:hAnsi="Arial" w:cs="Arial"/>
        </w:rPr>
        <w:t>n</w:t>
      </w:r>
      <w:r w:rsidRPr="007E6BAC">
        <w:rPr>
          <w:rFonts w:ascii="Arial" w:hAnsi="Arial" w:cs="Arial"/>
        </w:rPr>
        <w:t xml:space="preserve"> excursion</w:t>
      </w:r>
      <w:r w:rsidR="00BB739D" w:rsidRPr="007E6BAC">
        <w:rPr>
          <w:rFonts w:ascii="Arial" w:hAnsi="Arial" w:cs="Arial"/>
        </w:rPr>
        <w:t>:</w:t>
      </w:r>
    </w:p>
    <w:p w14:paraId="18877C7B" w14:textId="0AA8BD9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Call’ 000’ if immediate/life threatening </w:t>
      </w:r>
      <w:r w:rsidR="00C663DD" w:rsidRPr="007E6BAC">
        <w:rPr>
          <w:rFonts w:ascii="Arial" w:hAnsi="Arial" w:cs="Arial"/>
        </w:rPr>
        <w:t>.</w:t>
      </w:r>
    </w:p>
    <w:p w14:paraId="20BF3B59" w14:textId="22D2DF98"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Administer first aid</w:t>
      </w:r>
      <w:r w:rsidR="00C663DD" w:rsidRPr="007E6BAC">
        <w:rPr>
          <w:rFonts w:ascii="Arial" w:hAnsi="Arial" w:cs="Arial"/>
        </w:rPr>
        <w:t>.</w:t>
      </w:r>
    </w:p>
    <w:p w14:paraId="2302AB8D" w14:textId="6F03B6E5" w:rsidR="006D27F4" w:rsidRPr="007E6BAC" w:rsidRDefault="006D27F4" w:rsidP="00250AD9">
      <w:pPr>
        <w:pStyle w:val="ListParagraph"/>
        <w:numPr>
          <w:ilvl w:val="0"/>
          <w:numId w:val="35"/>
        </w:numPr>
        <w:spacing w:after="0" w:line="240" w:lineRule="auto"/>
        <w:rPr>
          <w:rFonts w:ascii="Arial" w:hAnsi="Arial" w:cs="Arial"/>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Pr="007E6BAC">
        <w:rPr>
          <w:rFonts w:ascii="Arial" w:hAnsi="Arial" w:cs="Arial"/>
        </w:rPr>
        <w:t xml:space="preserve"> </w:t>
      </w:r>
      <w:r w:rsidRPr="007E6BAC">
        <w:rPr>
          <w:rFonts w:ascii="Arial" w:hAnsi="Arial" w:cs="Arial"/>
          <w:bCs/>
        </w:rPr>
        <w:t>and have access to any required medications</w:t>
      </w:r>
    </w:p>
    <w:p w14:paraId="635495CE" w14:textId="31BDFA11"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affected </w:t>
      </w:r>
      <w:r w:rsidR="007827C4" w:rsidRPr="007E6BAC">
        <w:rPr>
          <w:rFonts w:ascii="Arial" w:hAnsi="Arial" w:cs="Arial"/>
        </w:rPr>
        <w:t>child</w:t>
      </w:r>
      <w:r w:rsidR="00C663DD" w:rsidRPr="007E6BAC">
        <w:rPr>
          <w:rFonts w:ascii="Arial" w:hAnsi="Arial" w:cs="Arial"/>
        </w:rPr>
        <w:t>.</w:t>
      </w:r>
    </w:p>
    <w:p w14:paraId="123B4E17" w14:textId="3A7A8E10"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Record evidence (if applicable)</w:t>
      </w:r>
      <w:r w:rsidR="00C663DD" w:rsidRPr="007E6BAC">
        <w:rPr>
          <w:rFonts w:ascii="Arial" w:hAnsi="Arial" w:cs="Arial"/>
        </w:rPr>
        <w:t>.</w:t>
      </w:r>
    </w:p>
    <w:p w14:paraId="082F8E1E" w14:textId="453B6A9D"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Keep other </w:t>
      </w:r>
      <w:r w:rsidR="000F4436" w:rsidRPr="007E6BAC">
        <w:rPr>
          <w:rFonts w:ascii="Arial" w:hAnsi="Arial" w:cs="Arial"/>
        </w:rPr>
        <w:t>children</w:t>
      </w:r>
      <w:r w:rsidRPr="007E6BAC">
        <w:rPr>
          <w:rFonts w:ascii="Arial" w:hAnsi="Arial" w:cs="Arial"/>
        </w:rPr>
        <w:t xml:space="preserve"> away from the emergency/incident</w:t>
      </w:r>
      <w:r w:rsidR="00C663DD" w:rsidRPr="007E6BAC">
        <w:rPr>
          <w:rFonts w:ascii="Arial" w:hAnsi="Arial" w:cs="Arial"/>
        </w:rPr>
        <w:t>.</w:t>
      </w:r>
    </w:p>
    <w:p w14:paraId="236BCC7F" w14:textId="7CD5DC2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Provide support for </w:t>
      </w:r>
      <w:r w:rsidR="000F4436" w:rsidRPr="007E6BAC">
        <w:rPr>
          <w:rFonts w:ascii="Arial" w:hAnsi="Arial" w:cs="Arial"/>
        </w:rPr>
        <w:t>children</w:t>
      </w:r>
      <w:r w:rsidRPr="007E6BAC">
        <w:rPr>
          <w:rFonts w:ascii="Arial" w:hAnsi="Arial" w:cs="Arial"/>
        </w:rPr>
        <w:t xml:space="preserve"> who may have witnessed early stage of emergency</w:t>
      </w:r>
    </w:p>
    <w:p w14:paraId="1E8366B3" w14:textId="1AD9F6C5" w:rsidR="00BB739D" w:rsidRPr="007E6BAC" w:rsidRDefault="0029332A" w:rsidP="00250AD9">
      <w:pPr>
        <w:numPr>
          <w:ilvl w:val="0"/>
          <w:numId w:val="3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3656ABDD" w14:textId="4B9E894C" w:rsidR="00F33A3A" w:rsidRPr="007E6BAC" w:rsidRDefault="00F33A3A" w:rsidP="00181DCF">
      <w:pPr>
        <w:spacing w:after="0" w:line="240" w:lineRule="auto"/>
        <w:ind w:left="360" w:right="284"/>
        <w:rPr>
          <w:rFonts w:ascii="Arial" w:hAnsi="Arial" w:cs="Arial"/>
        </w:rPr>
      </w:pPr>
    </w:p>
    <w:p w14:paraId="185860A1" w14:textId="77777777" w:rsidR="00061380" w:rsidRPr="007E6BAC" w:rsidRDefault="00061380" w:rsidP="00061380">
      <w:pPr>
        <w:rPr>
          <w:rFonts w:ascii="Arial" w:hAnsi="Arial" w:cs="Arial"/>
          <w:sz w:val="16"/>
          <w:szCs w:val="16"/>
        </w:rPr>
      </w:pPr>
    </w:p>
    <w:p w14:paraId="117FCA5F" w14:textId="0C64FE8B"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5" w:name="_Toc43391605"/>
      <w:bookmarkStart w:id="66" w:name="_Toc159317333"/>
      <w:r w:rsidRPr="007E6BAC">
        <w:rPr>
          <w:rFonts w:ascii="Arial" w:hAnsi="Arial" w:cs="Arial"/>
          <w:color w:val="AA0042" w:themeColor="accent2" w:themeShade="BF"/>
          <w:szCs w:val="24"/>
        </w:rPr>
        <w:t>9.16</w:t>
      </w:r>
      <w:r w:rsidR="00061380" w:rsidRPr="007E6BAC">
        <w:rPr>
          <w:rFonts w:ascii="Arial" w:hAnsi="Arial" w:cs="Arial"/>
          <w:color w:val="AA0042" w:themeColor="accent2" w:themeShade="BF"/>
          <w:szCs w:val="24"/>
        </w:rPr>
        <w:t xml:space="preserve"> Mental stress</w:t>
      </w:r>
      <w:bookmarkEnd w:id="65"/>
      <w:bookmarkEnd w:id="66"/>
    </w:p>
    <w:p w14:paraId="6E8355BB" w14:textId="2AAD72A5"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If there is immediate and/or life threatening concern for an individual’s health or wellbeing contact ‘000’</w:t>
      </w:r>
      <w:r w:rsidR="00C663DD" w:rsidRPr="007E6BAC">
        <w:rPr>
          <w:rFonts w:ascii="Arial" w:hAnsi="Arial" w:cs="Arial"/>
        </w:rPr>
        <w:t>.</w:t>
      </w:r>
      <w:r w:rsidRPr="007E6BAC">
        <w:rPr>
          <w:rFonts w:ascii="Arial" w:hAnsi="Arial" w:cs="Arial"/>
        </w:rPr>
        <w:t xml:space="preserve"> </w:t>
      </w:r>
    </w:p>
    <w:p w14:paraId="59D698EC" w14:textId="0A96B065" w:rsidR="00263D64" w:rsidRPr="007E6BAC" w:rsidRDefault="00263D64" w:rsidP="00250AD9">
      <w:pPr>
        <w:pStyle w:val="ListParagraph"/>
        <w:numPr>
          <w:ilvl w:val="0"/>
          <w:numId w:val="30"/>
        </w:numPr>
        <w:spacing w:after="0" w:line="240" w:lineRule="auto"/>
        <w:rPr>
          <w:rFonts w:ascii="Arial" w:hAnsi="Arial" w:cs="Arial"/>
        </w:rPr>
      </w:pPr>
      <w:r w:rsidRPr="007E6BAC">
        <w:rPr>
          <w:rFonts w:ascii="Arial" w:hAnsi="Arial" w:cs="Arial"/>
        </w:rPr>
        <w:t>Notify parents/</w:t>
      </w:r>
      <w:r w:rsidR="00AB7678" w:rsidRPr="007E6BAC">
        <w:rPr>
          <w:rFonts w:ascii="Arial" w:hAnsi="Arial" w:cs="Arial"/>
        </w:rPr>
        <w:t>carer</w:t>
      </w:r>
      <w:r w:rsidR="00E40EAD" w:rsidRPr="007E6BAC">
        <w:rPr>
          <w:rFonts w:ascii="Arial" w:hAnsi="Arial" w:cs="Arial"/>
        </w:rPr>
        <w:t>s</w:t>
      </w:r>
      <w:r w:rsidR="00C663DD" w:rsidRPr="007E6BAC">
        <w:rPr>
          <w:rFonts w:ascii="Arial" w:hAnsi="Arial" w:cs="Arial"/>
        </w:rPr>
        <w:t>.</w:t>
      </w:r>
    </w:p>
    <w:p w14:paraId="3F7CE21E" w14:textId="2891581D"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Administer first aid (if appropriate) – keep physically and emotionally safe</w:t>
      </w:r>
      <w:r w:rsidR="00C663DD" w:rsidRPr="007E6BAC">
        <w:rPr>
          <w:rFonts w:ascii="Arial" w:hAnsi="Arial" w:cs="Arial"/>
        </w:rPr>
        <w:t>.</w:t>
      </w:r>
    </w:p>
    <w:p w14:paraId="2B3A27AE" w14:textId="43DF0088" w:rsidR="00061380" w:rsidRPr="007E6BAC" w:rsidRDefault="007056EC" w:rsidP="00250AD9">
      <w:pPr>
        <w:pStyle w:val="ListParagraph"/>
        <w:numPr>
          <w:ilvl w:val="0"/>
          <w:numId w:val="30"/>
        </w:numPr>
        <w:spacing w:after="0" w:line="240" w:lineRule="auto"/>
        <w:rPr>
          <w:rFonts w:ascii="Arial" w:hAnsi="Arial" w:cs="Arial"/>
        </w:rPr>
      </w:pPr>
      <w:r w:rsidRPr="007E6BAC">
        <w:rPr>
          <w:rFonts w:ascii="Arial" w:hAnsi="Arial" w:cs="Arial"/>
        </w:rPr>
        <w:t xml:space="preserve">See </w:t>
      </w:r>
      <w:hyperlink r:id="rId32" w:history="1">
        <w:r w:rsidR="004D0BC7" w:rsidRPr="007E6BAC">
          <w:rPr>
            <w:rFonts w:ascii="Arial" w:hAnsi="Arial" w:cs="Arial"/>
            <w:color w:val="0000FF"/>
            <w:u w:val="single"/>
          </w:rPr>
          <w:t xml:space="preserve">child safety measures </w:t>
        </w:r>
      </w:hyperlink>
      <w:r w:rsidR="004D0BC7" w:rsidRPr="007E6BAC">
        <w:rPr>
          <w:rFonts w:ascii="Arial" w:hAnsi="Arial" w:cs="Arial"/>
        </w:rPr>
        <w:t>and c</w:t>
      </w:r>
      <w:r w:rsidR="00061380" w:rsidRPr="007E6BAC">
        <w:rPr>
          <w:rFonts w:ascii="Arial" w:hAnsi="Arial" w:cs="Arial"/>
        </w:rPr>
        <w:t xml:space="preserve">onsider </w:t>
      </w:r>
      <w:r w:rsidR="00AE2B49" w:rsidRPr="007E6BAC">
        <w:rPr>
          <w:rFonts w:ascii="Arial" w:hAnsi="Arial" w:cs="Arial"/>
        </w:rPr>
        <w:t>what other supports are needed</w:t>
      </w:r>
      <w:r w:rsidR="00FA4E88" w:rsidRPr="007E6BAC">
        <w:rPr>
          <w:rFonts w:ascii="Arial" w:hAnsi="Arial" w:cs="Arial"/>
        </w:rPr>
        <w:t xml:space="preserve"> and </w:t>
      </w:r>
      <w:r w:rsidR="00061380" w:rsidRPr="007E6BAC">
        <w:rPr>
          <w:rFonts w:ascii="Arial" w:hAnsi="Arial" w:cs="Arial"/>
        </w:rPr>
        <w:t>appropriate</w:t>
      </w:r>
      <w:r w:rsidR="00AE2B49" w:rsidRPr="007E6BAC">
        <w:rPr>
          <w:rFonts w:ascii="Arial" w:hAnsi="Arial" w:cs="Arial"/>
        </w:rPr>
        <w:t>, including</w:t>
      </w:r>
      <w:r w:rsidR="00061380" w:rsidRPr="007E6BAC">
        <w:rPr>
          <w:rFonts w:ascii="Arial" w:hAnsi="Arial" w:cs="Arial"/>
        </w:rPr>
        <w:t>:</w:t>
      </w:r>
    </w:p>
    <w:p w14:paraId="400B91AD" w14:textId="5D243074"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Pre-school field officer (</w:t>
      </w:r>
      <w:r w:rsidR="00C75285" w:rsidRPr="007E6BAC">
        <w:rPr>
          <w:rFonts w:ascii="Arial" w:hAnsi="Arial" w:cs="Arial"/>
        </w:rPr>
        <w:t>PSFO</w:t>
      </w:r>
      <w:r w:rsidRPr="007E6BAC">
        <w:rPr>
          <w:rFonts w:ascii="Arial" w:hAnsi="Arial" w:cs="Arial"/>
        </w:rPr>
        <w:t>)</w:t>
      </w:r>
    </w:p>
    <w:p w14:paraId="1D92C051" w14:textId="1E3706C6"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Kids Helpline - 1800 55 1800</w:t>
      </w:r>
    </w:p>
    <w:p w14:paraId="767884FA" w14:textId="73A5E0FE" w:rsidR="00061380"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Bravehearts counselling and support for survivors of child sexual abuse on 1800 272 831 or </w:t>
      </w:r>
      <w:hyperlink r:id="rId33">
        <w:r w:rsidRPr="007E6BAC">
          <w:rPr>
            <w:rStyle w:val="Hyperlink"/>
            <w:rFonts w:ascii="Arial" w:hAnsi="Arial" w:cs="Arial"/>
          </w:rPr>
          <w:t>www.bravehearts.org.au</w:t>
        </w:r>
      </w:hyperlink>
      <w:r w:rsidR="00061380" w:rsidRPr="007E6BAC">
        <w:rPr>
          <w:rFonts w:ascii="Arial" w:hAnsi="Arial" w:cs="Arial"/>
        </w:rPr>
        <w:t>Lifeline - 13 11 14</w:t>
      </w:r>
    </w:p>
    <w:p w14:paraId="759C05DA" w14:textId="54CD1C9E"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Suicide prevention resources from Beyond Blue and/or Headspace</w:t>
      </w:r>
    </w:p>
    <w:p w14:paraId="7D997C05" w14:textId="0D141A44"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C</w:t>
      </w:r>
      <w:r w:rsidR="008D3571" w:rsidRPr="007E6BAC">
        <w:rPr>
          <w:rFonts w:ascii="Arial" w:hAnsi="Arial" w:cs="Arial"/>
        </w:rPr>
        <w:t xml:space="preserve">hild and </w:t>
      </w:r>
      <w:r w:rsidR="00B426C3" w:rsidRPr="007E6BAC">
        <w:rPr>
          <w:rFonts w:ascii="Arial" w:hAnsi="Arial" w:cs="Arial"/>
        </w:rPr>
        <w:t>Adolescent</w:t>
      </w:r>
      <w:r w:rsidR="008D3571" w:rsidRPr="007E6BAC">
        <w:rPr>
          <w:rFonts w:ascii="Arial" w:hAnsi="Arial" w:cs="Arial"/>
        </w:rPr>
        <w:t xml:space="preserve"> </w:t>
      </w:r>
      <w:r w:rsidR="006730EA" w:rsidRPr="007E6BAC">
        <w:rPr>
          <w:rFonts w:ascii="Arial" w:hAnsi="Arial" w:cs="Arial"/>
        </w:rPr>
        <w:t xml:space="preserve">Mental Health </w:t>
      </w:r>
      <w:r w:rsidRPr="007E6BAC">
        <w:rPr>
          <w:rFonts w:ascii="Arial" w:hAnsi="Arial" w:cs="Arial"/>
        </w:rPr>
        <w:t xml:space="preserve"> Team – acute mental health triage</w:t>
      </w:r>
    </w:p>
    <w:p w14:paraId="0B3B3EC4" w14:textId="77777777" w:rsidR="001F1475" w:rsidRPr="007E6BAC" w:rsidRDefault="001F1475" w:rsidP="00250AD9">
      <w:pPr>
        <w:pStyle w:val="CommentText"/>
        <w:numPr>
          <w:ilvl w:val="1"/>
          <w:numId w:val="30"/>
        </w:numPr>
        <w:spacing w:after="0"/>
        <w:rPr>
          <w:rFonts w:ascii="Arial" w:hAnsi="Arial" w:cs="Arial"/>
        </w:rPr>
      </w:pPr>
      <w:r w:rsidRPr="007E6BAC">
        <w:rPr>
          <w:rFonts w:ascii="Arial" w:hAnsi="Arial" w:cs="Arial"/>
        </w:rPr>
        <w:t xml:space="preserve">Children and Young People with Disability Australia on 1800 222 660 or </w:t>
      </w:r>
      <w:hyperlink r:id="rId34">
        <w:r w:rsidRPr="007E6BAC">
          <w:rPr>
            <w:rStyle w:val="Hyperlink"/>
            <w:rFonts w:ascii="Arial" w:hAnsi="Arial" w:cs="Arial"/>
          </w:rPr>
          <w:t>www.cyda.org.au</w:t>
        </w:r>
      </w:hyperlink>
    </w:p>
    <w:p w14:paraId="7959F5E5" w14:textId="73D2CCB5"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For additional helplines and counselling services for children, young people and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Australia-wide and by state and territory, see this </w:t>
      </w:r>
      <w:hyperlink r:id="rId35">
        <w:r w:rsidRPr="007E6BAC">
          <w:rPr>
            <w:rStyle w:val="Hyperlink"/>
            <w:rFonts w:ascii="Arial" w:hAnsi="Arial" w:cs="Arial"/>
          </w:rPr>
          <w:t>resource sheet</w:t>
        </w:r>
      </w:hyperlink>
      <w:r w:rsidRPr="007E6BAC">
        <w:rPr>
          <w:rFonts w:ascii="Arial" w:hAnsi="Arial" w:cs="Arial"/>
        </w:rPr>
        <w:t xml:space="preserve"> developed by the Australian Institute of Family Studies.</w:t>
      </w:r>
    </w:p>
    <w:p w14:paraId="365FF091" w14:textId="471CD85C" w:rsidR="0029332A" w:rsidRPr="007E6BAC" w:rsidRDefault="0029332A" w:rsidP="00250AD9">
      <w:pPr>
        <w:numPr>
          <w:ilvl w:val="0"/>
          <w:numId w:val="30"/>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1ECB25FE" w14:textId="77777777" w:rsidR="00BB739D" w:rsidRPr="007E6BAC" w:rsidRDefault="00BB739D" w:rsidP="00660CB8">
      <w:pPr>
        <w:pStyle w:val="Heading2"/>
        <w:spacing w:before="0" w:line="220" w:lineRule="atLeast"/>
        <w:rPr>
          <w:rFonts w:ascii="Arial" w:hAnsi="Arial" w:cs="Arial"/>
          <w:szCs w:val="24"/>
        </w:rPr>
      </w:pPr>
      <w:bookmarkStart w:id="67" w:name="_Toc43391606"/>
    </w:p>
    <w:p w14:paraId="0F2ABD93" w14:textId="66AB56C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8" w:name="_Toc159317334"/>
      <w:r w:rsidRPr="007E6BAC">
        <w:rPr>
          <w:rFonts w:ascii="Arial" w:hAnsi="Arial" w:cs="Arial"/>
          <w:color w:val="AA0042" w:themeColor="accent2" w:themeShade="BF"/>
          <w:szCs w:val="24"/>
        </w:rPr>
        <w:t>9.17</w:t>
      </w:r>
      <w:r w:rsidR="00061380" w:rsidRPr="007E6BAC">
        <w:rPr>
          <w:rFonts w:ascii="Arial" w:hAnsi="Arial" w:cs="Arial"/>
          <w:color w:val="AA0042" w:themeColor="accent2" w:themeShade="BF"/>
          <w:szCs w:val="24"/>
        </w:rPr>
        <w:t xml:space="preserve"> Missing child</w:t>
      </w:r>
      <w:bookmarkEnd w:id="67"/>
      <w:bookmarkEnd w:id="68"/>
    </w:p>
    <w:p w14:paraId="75B77795" w14:textId="743BF54E"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If child is missing and/or cannot be accounted for</w:t>
      </w:r>
      <w:r w:rsidR="19BA3A32" w:rsidRPr="007E6BAC">
        <w:rPr>
          <w:rFonts w:ascii="Arial" w:eastAsia="Times New Roman" w:hAnsi="Arial" w:cs="Arial"/>
          <w:color w:val="000000" w:themeColor="accent1"/>
        </w:rPr>
        <w:t xml:space="preserve"> or appears to have been removed from the premises by a person not authorised by a parent</w:t>
      </w:r>
      <w:r w:rsidRPr="007E6BAC">
        <w:rPr>
          <w:rFonts w:ascii="Arial" w:eastAsia="Times New Roman" w:hAnsi="Arial" w:cs="Arial"/>
          <w:color w:val="000000" w:themeColor="accent1"/>
        </w:rPr>
        <w:t>:</w:t>
      </w:r>
    </w:p>
    <w:p w14:paraId="1A737E66" w14:textId="19A608EB"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Search the immediate area</w:t>
      </w:r>
      <w:r w:rsidR="003201D3" w:rsidRPr="007E6BAC">
        <w:rPr>
          <w:rFonts w:ascii="Arial" w:eastAsia="Times New Roman" w:hAnsi="Arial" w:cs="Arial"/>
          <w:color w:val="000000" w:themeColor="accent1"/>
        </w:rPr>
        <w:t xml:space="preserve"> and ensure </w:t>
      </w:r>
      <w:r w:rsidR="00515116" w:rsidRPr="007E6BAC">
        <w:rPr>
          <w:rFonts w:ascii="Arial" w:eastAsia="Times New Roman" w:hAnsi="Arial" w:cs="Arial"/>
          <w:color w:val="000000" w:themeColor="accent1"/>
        </w:rPr>
        <w:t>on</w:t>
      </w:r>
      <w:r w:rsidR="00490819" w:rsidRPr="007E6BAC">
        <w:rPr>
          <w:rFonts w:ascii="Arial" w:eastAsia="Times New Roman" w:hAnsi="Arial" w:cs="Arial"/>
          <w:color w:val="000000" w:themeColor="accent1"/>
        </w:rPr>
        <w:t>-</w:t>
      </w:r>
      <w:r w:rsidR="00515116" w:rsidRPr="007E6BAC">
        <w:rPr>
          <w:rFonts w:ascii="Arial" w:eastAsia="Times New Roman" w:hAnsi="Arial" w:cs="Arial"/>
          <w:color w:val="000000" w:themeColor="accent1"/>
        </w:rPr>
        <w:t>going monitoring</w:t>
      </w:r>
      <w:r w:rsidR="56F8720B" w:rsidRPr="007E6BAC">
        <w:rPr>
          <w:rFonts w:ascii="Arial" w:eastAsia="Times New Roman" w:hAnsi="Arial" w:cs="Arial"/>
          <w:color w:val="000000" w:themeColor="accent1"/>
        </w:rPr>
        <w:t xml:space="preserve">, </w:t>
      </w:r>
      <w:r w:rsidR="5DE2D752" w:rsidRPr="007E6BAC">
        <w:rPr>
          <w:rFonts w:ascii="Arial" w:eastAsia="Times New Roman" w:hAnsi="Arial" w:cs="Arial"/>
          <w:color w:val="000000" w:themeColor="accent1"/>
        </w:rPr>
        <w:t>supervision</w:t>
      </w:r>
      <w:r w:rsidR="4B78E751" w:rsidRPr="007E6BAC">
        <w:rPr>
          <w:rFonts w:ascii="Arial" w:eastAsia="Times New Roman" w:hAnsi="Arial" w:cs="Arial"/>
          <w:color w:val="000000" w:themeColor="accent1"/>
        </w:rPr>
        <w:t xml:space="preserve"> and safety </w:t>
      </w:r>
      <w:r w:rsidR="00515116" w:rsidRPr="007E6BAC">
        <w:rPr>
          <w:rFonts w:ascii="Arial" w:eastAsia="Times New Roman" w:hAnsi="Arial" w:cs="Arial"/>
          <w:color w:val="000000" w:themeColor="accent1"/>
        </w:rPr>
        <w:t xml:space="preserve"> of other children</w:t>
      </w:r>
      <w:r w:rsidR="00C663DD" w:rsidRPr="007E6BAC">
        <w:rPr>
          <w:rFonts w:ascii="Arial" w:eastAsia="Times New Roman" w:hAnsi="Arial" w:cs="Arial"/>
          <w:color w:val="000000" w:themeColor="accent1"/>
        </w:rPr>
        <w:t>.</w:t>
      </w:r>
    </w:p>
    <w:p w14:paraId="114BE1F8" w14:textId="5A6ACFFC" w:rsidR="00AE2B49" w:rsidRPr="007E6BAC" w:rsidRDefault="00AE2B49" w:rsidP="00250AD9">
      <w:pPr>
        <w:numPr>
          <w:ilvl w:val="0"/>
          <w:numId w:val="19"/>
        </w:numPr>
        <w:spacing w:after="0" w:line="240" w:lineRule="auto"/>
        <w:ind w:hanging="357"/>
        <w:rPr>
          <w:rFonts w:ascii="Arial" w:eastAsia="Times New Roman" w:hAnsi="Arial" w:cs="Arial"/>
          <w:color w:val="000000"/>
        </w:rPr>
      </w:pPr>
      <w:r w:rsidRPr="007E6BAC">
        <w:rPr>
          <w:rFonts w:ascii="Arial" w:eastAsia="Times New Roman" w:hAnsi="Arial" w:cs="Arial"/>
          <w:color w:val="000000" w:themeColor="accent1"/>
        </w:rPr>
        <w:t>Contact ‘000’ for police to report child missing</w:t>
      </w:r>
      <w:r w:rsidR="00C663DD" w:rsidRPr="007E6BAC">
        <w:rPr>
          <w:rFonts w:ascii="Arial" w:eastAsia="Times New Roman" w:hAnsi="Arial" w:cs="Arial"/>
          <w:color w:val="000000" w:themeColor="accent1"/>
        </w:rPr>
        <w:t>.</w:t>
      </w:r>
    </w:p>
    <w:p w14:paraId="5BC4DEDA" w14:textId="311E4788"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Contact the </w:t>
      </w:r>
      <w:r w:rsidR="00CD66CD" w:rsidRPr="007E6BAC">
        <w:rPr>
          <w:rFonts w:ascii="Arial" w:eastAsia="Times New Roman" w:hAnsi="Arial" w:cs="Arial"/>
          <w:color w:val="000000" w:themeColor="accent1"/>
        </w:rPr>
        <w:t>parent/</w:t>
      </w:r>
      <w:r w:rsidR="00AB7678" w:rsidRPr="007E6BAC">
        <w:rPr>
          <w:rFonts w:ascii="Arial" w:eastAsia="Times New Roman" w:hAnsi="Arial" w:cs="Arial"/>
          <w:color w:val="000000" w:themeColor="accent1"/>
        </w:rPr>
        <w:t>carer</w:t>
      </w:r>
      <w:r w:rsidR="00C663DD" w:rsidRPr="007E6BAC">
        <w:rPr>
          <w:rFonts w:ascii="Arial" w:eastAsia="Times New Roman" w:hAnsi="Arial" w:cs="Arial"/>
          <w:color w:val="000000" w:themeColor="accent1"/>
        </w:rPr>
        <w:t>.</w:t>
      </w:r>
    </w:p>
    <w:p w14:paraId="488DD97A" w14:textId="2F6FFDE5" w:rsidR="0029332A" w:rsidRPr="00862646"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A8F3AAD" w14:textId="77777777" w:rsidR="00862646" w:rsidRPr="007E6BAC" w:rsidRDefault="00862646" w:rsidP="00250AD9">
      <w:pPr>
        <w:numPr>
          <w:ilvl w:val="0"/>
          <w:numId w:val="19"/>
        </w:numPr>
        <w:spacing w:after="0" w:line="240" w:lineRule="auto"/>
        <w:ind w:right="284"/>
        <w:rPr>
          <w:rFonts w:ascii="Arial" w:hAnsi="Arial" w:cs="Arial"/>
        </w:rPr>
      </w:pPr>
    </w:p>
    <w:p w14:paraId="47F8DFF3" w14:textId="6EC4C831" w:rsidR="00BB739D" w:rsidRPr="007E6BAC" w:rsidRDefault="00BB739D" w:rsidP="00BB739D">
      <w:pPr>
        <w:pStyle w:val="Heading2"/>
        <w:spacing w:before="120" w:after="120" w:line="220" w:lineRule="atLeast"/>
        <w:rPr>
          <w:rFonts w:ascii="Arial" w:hAnsi="Arial" w:cs="Arial"/>
          <w:szCs w:val="24"/>
        </w:rPr>
      </w:pPr>
    </w:p>
    <w:p w14:paraId="020C99B3" w14:textId="576C1BA3" w:rsidR="00BB739D" w:rsidRPr="007E6BAC" w:rsidRDefault="00667528" w:rsidP="00BB739D">
      <w:pPr>
        <w:pStyle w:val="Heading2"/>
        <w:spacing w:before="120" w:after="120" w:line="220" w:lineRule="atLeast"/>
        <w:rPr>
          <w:rFonts w:ascii="Arial" w:hAnsi="Arial" w:cs="Arial"/>
          <w:color w:val="AA0042" w:themeColor="accent2" w:themeShade="BF"/>
          <w:szCs w:val="24"/>
          <w:highlight w:val="yellow"/>
        </w:rPr>
      </w:pPr>
      <w:bookmarkStart w:id="69" w:name="_Toc159317335"/>
      <w:r w:rsidRPr="007E6BAC">
        <w:rPr>
          <w:rFonts w:ascii="Arial" w:hAnsi="Arial" w:cs="Arial"/>
          <w:color w:val="AA0042" w:themeColor="accent2" w:themeShade="BF"/>
          <w:szCs w:val="24"/>
        </w:rPr>
        <w:lastRenderedPageBreak/>
        <w:t>9.18</w:t>
      </w:r>
      <w:r w:rsidR="00BB739D" w:rsidRPr="007E6BAC">
        <w:rPr>
          <w:rFonts w:ascii="Arial" w:hAnsi="Arial" w:cs="Arial"/>
          <w:color w:val="AA0042" w:themeColor="accent2" w:themeShade="BF"/>
          <w:szCs w:val="24"/>
        </w:rPr>
        <w:t xml:space="preserve"> Pandemics and Communicable Diseases (COVID-19 and Influenza)</w:t>
      </w:r>
      <w:bookmarkEnd w:id="69"/>
    </w:p>
    <w:p w14:paraId="5F8C442E" w14:textId="77777777" w:rsidR="00AE2B49" w:rsidRPr="007E6BAC" w:rsidRDefault="00AE2B49" w:rsidP="00BB739D">
      <w:pPr>
        <w:spacing w:after="0"/>
        <w:rPr>
          <w:rFonts w:ascii="Arial" w:hAnsi="Arial" w:cs="Arial"/>
          <w:sz w:val="16"/>
          <w:szCs w:val="16"/>
        </w:rPr>
      </w:pPr>
    </w:p>
    <w:p w14:paraId="43BE4684" w14:textId="67F79036" w:rsidR="00AE2B49" w:rsidRPr="007E6BAC" w:rsidRDefault="00AE2B49" w:rsidP="00AE2B49">
      <w:pPr>
        <w:rPr>
          <w:rFonts w:ascii="Arial" w:hAnsi="Arial" w:cs="Arial"/>
          <w:b/>
          <w:sz w:val="24"/>
          <w:szCs w:val="24"/>
        </w:rPr>
      </w:pPr>
      <w:r w:rsidRPr="007E6BAC">
        <w:rPr>
          <w:rFonts w:ascii="Arial" w:hAnsi="Arial" w:cs="Arial"/>
          <w:b/>
          <w:sz w:val="24"/>
          <w:szCs w:val="24"/>
        </w:rPr>
        <w:t>COVID-19</w:t>
      </w:r>
    </w:p>
    <w:p w14:paraId="2FD3E961" w14:textId="365412D9" w:rsidR="00AE2B49" w:rsidRDefault="00AE2B49" w:rsidP="00AE2B49">
      <w:pPr>
        <w:spacing w:after="0" w:line="259" w:lineRule="auto"/>
        <w:rPr>
          <w:rFonts w:ascii="Arial" w:eastAsia="Calibri" w:hAnsi="Arial" w:cs="Arial"/>
          <w:lang w:eastAsia="en-US"/>
        </w:rPr>
      </w:pPr>
      <w:r w:rsidRPr="00383D11">
        <w:rPr>
          <w:rFonts w:ascii="Arial" w:eastAsia="Calibri" w:hAnsi="Arial" w:cs="Arial"/>
          <w:lang w:eastAsia="en-US"/>
        </w:rPr>
        <w:t xml:space="preserve">Advice is available about safely managing early childhood services and day to day operations during COVID-19 on the COVID-19 pages of the </w:t>
      </w:r>
      <w:hyperlink r:id="rId36">
        <w:r w:rsidR="00A93384">
          <w:rPr>
            <w:rStyle w:val="Hyperlink"/>
            <w:rFonts w:ascii="Arial" w:hAnsi="Arial" w:cs="Arial"/>
          </w:rPr>
          <w:t>Department of Education</w:t>
        </w:r>
        <w:r w:rsidRPr="00383D11">
          <w:rPr>
            <w:rStyle w:val="Hyperlink"/>
            <w:rFonts w:ascii="Arial" w:hAnsi="Arial" w:cs="Arial"/>
          </w:rPr>
          <w:t xml:space="preserve"> Victoria</w:t>
        </w:r>
      </w:hyperlink>
      <w:r w:rsidRPr="00383D11">
        <w:rPr>
          <w:rFonts w:ascii="Arial" w:eastAsia="Calibri" w:hAnsi="Arial" w:cs="Arial"/>
          <w:lang w:eastAsia="en-US"/>
        </w:rPr>
        <w:t xml:space="preserve"> website.</w:t>
      </w:r>
    </w:p>
    <w:p w14:paraId="085CF117" w14:textId="77777777" w:rsidR="00867489" w:rsidRPr="00383D11" w:rsidRDefault="00867489" w:rsidP="00AE2B49">
      <w:pPr>
        <w:spacing w:after="0" w:line="259" w:lineRule="auto"/>
        <w:rPr>
          <w:rFonts w:ascii="Arial" w:eastAsia="Calibri" w:hAnsi="Arial" w:cs="Arial"/>
          <w:lang w:eastAsia="en-US"/>
        </w:rPr>
      </w:pPr>
    </w:p>
    <w:p w14:paraId="632558F9" w14:textId="227CEEF7" w:rsidR="00BB739D" w:rsidRPr="00383D11" w:rsidRDefault="00BB739D" w:rsidP="00BB739D">
      <w:pPr>
        <w:spacing w:after="0"/>
        <w:rPr>
          <w:rStyle w:val="Hyperlink"/>
          <w:rFonts w:ascii="Arial" w:hAnsi="Arial" w:cs="Arial"/>
          <w:color w:val="auto"/>
        </w:rPr>
      </w:pPr>
      <w:r w:rsidRPr="00383D11">
        <w:rPr>
          <w:rFonts w:ascii="Arial" w:hAnsi="Arial" w:cs="Arial"/>
        </w:rPr>
        <w:t xml:space="preserve">Key steps to respond to a confirmed COVID-19 case are outlined in the </w:t>
      </w:r>
      <w:hyperlink r:id="rId37" w:history="1">
        <w:r w:rsidRPr="00383D11">
          <w:rPr>
            <w:rStyle w:val="Hyperlink"/>
            <w:rFonts w:ascii="Arial" w:eastAsia="Times New Roman" w:hAnsi="Arial" w:cs="Arial"/>
          </w:rPr>
          <w:t>Managing a confirmed case of COVID-19 in early childhood education and care services</w:t>
        </w:r>
      </w:hyperlink>
      <w:r w:rsidRPr="00383D11">
        <w:rPr>
          <w:rStyle w:val="Hyperlink"/>
          <w:rFonts w:ascii="Arial" w:eastAsia="Times New Roman" w:hAnsi="Arial" w:cs="Arial"/>
        </w:rPr>
        <w:t xml:space="preserve"> </w:t>
      </w:r>
      <w:r w:rsidRPr="00383D11">
        <w:rPr>
          <w:rStyle w:val="Hyperlink"/>
          <w:rFonts w:ascii="Arial" w:hAnsi="Arial" w:cs="Arial"/>
          <w:color w:val="auto"/>
          <w:u w:val="none"/>
        </w:rPr>
        <w:t>and include:</w:t>
      </w:r>
    </w:p>
    <w:p w14:paraId="2AD3231F" w14:textId="77777777" w:rsidR="00BB739D" w:rsidRPr="00383D11" w:rsidRDefault="00BB739D" w:rsidP="00BB739D">
      <w:pPr>
        <w:spacing w:after="0"/>
        <w:rPr>
          <w:rStyle w:val="Hyperlink"/>
          <w:rFonts w:ascii="Arial" w:hAnsi="Arial" w:cs="Arial"/>
          <w:color w:val="auto"/>
        </w:rPr>
      </w:pPr>
    </w:p>
    <w:p w14:paraId="00F72DDD" w14:textId="77777777" w:rsidR="00BB739D" w:rsidRPr="00383D11" w:rsidRDefault="00BB739D" w:rsidP="00383D11">
      <w:pPr>
        <w:spacing w:after="0" w:line="259" w:lineRule="auto"/>
        <w:contextualSpacing/>
        <w:rPr>
          <w:rFonts w:ascii="Arial" w:eastAsia="Calibri" w:hAnsi="Arial" w:cs="Arial"/>
          <w:b/>
          <w:bCs/>
          <w:lang w:eastAsia="en-US"/>
        </w:rPr>
      </w:pPr>
      <w:r w:rsidRPr="00383D11">
        <w:rPr>
          <w:rFonts w:ascii="Arial" w:eastAsia="Calibri" w:hAnsi="Arial" w:cs="Arial"/>
          <w:b/>
          <w:bCs/>
          <w:lang w:eastAsia="en-US"/>
        </w:rPr>
        <w:t>Process for closing</w:t>
      </w:r>
    </w:p>
    <w:p w14:paraId="25A72358" w14:textId="77777777"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receipt of notification from </w:t>
      </w:r>
      <w:proofErr w:type="spellStart"/>
      <w:r w:rsidRPr="00383D11">
        <w:rPr>
          <w:rFonts w:ascii="Arial" w:eastAsia="Calibri" w:hAnsi="Arial" w:cs="Arial"/>
          <w:lang w:eastAsia="en-US"/>
        </w:rPr>
        <w:t>DoH</w:t>
      </w:r>
      <w:proofErr w:type="spellEnd"/>
      <w:r w:rsidRPr="00383D11">
        <w:rPr>
          <w:rFonts w:ascii="Arial" w:eastAsia="Calibri" w:hAnsi="Arial" w:cs="Arial"/>
          <w:lang w:eastAsia="en-US"/>
        </w:rPr>
        <w:t xml:space="preserve"> – follow advice provided</w:t>
      </w:r>
    </w:p>
    <w:p w14:paraId="1803B952" w14:textId="41F4E8F1"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becoming aware directly from </w:t>
      </w:r>
      <w:r w:rsidR="00E40EAD" w:rsidRPr="00383D11">
        <w:rPr>
          <w:rFonts w:ascii="Arial" w:eastAsia="Calibri" w:hAnsi="Arial" w:cs="Arial"/>
          <w:lang w:eastAsia="en-US"/>
        </w:rPr>
        <w:t>parents/</w:t>
      </w:r>
      <w:r w:rsidR="00AB7678" w:rsidRPr="00383D11">
        <w:rPr>
          <w:rFonts w:ascii="Arial" w:eastAsia="Calibri" w:hAnsi="Arial" w:cs="Arial"/>
          <w:lang w:eastAsia="en-US"/>
        </w:rPr>
        <w:t>carer</w:t>
      </w:r>
      <w:r w:rsidR="00E40EAD" w:rsidRPr="00383D11">
        <w:rPr>
          <w:rFonts w:ascii="Arial" w:eastAsia="Calibri" w:hAnsi="Arial" w:cs="Arial"/>
          <w:lang w:eastAsia="en-US"/>
        </w:rPr>
        <w:t>s</w:t>
      </w:r>
      <w:r w:rsidRPr="00383D11">
        <w:rPr>
          <w:rFonts w:ascii="Arial" w:eastAsia="Calibri" w:hAnsi="Arial" w:cs="Arial"/>
          <w:lang w:eastAsia="en-US"/>
        </w:rPr>
        <w:t xml:space="preserve"> or staff – notify QARD via NQAIT</w:t>
      </w:r>
      <w:r w:rsidR="00922424" w:rsidRPr="00383D11">
        <w:rPr>
          <w:rFonts w:ascii="Arial" w:eastAsia="Calibri" w:hAnsi="Arial" w:cs="Arial"/>
          <w:lang w:eastAsia="en-US"/>
        </w:rPr>
        <w:t>S</w:t>
      </w:r>
      <w:r w:rsidRPr="00383D11">
        <w:rPr>
          <w:rFonts w:ascii="Arial" w:eastAsia="Calibri" w:hAnsi="Arial" w:cs="Arial"/>
          <w:lang w:eastAsia="en-US"/>
        </w:rPr>
        <w:t xml:space="preserve"> or call 1300 307415</w:t>
      </w:r>
      <w:r w:rsidR="00C663DD" w:rsidRPr="00383D11">
        <w:rPr>
          <w:rFonts w:ascii="Arial" w:eastAsia="Calibri" w:hAnsi="Arial" w:cs="Arial"/>
          <w:lang w:eastAsia="en-US"/>
        </w:rPr>
        <w:t>.</w:t>
      </w:r>
    </w:p>
    <w:p w14:paraId="61E92F4E" w14:textId="1F9846CF" w:rsidR="00BB739D" w:rsidRPr="00383D11" w:rsidRDefault="00BB739D" w:rsidP="00250AD9">
      <w:pPr>
        <w:numPr>
          <w:ilvl w:val="0"/>
          <w:numId w:val="64"/>
        </w:numPr>
        <w:spacing w:after="0" w:line="259" w:lineRule="auto"/>
        <w:contextualSpacing/>
        <w:rPr>
          <w:rStyle w:val="Hyperlink"/>
          <w:rFonts w:ascii="Arial" w:eastAsia="Times New Roman" w:hAnsi="Arial" w:cs="Arial"/>
        </w:rPr>
      </w:pPr>
      <w:r w:rsidRPr="00383D11">
        <w:rPr>
          <w:rFonts w:ascii="Arial" w:eastAsia="Calibri" w:hAnsi="Arial" w:cs="Arial"/>
          <w:lang w:eastAsia="en-US"/>
        </w:rPr>
        <w:t xml:space="preserve">Inform families – download the </w:t>
      </w:r>
      <w:hyperlink r:id="rId38" w:history="1">
        <w:r w:rsidRPr="00383D11">
          <w:rPr>
            <w:rStyle w:val="Hyperlink"/>
            <w:rFonts w:ascii="Arial" w:eastAsia="Times New Roman" w:hAnsi="Arial" w:cs="Arial"/>
          </w:rPr>
          <w:t>communications pack</w:t>
        </w:r>
      </w:hyperlink>
      <w:r w:rsidR="00C663DD" w:rsidRPr="00383D11">
        <w:rPr>
          <w:rStyle w:val="Hyperlink"/>
          <w:rFonts w:ascii="Arial" w:eastAsia="Times New Roman" w:hAnsi="Arial" w:cs="Arial"/>
        </w:rPr>
        <w:t>.</w:t>
      </w:r>
    </w:p>
    <w:p w14:paraId="5FB5BE5E" w14:textId="23DD6A2E" w:rsidR="008A4D2E" w:rsidRPr="00383D11" w:rsidRDefault="00BB739D" w:rsidP="001B7CB5">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Lodge a notification through the </w:t>
      </w:r>
      <w:hyperlink r:id="rId39" w:history="1">
        <w:r w:rsidRPr="00383D11">
          <w:rPr>
            <w:rStyle w:val="Hyperlink"/>
            <w:rFonts w:ascii="Arial" w:eastAsia="Times New Roman" w:hAnsi="Arial" w:cs="Arial"/>
          </w:rPr>
          <w:t>National Quality Agenda IT System (NQA ITS)</w:t>
        </w:r>
      </w:hyperlink>
      <w:r w:rsidRPr="00383D11">
        <w:rPr>
          <w:rFonts w:ascii="Arial" w:eastAsia="Calibri" w:hAnsi="Arial" w:cs="Arial"/>
          <w:color w:val="00349E" w:themeColor="accent6"/>
          <w:lang w:eastAsia="en-US"/>
        </w:rPr>
        <w:t> </w:t>
      </w:r>
      <w:r w:rsidRPr="00383D11">
        <w:rPr>
          <w:rFonts w:ascii="Arial" w:eastAsia="Calibri" w:hAnsi="Arial" w:cs="Arial"/>
          <w:lang w:eastAsia="en-US"/>
        </w:rPr>
        <w:t xml:space="preserve">or call </w:t>
      </w:r>
      <w:hyperlink r:id="rId40" w:history="1">
        <w:r w:rsidRPr="00383D11">
          <w:rPr>
            <w:rFonts w:ascii="Arial" w:eastAsia="Calibri" w:hAnsi="Arial" w:cs="Arial"/>
            <w:u w:val="single"/>
            <w:lang w:eastAsia="en-US"/>
          </w:rPr>
          <w:t>1300 307 415</w:t>
        </w:r>
      </w:hyperlink>
      <w:r w:rsidRPr="00383D11">
        <w:rPr>
          <w:rFonts w:ascii="Arial" w:eastAsia="Calibri" w:hAnsi="Arial" w:cs="Arial"/>
          <w:lang w:eastAsia="en-US"/>
        </w:rPr>
        <w:t>.</w:t>
      </w:r>
      <w:r w:rsidR="00D51D49" w:rsidRPr="00383D11">
        <w:rPr>
          <w:rFonts w:ascii="Arial" w:eastAsia="Calibri" w:hAnsi="Arial" w:cs="Arial"/>
          <w:lang w:eastAsia="en-US"/>
        </w:rPr>
        <w:t xml:space="preserve"> </w:t>
      </w:r>
      <w:r w:rsidR="00A83842" w:rsidRPr="00383D11">
        <w:rPr>
          <w:rFonts w:ascii="Arial" w:eastAsia="Calibri" w:hAnsi="Arial" w:cs="Arial"/>
          <w:lang w:eastAsia="en-US"/>
        </w:rPr>
        <w:t>(</w:t>
      </w:r>
      <w:r w:rsidR="008A4D2E" w:rsidRPr="00383D11">
        <w:rPr>
          <w:rFonts w:ascii="Arial" w:hAnsi="Arial" w:cs="Arial"/>
        </w:rPr>
        <w:t>CSA services advised to email in bullet point further down</w:t>
      </w:r>
      <w:r w:rsidR="001B7CB5" w:rsidRPr="00383D11">
        <w:rPr>
          <w:rFonts w:ascii="Arial" w:hAnsi="Arial" w:cs="Arial"/>
        </w:rPr>
        <w:t>)</w:t>
      </w:r>
    </w:p>
    <w:p w14:paraId="30E7E19F" w14:textId="3F076890" w:rsidR="00BB739D" w:rsidRPr="00383D11" w:rsidRDefault="00BB739D" w:rsidP="00250AD9">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Arrange a deep clean (see </w:t>
      </w:r>
      <w:hyperlink r:id="rId41" w:history="1">
        <w:r w:rsidRPr="00383D11">
          <w:rPr>
            <w:rStyle w:val="Hyperlink"/>
            <w:rFonts w:ascii="Arial" w:eastAsia="Times New Roman" w:hAnsi="Arial" w:cs="Arial"/>
          </w:rPr>
          <w:t>factsheet</w:t>
        </w:r>
      </w:hyperlink>
      <w:r w:rsidRPr="00383D11">
        <w:rPr>
          <w:rFonts w:ascii="Arial" w:eastAsia="Calibri" w:hAnsi="Arial" w:cs="Arial"/>
          <w:lang w:eastAsia="en-US"/>
        </w:rPr>
        <w:t>)</w:t>
      </w:r>
      <w:r w:rsidR="00C663DD" w:rsidRPr="00383D11">
        <w:rPr>
          <w:rFonts w:ascii="Arial" w:eastAsia="Calibri" w:hAnsi="Arial" w:cs="Arial"/>
          <w:lang w:eastAsia="en-US"/>
        </w:rPr>
        <w:t>.</w:t>
      </w:r>
    </w:p>
    <w:p w14:paraId="5774AB24" w14:textId="29665E4E" w:rsidR="00267DC9" w:rsidRPr="00383D11" w:rsidRDefault="00BB739D" w:rsidP="00382B40">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Update your emergency contact details on NQAITS - these details will be used if </w:t>
      </w:r>
      <w:r w:rsidR="00A93384">
        <w:rPr>
          <w:rFonts w:ascii="Arial" w:eastAsia="Calibri" w:hAnsi="Arial" w:cs="Arial"/>
          <w:lang w:eastAsia="en-US"/>
        </w:rPr>
        <w:t xml:space="preserve">DE </w:t>
      </w:r>
      <w:r w:rsidRPr="00383D11">
        <w:rPr>
          <w:rFonts w:ascii="Arial" w:eastAsia="Calibri" w:hAnsi="Arial" w:cs="Arial"/>
          <w:lang w:eastAsia="en-US"/>
        </w:rPr>
        <w:t xml:space="preserve">or </w:t>
      </w:r>
      <w:proofErr w:type="spellStart"/>
      <w:r w:rsidRPr="00383D11">
        <w:rPr>
          <w:rFonts w:ascii="Arial" w:eastAsia="Calibri" w:hAnsi="Arial" w:cs="Arial"/>
          <w:lang w:eastAsia="en-US"/>
        </w:rPr>
        <w:t>DoH</w:t>
      </w:r>
      <w:proofErr w:type="spellEnd"/>
      <w:r w:rsidRPr="00383D11">
        <w:rPr>
          <w:rFonts w:ascii="Arial" w:eastAsia="Calibri" w:hAnsi="Arial" w:cs="Arial"/>
          <w:lang w:eastAsia="en-US"/>
        </w:rPr>
        <w:t> need to contact the service after hours</w:t>
      </w:r>
      <w:r w:rsidR="00C663DD" w:rsidRPr="00383D11">
        <w:rPr>
          <w:rFonts w:ascii="Arial" w:eastAsia="Calibri" w:hAnsi="Arial" w:cs="Arial"/>
          <w:lang w:eastAsia="en-US"/>
        </w:rPr>
        <w:t>.</w:t>
      </w:r>
      <w:r w:rsidR="00882C2D" w:rsidRPr="00383D11">
        <w:rPr>
          <w:rFonts w:ascii="Arial" w:eastAsia="Calibri" w:hAnsi="Arial" w:cs="Arial"/>
          <w:lang w:eastAsia="en-US"/>
        </w:rPr>
        <w:t xml:space="preserve">  </w:t>
      </w:r>
      <w:r w:rsidR="00267DC9" w:rsidRPr="00383D11">
        <w:rPr>
          <w:rFonts w:ascii="Arial" w:eastAsia="Times New Roman" w:hAnsi="Arial" w:cs="Arial"/>
        </w:rPr>
        <w:t>CSA services cannot access to action changes</w:t>
      </w:r>
      <w:r w:rsidR="00382B40" w:rsidRPr="00383D11">
        <w:rPr>
          <w:rFonts w:ascii="Arial" w:eastAsia="Times New Roman" w:hAnsi="Arial" w:cs="Arial"/>
        </w:rPr>
        <w:t>.</w:t>
      </w:r>
    </w:p>
    <w:p w14:paraId="5EC1AE15" w14:textId="65855B38" w:rsidR="00BB739D" w:rsidRPr="00383D11" w:rsidRDefault="00BB739D" w:rsidP="00250AD9">
      <w:pPr>
        <w:numPr>
          <w:ilvl w:val="0"/>
          <w:numId w:val="64"/>
        </w:numPr>
        <w:spacing w:after="160" w:line="259" w:lineRule="auto"/>
        <w:contextualSpacing/>
        <w:rPr>
          <w:rFonts w:ascii="Arial" w:eastAsia="Calibri" w:hAnsi="Arial" w:cs="Arial"/>
          <w:lang w:eastAsia="en-US"/>
        </w:rPr>
      </w:pPr>
      <w:r w:rsidRPr="00383D11">
        <w:rPr>
          <w:rFonts w:ascii="Arial" w:eastAsia="Calibri" w:hAnsi="Arial" w:cs="Arial"/>
          <w:lang w:eastAsia="en-US"/>
        </w:rPr>
        <w:t xml:space="preserve">Report a closure – on </w:t>
      </w:r>
      <w:r w:rsidR="007445C6" w:rsidRPr="00383D11">
        <w:rPr>
          <w:rFonts w:ascii="Arial" w:eastAsia="Calibri" w:hAnsi="Arial" w:cs="Arial"/>
          <w:lang w:eastAsia="en-US"/>
        </w:rPr>
        <w:t>N</w:t>
      </w:r>
      <w:r w:rsidRPr="00383D11">
        <w:rPr>
          <w:rFonts w:ascii="Arial" w:eastAsia="Calibri" w:hAnsi="Arial" w:cs="Arial"/>
          <w:lang w:eastAsia="en-US"/>
        </w:rPr>
        <w:t xml:space="preserve">QAITS within 24 hours of closure. </w:t>
      </w:r>
    </w:p>
    <w:p w14:paraId="47947176" w14:textId="0E0366B0" w:rsidR="007445C6" w:rsidRPr="00383D11" w:rsidRDefault="007445C6" w:rsidP="00250AD9">
      <w:pPr>
        <w:numPr>
          <w:ilvl w:val="0"/>
          <w:numId w:val="64"/>
        </w:numPr>
        <w:spacing w:after="0" w:line="252" w:lineRule="auto"/>
        <w:rPr>
          <w:rFonts w:ascii="Arial" w:hAnsi="Arial" w:cs="Arial"/>
        </w:rPr>
      </w:pPr>
      <w:r w:rsidRPr="00383D11">
        <w:rPr>
          <w:rFonts w:ascii="Arial" w:hAnsi="Arial" w:cs="Arial"/>
        </w:rPr>
        <w:t>Services operating under the </w:t>
      </w:r>
      <w:r w:rsidRPr="00383D11">
        <w:rPr>
          <w:rFonts w:ascii="Arial" w:hAnsi="Arial" w:cs="Arial"/>
          <w:i/>
          <w:iCs/>
        </w:rPr>
        <w:t xml:space="preserve">Children's Services Act 1996 </w:t>
      </w:r>
      <w:r w:rsidRPr="00383D11">
        <w:rPr>
          <w:rFonts w:ascii="Arial" w:hAnsi="Arial" w:cs="Arial"/>
        </w:rPr>
        <w:t xml:space="preserve">email </w:t>
      </w:r>
      <w:hyperlink r:id="rId42" w:history="1">
        <w:r w:rsidRPr="00383D11">
          <w:rPr>
            <w:rStyle w:val="Hyperlink"/>
            <w:rFonts w:ascii="Arial" w:hAnsi="Arial" w:cs="Arial"/>
          </w:rPr>
          <w:t>licensed.childrens.services@edumail.vic.gov.au</w:t>
        </w:r>
      </w:hyperlink>
      <w:r w:rsidRPr="00383D11">
        <w:rPr>
          <w:rStyle w:val="Hyperlink"/>
          <w:rFonts w:ascii="Arial" w:hAnsi="Arial" w:cs="Arial"/>
        </w:rPr>
        <w:t xml:space="preserve"> </w:t>
      </w:r>
      <w:r w:rsidRPr="00383D11">
        <w:rPr>
          <w:rFonts w:ascii="Arial" w:hAnsi="Arial" w:cs="Arial"/>
        </w:rPr>
        <w:t>within 48 hours of closure</w:t>
      </w:r>
      <w:r w:rsidRPr="00383D11">
        <w:rPr>
          <w:rFonts w:ascii="Arial" w:hAnsi="Arial" w:cs="Arial"/>
          <w:i/>
          <w:iCs/>
        </w:rPr>
        <w:t>.</w:t>
      </w:r>
    </w:p>
    <w:p w14:paraId="47404341" w14:textId="77777777" w:rsidR="00BB739D" w:rsidRPr="00383D11" w:rsidRDefault="00BB739D" w:rsidP="00383D11">
      <w:pPr>
        <w:spacing w:after="0" w:line="259" w:lineRule="auto"/>
        <w:rPr>
          <w:rFonts w:ascii="Arial" w:eastAsia="Calibri" w:hAnsi="Arial" w:cs="Arial"/>
          <w:lang w:eastAsia="en-US"/>
        </w:rPr>
      </w:pPr>
    </w:p>
    <w:p w14:paraId="0760F679" w14:textId="77777777" w:rsidR="00BB739D" w:rsidRPr="00383D11" w:rsidRDefault="00BB739D" w:rsidP="00FA4E88">
      <w:pPr>
        <w:spacing w:after="0" w:line="259" w:lineRule="auto"/>
        <w:rPr>
          <w:rFonts w:ascii="Arial" w:eastAsia="Calibri" w:hAnsi="Arial" w:cs="Arial"/>
          <w:lang w:eastAsia="en-US"/>
        </w:rPr>
      </w:pPr>
      <w:r w:rsidRPr="00383D11">
        <w:rPr>
          <w:rFonts w:ascii="Arial" w:eastAsia="Calibri" w:hAnsi="Arial" w:cs="Arial"/>
          <w:lang w:eastAsia="en-US"/>
        </w:rPr>
        <w:t>For more information about early childhood services operating during COVID-19 see:</w:t>
      </w:r>
    </w:p>
    <w:p w14:paraId="2DDC3BFA" w14:textId="77777777" w:rsidR="00BB739D" w:rsidRPr="00383D11" w:rsidRDefault="00BB739D" w:rsidP="00250AD9">
      <w:pPr>
        <w:numPr>
          <w:ilvl w:val="0"/>
          <w:numId w:val="65"/>
        </w:numPr>
        <w:spacing w:after="0" w:line="259" w:lineRule="auto"/>
        <w:contextualSpacing/>
        <w:rPr>
          <w:rStyle w:val="Hyperlink"/>
          <w:rFonts w:ascii="Arial" w:eastAsia="Times New Roman" w:hAnsi="Arial" w:cs="Arial"/>
        </w:rPr>
      </w:pPr>
      <w:hyperlink r:id="rId43" w:history="1">
        <w:r w:rsidRPr="00383D11">
          <w:rPr>
            <w:rStyle w:val="Hyperlink"/>
            <w:rFonts w:ascii="Arial" w:eastAsia="Times New Roman" w:hAnsi="Arial" w:cs="Arial"/>
          </w:rPr>
          <w:t>Advice about safely managing a service during COVID-19</w:t>
        </w:r>
      </w:hyperlink>
    </w:p>
    <w:p w14:paraId="74F5AC40" w14:textId="77777777" w:rsidR="00BB739D" w:rsidRPr="00383D11" w:rsidRDefault="00BB739D" w:rsidP="00250AD9">
      <w:pPr>
        <w:numPr>
          <w:ilvl w:val="0"/>
          <w:numId w:val="65"/>
        </w:numPr>
        <w:spacing w:after="0" w:line="259" w:lineRule="auto"/>
        <w:contextualSpacing/>
        <w:rPr>
          <w:rStyle w:val="Hyperlink"/>
          <w:rFonts w:ascii="Arial" w:eastAsia="Times New Roman" w:hAnsi="Arial" w:cs="Arial"/>
        </w:rPr>
      </w:pPr>
      <w:hyperlink r:id="rId44" w:history="1">
        <w:r w:rsidRPr="00383D11">
          <w:rPr>
            <w:rStyle w:val="Hyperlink"/>
            <w:rFonts w:ascii="Arial" w:eastAsia="Times New Roman" w:hAnsi="Arial" w:cs="Arial"/>
          </w:rPr>
          <w:t>Operating guidelines for early childhood education and care services</w:t>
        </w:r>
      </w:hyperlink>
    </w:p>
    <w:p w14:paraId="0FDE0991" w14:textId="77777777" w:rsidR="00BB739D" w:rsidRPr="00383D11" w:rsidRDefault="00BB739D" w:rsidP="00250AD9">
      <w:pPr>
        <w:numPr>
          <w:ilvl w:val="0"/>
          <w:numId w:val="65"/>
        </w:numPr>
        <w:spacing w:after="0" w:line="259" w:lineRule="auto"/>
        <w:contextualSpacing/>
        <w:rPr>
          <w:rStyle w:val="Hyperlink"/>
          <w:rFonts w:ascii="Arial" w:eastAsia="Times New Roman" w:hAnsi="Arial" w:cs="Arial"/>
        </w:rPr>
      </w:pPr>
      <w:hyperlink r:id="rId45" w:history="1">
        <w:r w:rsidRPr="00383D11">
          <w:rPr>
            <w:rStyle w:val="Hyperlink"/>
            <w:rFonts w:ascii="Arial" w:eastAsia="Times New Roman" w:hAnsi="Arial" w:cs="Arial"/>
          </w:rPr>
          <w:t>Managing illness in schools and early childhood education and care services</w:t>
        </w:r>
      </w:hyperlink>
    </w:p>
    <w:p w14:paraId="5421ABF5" w14:textId="77777777" w:rsidR="00BB739D" w:rsidRPr="00383D11" w:rsidRDefault="00BB739D" w:rsidP="00250AD9">
      <w:pPr>
        <w:numPr>
          <w:ilvl w:val="0"/>
          <w:numId w:val="65"/>
        </w:numPr>
        <w:spacing w:after="0" w:line="259" w:lineRule="auto"/>
        <w:contextualSpacing/>
        <w:rPr>
          <w:rStyle w:val="Hyperlink"/>
          <w:rFonts w:ascii="Arial" w:eastAsia="Times New Roman" w:hAnsi="Arial" w:cs="Arial"/>
        </w:rPr>
      </w:pPr>
      <w:hyperlink r:id="rId46" w:history="1">
        <w:r w:rsidRPr="00383D11">
          <w:rPr>
            <w:rStyle w:val="Hyperlink"/>
            <w:rFonts w:ascii="Arial" w:eastAsia="Times New Roman" w:hAnsi="Arial" w:cs="Arial"/>
          </w:rPr>
          <w:t>Managing an unwell child or staff member</w:t>
        </w:r>
      </w:hyperlink>
    </w:p>
    <w:p w14:paraId="2ACEBD42" w14:textId="77777777" w:rsidR="00BB739D" w:rsidRPr="00383D11" w:rsidRDefault="00BB739D" w:rsidP="00BB739D">
      <w:pPr>
        <w:spacing w:after="0" w:line="259" w:lineRule="auto"/>
        <w:ind w:left="357"/>
        <w:rPr>
          <w:rFonts w:ascii="Arial" w:eastAsia="Calibri" w:hAnsi="Arial" w:cs="Arial"/>
          <w:lang w:eastAsia="en-US"/>
        </w:rPr>
      </w:pPr>
    </w:p>
    <w:p w14:paraId="515FCAF6" w14:textId="59AB0D48" w:rsidR="00AE2B49" w:rsidRDefault="00BB739D" w:rsidP="00867489">
      <w:pPr>
        <w:spacing w:after="0" w:line="259" w:lineRule="auto"/>
        <w:rPr>
          <w:rFonts w:ascii="Arial" w:eastAsia="Calibri" w:hAnsi="Arial" w:cs="Arial"/>
          <w:lang w:eastAsia="en-US"/>
        </w:rPr>
      </w:pPr>
      <w:r w:rsidRPr="00383D11">
        <w:rPr>
          <w:rFonts w:ascii="Arial" w:eastAsia="Calibri" w:hAnsi="Arial" w:cs="Arial"/>
          <w:lang w:eastAsia="en-US"/>
        </w:rPr>
        <w:t>Kindergarten providers having staffing difficulties for unavoidable reasons (such as staff on medical absence) should call the dedicated COVID-19 phone advice line on </w:t>
      </w:r>
      <w:hyperlink r:id="rId47" w:history="1">
        <w:r w:rsidRPr="00383D11">
          <w:rPr>
            <w:rFonts w:ascii="Arial" w:eastAsia="Calibri" w:hAnsi="Arial" w:cs="Arial"/>
            <w:color w:val="0563C1"/>
            <w:u w:val="single"/>
            <w:lang w:eastAsia="en-US"/>
          </w:rPr>
          <w:t>1800 338 663</w:t>
        </w:r>
      </w:hyperlink>
      <w:r w:rsidRPr="00383D11">
        <w:rPr>
          <w:rFonts w:ascii="Arial" w:eastAsia="Calibri" w:hAnsi="Arial" w:cs="Arial"/>
          <w:lang w:eastAsia="en-US"/>
        </w:rPr>
        <w:t> to discuss your situation.</w:t>
      </w:r>
    </w:p>
    <w:p w14:paraId="12297919" w14:textId="77777777" w:rsidR="00867489" w:rsidRPr="00383D11" w:rsidRDefault="00867489" w:rsidP="00867489">
      <w:pPr>
        <w:spacing w:after="0" w:line="259" w:lineRule="auto"/>
        <w:rPr>
          <w:rFonts w:ascii="Arial" w:eastAsia="Calibri" w:hAnsi="Arial" w:cs="Arial"/>
          <w:lang w:eastAsia="en-US"/>
        </w:rPr>
      </w:pPr>
    </w:p>
    <w:p w14:paraId="352FFBEB" w14:textId="4E78FD6F" w:rsidR="00AE2B49" w:rsidRPr="00383D11" w:rsidRDefault="00AE2B49" w:rsidP="00AE2B49">
      <w:pPr>
        <w:spacing w:after="0" w:line="240" w:lineRule="auto"/>
        <w:ind w:right="284"/>
        <w:rPr>
          <w:rFonts w:ascii="Arial" w:hAnsi="Arial" w:cs="Arial"/>
        </w:rPr>
      </w:pPr>
      <w:r w:rsidRPr="00383D11">
        <w:rPr>
          <w:rFonts w:ascii="Arial" w:hAnsi="Arial" w:cs="Arial"/>
          <w:bCs/>
        </w:rPr>
        <w:t xml:space="preserve">Report serious incidents to the relevant </w:t>
      </w:r>
      <w:r w:rsidR="00A93384">
        <w:rPr>
          <w:rFonts w:ascii="Arial" w:hAnsi="Arial" w:cs="Arial"/>
          <w:bCs/>
        </w:rPr>
        <w:t xml:space="preserve">DE </w:t>
      </w:r>
      <w:r w:rsidRPr="00383D11">
        <w:rPr>
          <w:rFonts w:ascii="Arial" w:hAnsi="Arial" w:cs="Arial"/>
          <w:bCs/>
        </w:rPr>
        <w:t>QARD Area Team</w:t>
      </w:r>
      <w:r w:rsidRPr="00383D11" w:rsidDel="00302FDC">
        <w:rPr>
          <w:rFonts w:ascii="Arial" w:hAnsi="Arial" w:cs="Arial"/>
          <w:bCs/>
        </w:rPr>
        <w:t xml:space="preserve"> </w:t>
      </w:r>
      <w:r w:rsidRPr="00383D11">
        <w:rPr>
          <w:rFonts w:ascii="Arial" w:hAnsi="Arial" w:cs="Arial"/>
          <w:bCs/>
        </w:rPr>
        <w:t>in accordance with relevant regulatory requirements and service agreement (see Reporting requirements in the Emergency contacts section)</w:t>
      </w:r>
      <w:r w:rsidR="00C663DD" w:rsidRPr="00383D11">
        <w:rPr>
          <w:rFonts w:ascii="Arial" w:hAnsi="Arial" w:cs="Arial"/>
          <w:bCs/>
        </w:rPr>
        <w:t>.</w:t>
      </w:r>
    </w:p>
    <w:p w14:paraId="32605880" w14:textId="77777777" w:rsidR="00AE2B49" w:rsidRPr="007E6BAC" w:rsidRDefault="00AE2B49" w:rsidP="00BB739D">
      <w:pPr>
        <w:spacing w:after="0" w:line="259" w:lineRule="auto"/>
        <w:ind w:left="357"/>
        <w:rPr>
          <w:rFonts w:ascii="Arial" w:eastAsia="Calibri" w:hAnsi="Arial" w:cs="Arial"/>
          <w:lang w:eastAsia="en-US"/>
        </w:rPr>
      </w:pPr>
    </w:p>
    <w:p w14:paraId="0F531FE6" w14:textId="44CC1168" w:rsidR="00BB739D" w:rsidRPr="007E6BAC" w:rsidRDefault="00BB739D" w:rsidP="005342CF">
      <w:pPr>
        <w:spacing w:before="100" w:beforeAutospacing="1" w:after="0" w:line="240" w:lineRule="auto"/>
        <w:rPr>
          <w:rFonts w:ascii="Arial" w:eastAsiaTheme="majorEastAsia" w:hAnsi="Arial" w:cs="Arial"/>
          <w:b/>
          <w:bCs/>
          <w:sz w:val="24"/>
          <w:szCs w:val="24"/>
        </w:rPr>
      </w:pPr>
      <w:r w:rsidRPr="007E6BAC">
        <w:rPr>
          <w:rFonts w:ascii="Arial" w:eastAsiaTheme="majorEastAsia" w:hAnsi="Arial" w:cs="Arial"/>
          <w:b/>
          <w:bCs/>
          <w:sz w:val="24"/>
          <w:szCs w:val="24"/>
        </w:rPr>
        <w:t>Influenza Pandemic</w:t>
      </w:r>
    </w:p>
    <w:p w14:paraId="02FB7F1E" w14:textId="070D188A" w:rsidR="00BB739D" w:rsidRPr="007E6BAC" w:rsidRDefault="00BB739D" w:rsidP="00BB739D">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Appendix C of the </w:t>
      </w:r>
      <w:r w:rsidR="00A93384">
        <w:rPr>
          <w:rFonts w:ascii="Arial" w:eastAsia="Times New Roman" w:hAnsi="Arial" w:cs="Arial"/>
          <w:color w:val="000000"/>
        </w:rPr>
        <w:t xml:space="preserve">DE </w:t>
      </w:r>
      <w:r w:rsidRPr="007E6BAC">
        <w:rPr>
          <w:rFonts w:ascii="Arial" w:eastAsia="Times New Roman" w:hAnsi="Arial" w:cs="Arial"/>
          <w:color w:val="000000"/>
        </w:rPr>
        <w:t xml:space="preserve">Pandemic Influenza Incident Response Plan provides details of the </w:t>
      </w:r>
      <w:hyperlink r:id="rId48" w:history="1">
        <w:r w:rsidRPr="007E6BAC">
          <w:rPr>
            <w:rStyle w:val="Hyperlink"/>
            <w:rFonts w:ascii="Arial" w:eastAsia="Times New Roman" w:hAnsi="Arial" w:cs="Arial"/>
          </w:rPr>
          <w:t>Key Actions</w:t>
        </w:r>
      </w:hyperlink>
      <w:r w:rsidRPr="007E6BAC">
        <w:rPr>
          <w:rFonts w:ascii="Arial" w:eastAsia="Times New Roman" w:hAnsi="Arial" w:cs="Arial"/>
          <w:color w:val="000000"/>
        </w:rPr>
        <w:t xml:space="preserve"> for early childhood services to implement at each of the preparedness and response stages of a pandemic influenza event.</w:t>
      </w:r>
      <w:r w:rsidRPr="007E6BAC">
        <w:rPr>
          <w:rFonts w:ascii="Arial" w:hAnsi="Arial" w:cs="Arial"/>
        </w:rPr>
        <w:t xml:space="preserve"> </w:t>
      </w:r>
    </w:p>
    <w:p w14:paraId="05485D18" w14:textId="63C48DEF" w:rsidR="00BB739D" w:rsidRPr="007E6BAC" w:rsidRDefault="00BB739D" w:rsidP="00BB739D">
      <w:pPr>
        <w:pStyle w:val="Normal8"/>
        <w:spacing w:after="0"/>
        <w:rPr>
          <w:b/>
          <w:sz w:val="22"/>
          <w:szCs w:val="22"/>
        </w:rPr>
      </w:pPr>
      <w:r w:rsidRPr="007E6BAC">
        <w:rPr>
          <w:b/>
          <w:sz w:val="22"/>
          <w:szCs w:val="22"/>
        </w:rPr>
        <w:t>Incident response</w:t>
      </w:r>
      <w:r w:rsidR="00660CB8" w:rsidRPr="007E6BAC">
        <w:rPr>
          <w:b/>
          <w:sz w:val="22"/>
          <w:szCs w:val="22"/>
        </w:rPr>
        <w:t>:</w:t>
      </w:r>
    </w:p>
    <w:p w14:paraId="4428283B" w14:textId="77777777" w:rsidR="00BB739D" w:rsidRPr="007E6BAC" w:rsidRDefault="00BB739D" w:rsidP="00BB739D">
      <w:pPr>
        <w:pStyle w:val="Normal8"/>
        <w:spacing w:after="0"/>
        <w:rPr>
          <w:sz w:val="22"/>
          <w:szCs w:val="22"/>
        </w:rPr>
      </w:pPr>
      <w:r w:rsidRPr="007E6BAC">
        <w:rPr>
          <w:sz w:val="22"/>
          <w:szCs w:val="22"/>
        </w:rPr>
        <w:t>In April, (or at the time of the overseas detection if earlier), prepare to enact pandemic response section of your EMP with stakeholders and prepare to activate IMT.</w:t>
      </w:r>
    </w:p>
    <w:p w14:paraId="539C26FB" w14:textId="77777777" w:rsidR="00BB739D" w:rsidRPr="007E6BAC" w:rsidRDefault="00BB739D" w:rsidP="00BB739D">
      <w:pPr>
        <w:pStyle w:val="Normal8"/>
        <w:spacing w:after="0"/>
        <w:rPr>
          <w:sz w:val="22"/>
          <w:szCs w:val="22"/>
        </w:rPr>
      </w:pPr>
    </w:p>
    <w:p w14:paraId="289047A6" w14:textId="68001AF6" w:rsidR="00BB739D" w:rsidRPr="007E6BAC" w:rsidRDefault="00BB739D" w:rsidP="00BB739D">
      <w:pPr>
        <w:pStyle w:val="Normal8"/>
        <w:spacing w:after="0"/>
        <w:rPr>
          <w:b/>
          <w:sz w:val="22"/>
          <w:szCs w:val="22"/>
        </w:rPr>
      </w:pPr>
      <w:r w:rsidRPr="007E6BAC">
        <w:rPr>
          <w:b/>
          <w:sz w:val="22"/>
          <w:szCs w:val="22"/>
        </w:rPr>
        <w:t>Hygiene measures</w:t>
      </w:r>
      <w:r w:rsidR="00660CB8" w:rsidRPr="007E6BAC">
        <w:rPr>
          <w:b/>
          <w:sz w:val="22"/>
          <w:szCs w:val="22"/>
        </w:rPr>
        <w:t>:</w:t>
      </w:r>
    </w:p>
    <w:p w14:paraId="42196453" w14:textId="77777777" w:rsidR="00BB739D" w:rsidRPr="007E6BAC" w:rsidRDefault="00BB739D" w:rsidP="00BB739D">
      <w:pPr>
        <w:pStyle w:val="Normal8"/>
        <w:spacing w:after="0"/>
        <w:rPr>
          <w:sz w:val="22"/>
          <w:szCs w:val="22"/>
        </w:rPr>
      </w:pPr>
      <w:r w:rsidRPr="007E6BAC">
        <w:rPr>
          <w:sz w:val="22"/>
          <w:szCs w:val="22"/>
        </w:rPr>
        <w:lastRenderedPageBreak/>
        <w:t>Reinforce basic hygiene measures including:</w:t>
      </w:r>
    </w:p>
    <w:p w14:paraId="632AA6C2" w14:textId="5163F07D" w:rsidR="00BB739D" w:rsidRPr="007E6BAC" w:rsidRDefault="00BB739D" w:rsidP="00250AD9">
      <w:pPr>
        <w:pStyle w:val="Normal8"/>
        <w:numPr>
          <w:ilvl w:val="0"/>
          <w:numId w:val="44"/>
        </w:numPr>
        <w:spacing w:after="0"/>
        <w:rPr>
          <w:sz w:val="22"/>
          <w:szCs w:val="22"/>
        </w:rPr>
      </w:pPr>
      <w:r w:rsidRPr="007E6BAC">
        <w:rPr>
          <w:sz w:val="22"/>
          <w:szCs w:val="22"/>
        </w:rPr>
        <w:t xml:space="preserve">provide children and staff with information about the importance of hand hygiene (more information is available at </w:t>
      </w:r>
      <w:hyperlink r:id="rId49" w:history="1">
        <w:r w:rsidRPr="007E6BAC">
          <w:rPr>
            <w:rStyle w:val="Hyperlink"/>
            <w:rFonts w:eastAsia="Times New Roman"/>
            <w:sz w:val="22"/>
            <w:szCs w:val="22"/>
            <w:lang w:val="en-AU" w:eastAsia="en-AU"/>
          </w:rPr>
          <w:t>Better Health</w:t>
        </w:r>
      </w:hyperlink>
      <w:r w:rsidRPr="007E6BAC">
        <w:rPr>
          <w:sz w:val="22"/>
          <w:szCs w:val="22"/>
        </w:rPr>
        <w:t>)</w:t>
      </w:r>
      <w:r w:rsidR="00C663DD" w:rsidRPr="007E6BAC">
        <w:rPr>
          <w:sz w:val="22"/>
          <w:szCs w:val="22"/>
        </w:rPr>
        <w:t>.</w:t>
      </w:r>
    </w:p>
    <w:p w14:paraId="764C3BD0" w14:textId="77777777" w:rsidR="00BB739D" w:rsidRPr="007E6BAC" w:rsidRDefault="00BB739D" w:rsidP="00250AD9">
      <w:pPr>
        <w:pStyle w:val="Normal8"/>
        <w:numPr>
          <w:ilvl w:val="0"/>
          <w:numId w:val="44"/>
        </w:numPr>
        <w:spacing w:after="0"/>
        <w:rPr>
          <w:sz w:val="22"/>
          <w:szCs w:val="22"/>
        </w:rPr>
      </w:pPr>
      <w:r w:rsidRPr="007E6BAC">
        <w:rPr>
          <w:sz w:val="22"/>
          <w:szCs w:val="22"/>
        </w:rPr>
        <w:t xml:space="preserve">provide convenient access to water and liquid soap and alcohol-based hand </w:t>
      </w:r>
      <w:proofErr w:type="spellStart"/>
      <w:r w:rsidRPr="007E6BAC">
        <w:rPr>
          <w:sz w:val="22"/>
          <w:szCs w:val="22"/>
        </w:rPr>
        <w:t>sanitiser</w:t>
      </w:r>
      <w:proofErr w:type="spellEnd"/>
    </w:p>
    <w:p w14:paraId="659F8482" w14:textId="6C5343FB" w:rsidR="00BB739D" w:rsidRPr="007E6BAC" w:rsidRDefault="00BB739D" w:rsidP="00250AD9">
      <w:pPr>
        <w:pStyle w:val="Normal8"/>
        <w:numPr>
          <w:ilvl w:val="0"/>
          <w:numId w:val="44"/>
        </w:numPr>
        <w:spacing w:after="0"/>
        <w:rPr>
          <w:sz w:val="22"/>
          <w:szCs w:val="22"/>
        </w:rPr>
      </w:pPr>
      <w:r w:rsidRPr="007E6BAC">
        <w:rPr>
          <w:sz w:val="22"/>
          <w:szCs w:val="22"/>
        </w:rPr>
        <w:t>educate staff and children about covering their cough with tissue or inner elbow to prevent the spread of germs</w:t>
      </w:r>
      <w:r w:rsidR="00C663DD" w:rsidRPr="007E6BAC">
        <w:rPr>
          <w:sz w:val="22"/>
          <w:szCs w:val="22"/>
        </w:rPr>
        <w:t>.</w:t>
      </w:r>
    </w:p>
    <w:p w14:paraId="33AB6970" w14:textId="77777777" w:rsidR="00BB739D" w:rsidRPr="007E6BAC" w:rsidRDefault="00BB739D" w:rsidP="00250AD9">
      <w:pPr>
        <w:pStyle w:val="Normal8"/>
        <w:numPr>
          <w:ilvl w:val="0"/>
          <w:numId w:val="44"/>
        </w:numPr>
        <w:spacing w:after="0"/>
        <w:rPr>
          <w:sz w:val="22"/>
          <w:szCs w:val="22"/>
        </w:rPr>
      </w:pPr>
      <w:r w:rsidRPr="007E6BAC">
        <w:rPr>
          <w:sz w:val="22"/>
          <w:szCs w:val="22"/>
        </w:rPr>
        <w:t>careful disposal of used tissues.</w:t>
      </w:r>
    </w:p>
    <w:p w14:paraId="51F8AAFA" w14:textId="77777777" w:rsidR="00BB739D" w:rsidRPr="007E6BAC" w:rsidRDefault="00BB739D" w:rsidP="00250AD9">
      <w:pPr>
        <w:pStyle w:val="Normal8"/>
        <w:numPr>
          <w:ilvl w:val="0"/>
          <w:numId w:val="44"/>
        </w:numPr>
        <w:spacing w:after="0"/>
        <w:rPr>
          <w:sz w:val="22"/>
          <w:szCs w:val="22"/>
        </w:rPr>
      </w:pPr>
      <w:r w:rsidRPr="007E6BAC">
        <w:rPr>
          <w:sz w:val="22"/>
          <w:szCs w:val="22"/>
        </w:rPr>
        <w:t>Ensure germicidal wipes are available in stationary supplies for staff to clean staff administrative area, telephones etc.</w:t>
      </w:r>
    </w:p>
    <w:p w14:paraId="4BC428FD" w14:textId="77777777" w:rsidR="00BB739D" w:rsidRPr="007E6BAC" w:rsidRDefault="00BB739D" w:rsidP="00BB739D">
      <w:pPr>
        <w:pStyle w:val="Normal8"/>
        <w:spacing w:after="0"/>
        <w:rPr>
          <w:sz w:val="22"/>
          <w:szCs w:val="22"/>
        </w:rPr>
      </w:pPr>
    </w:p>
    <w:p w14:paraId="3F654887" w14:textId="6717412E" w:rsidR="00BB739D" w:rsidRPr="007E6BAC" w:rsidRDefault="00BB739D" w:rsidP="00BB739D">
      <w:pPr>
        <w:pStyle w:val="Normal8"/>
        <w:spacing w:after="0"/>
        <w:rPr>
          <w:b/>
          <w:sz w:val="22"/>
          <w:szCs w:val="22"/>
        </w:rPr>
      </w:pPr>
      <w:r w:rsidRPr="007E6BAC">
        <w:rPr>
          <w:b/>
          <w:sz w:val="22"/>
          <w:szCs w:val="22"/>
        </w:rPr>
        <w:t>Communications</w:t>
      </w:r>
      <w:r w:rsidR="00660CB8" w:rsidRPr="007E6BAC">
        <w:rPr>
          <w:b/>
          <w:sz w:val="22"/>
          <w:szCs w:val="22"/>
        </w:rPr>
        <w:t>:</w:t>
      </w:r>
    </w:p>
    <w:p w14:paraId="2B9C3BFC" w14:textId="77777777" w:rsidR="00BB739D" w:rsidRPr="007E6BAC" w:rsidRDefault="00BB739D" w:rsidP="00250AD9">
      <w:pPr>
        <w:pStyle w:val="Normal8"/>
        <w:numPr>
          <w:ilvl w:val="0"/>
          <w:numId w:val="44"/>
        </w:numPr>
        <w:spacing w:after="0"/>
        <w:rPr>
          <w:sz w:val="22"/>
          <w:szCs w:val="22"/>
        </w:rPr>
      </w:pPr>
      <w:r w:rsidRPr="007E6BAC">
        <w:rPr>
          <w:sz w:val="22"/>
          <w:szCs w:val="22"/>
        </w:rPr>
        <w:t>In May, (or at the time of the overseas detection, if earlier), ensure hygiene information/posters are communicated/ displayed.</w:t>
      </w:r>
    </w:p>
    <w:p w14:paraId="23B5FD54" w14:textId="0106A7D0" w:rsidR="00BB739D" w:rsidRPr="007E6BAC" w:rsidRDefault="00BB739D" w:rsidP="00250AD9">
      <w:pPr>
        <w:pStyle w:val="Normal8"/>
        <w:numPr>
          <w:ilvl w:val="0"/>
          <w:numId w:val="44"/>
        </w:numPr>
        <w:spacing w:after="0"/>
        <w:rPr>
          <w:sz w:val="22"/>
          <w:szCs w:val="22"/>
        </w:rPr>
      </w:pPr>
      <w:r w:rsidRPr="007E6BAC">
        <w:rPr>
          <w:sz w:val="22"/>
          <w:szCs w:val="22"/>
        </w:rPr>
        <w:t xml:space="preserve">In late May, (or at the time of the overseas detection, if earlier), consider providing information sessions for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communicate:</w:t>
      </w:r>
    </w:p>
    <w:p w14:paraId="17C43DA2" w14:textId="77777777" w:rsidR="00BB739D" w:rsidRPr="007E6BAC" w:rsidRDefault="00BB739D" w:rsidP="00250AD9">
      <w:pPr>
        <w:pStyle w:val="Normal8"/>
        <w:numPr>
          <w:ilvl w:val="1"/>
          <w:numId w:val="44"/>
        </w:numPr>
        <w:spacing w:after="0"/>
        <w:rPr>
          <w:sz w:val="22"/>
          <w:szCs w:val="22"/>
        </w:rPr>
      </w:pPr>
      <w:r w:rsidRPr="007E6BAC">
        <w:rPr>
          <w:sz w:val="22"/>
          <w:szCs w:val="22"/>
        </w:rPr>
        <w:t>the status of the situation</w:t>
      </w:r>
    </w:p>
    <w:p w14:paraId="5E7D3994" w14:textId="77777777" w:rsidR="00BB739D" w:rsidRPr="007E6BAC" w:rsidRDefault="00BB739D" w:rsidP="00250AD9">
      <w:pPr>
        <w:pStyle w:val="Normal8"/>
        <w:numPr>
          <w:ilvl w:val="1"/>
          <w:numId w:val="44"/>
        </w:numPr>
        <w:spacing w:after="0"/>
        <w:rPr>
          <w:sz w:val="22"/>
          <w:szCs w:val="22"/>
        </w:rPr>
      </w:pPr>
      <w:r w:rsidRPr="007E6BAC">
        <w:rPr>
          <w:sz w:val="22"/>
          <w:szCs w:val="22"/>
        </w:rPr>
        <w:t xml:space="preserve">the risk of influenza and how to identify pandemic influenza symptoms and cases of possible influenza based on the current, up-to-date case definition by the Chief Health Officer, </w:t>
      </w:r>
      <w:proofErr w:type="spellStart"/>
      <w:r w:rsidRPr="007E6BAC">
        <w:rPr>
          <w:sz w:val="22"/>
          <w:szCs w:val="22"/>
        </w:rPr>
        <w:t>DoH</w:t>
      </w:r>
      <w:proofErr w:type="spellEnd"/>
    </w:p>
    <w:p w14:paraId="0516D8C8" w14:textId="77777777" w:rsidR="00BB739D" w:rsidRPr="007E6BAC" w:rsidRDefault="00BB739D" w:rsidP="00250AD9">
      <w:pPr>
        <w:pStyle w:val="Normal8"/>
        <w:numPr>
          <w:ilvl w:val="1"/>
          <w:numId w:val="44"/>
        </w:numPr>
        <w:spacing w:after="0"/>
        <w:rPr>
          <w:sz w:val="22"/>
          <w:szCs w:val="22"/>
        </w:rPr>
      </w:pPr>
      <w:r w:rsidRPr="007E6BAC">
        <w:rPr>
          <w:sz w:val="22"/>
          <w:szCs w:val="22"/>
        </w:rPr>
        <w:t>best practice hygiene measures</w:t>
      </w:r>
    </w:p>
    <w:p w14:paraId="5887275A" w14:textId="77777777" w:rsidR="00BB739D" w:rsidRPr="007E6BAC" w:rsidRDefault="00BB739D" w:rsidP="00250AD9">
      <w:pPr>
        <w:pStyle w:val="Normal8"/>
        <w:numPr>
          <w:ilvl w:val="1"/>
          <w:numId w:val="44"/>
        </w:numPr>
        <w:spacing w:after="0"/>
        <w:rPr>
          <w:sz w:val="22"/>
          <w:szCs w:val="22"/>
        </w:rPr>
      </w:pPr>
      <w:r w:rsidRPr="007E6BAC">
        <w:rPr>
          <w:sz w:val="22"/>
          <w:szCs w:val="22"/>
        </w:rPr>
        <w:t>measures for vulnerable children.</w:t>
      </w:r>
    </w:p>
    <w:p w14:paraId="53FD9876" w14:textId="057F54CC" w:rsidR="00BB739D" w:rsidRPr="007E6BAC" w:rsidRDefault="00BB739D" w:rsidP="00250AD9">
      <w:pPr>
        <w:pStyle w:val="Normal8"/>
        <w:numPr>
          <w:ilvl w:val="0"/>
          <w:numId w:val="44"/>
        </w:numPr>
        <w:spacing w:after="0"/>
        <w:rPr>
          <w:sz w:val="22"/>
          <w:szCs w:val="22"/>
        </w:rPr>
      </w:pPr>
      <w:r w:rsidRPr="007E6BAC">
        <w:rPr>
          <w:sz w:val="22"/>
          <w:szCs w:val="22"/>
        </w:rPr>
        <w:t xml:space="preserve">Access and follow Chief Health Officer, </w:t>
      </w:r>
      <w:proofErr w:type="spellStart"/>
      <w:r w:rsidRPr="007E6BAC">
        <w:rPr>
          <w:sz w:val="22"/>
          <w:szCs w:val="22"/>
        </w:rPr>
        <w:t>DoH</w:t>
      </w:r>
      <w:proofErr w:type="spellEnd"/>
      <w:r w:rsidRPr="007E6BAC">
        <w:rPr>
          <w:sz w:val="22"/>
          <w:szCs w:val="22"/>
        </w:rPr>
        <w:t xml:space="preserve">/Principal Health Advisor advice provided by </w:t>
      </w:r>
      <w:r w:rsidR="00A93384">
        <w:rPr>
          <w:sz w:val="22"/>
          <w:szCs w:val="22"/>
        </w:rPr>
        <w:t xml:space="preserve">DE </w:t>
      </w:r>
      <w:r w:rsidRPr="007E6BAC">
        <w:rPr>
          <w:sz w:val="22"/>
          <w:szCs w:val="22"/>
        </w:rPr>
        <w:t xml:space="preserve">and distribute consistent messaging to staff, children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w:t>
      </w:r>
    </w:p>
    <w:p w14:paraId="42CECEDE" w14:textId="2F77E01C" w:rsidR="00BB739D" w:rsidRPr="007E6BAC" w:rsidRDefault="00BB739D" w:rsidP="00250AD9">
      <w:pPr>
        <w:pStyle w:val="Normal8"/>
        <w:numPr>
          <w:ilvl w:val="0"/>
          <w:numId w:val="44"/>
        </w:numPr>
        <w:spacing w:after="0"/>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obtain seasonal flu vaccination as appropriate (especially those people/families at a greater risk of infection).</w:t>
      </w:r>
    </w:p>
    <w:p w14:paraId="12E2F8FC" w14:textId="5D8580C3" w:rsidR="00BB739D" w:rsidRPr="007E6BAC" w:rsidRDefault="00BB739D" w:rsidP="00250AD9">
      <w:pPr>
        <w:pStyle w:val="Normal8"/>
        <w:numPr>
          <w:ilvl w:val="0"/>
          <w:numId w:val="44"/>
        </w:numPr>
        <w:spacing w:after="0"/>
        <w:rPr>
          <w:sz w:val="22"/>
          <w:szCs w:val="22"/>
        </w:rPr>
      </w:pPr>
      <w:r w:rsidRPr="007E6BAC">
        <w:rPr>
          <w:sz w:val="22"/>
          <w:szCs w:val="22"/>
        </w:rPr>
        <w:t xml:space="preserve">Prepare sample letters for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for the next stage (if required).</w:t>
      </w:r>
    </w:p>
    <w:p w14:paraId="2876A953" w14:textId="77777777" w:rsidR="00BB739D" w:rsidRPr="007E6BAC" w:rsidRDefault="00BB739D" w:rsidP="00BB739D">
      <w:pPr>
        <w:pStyle w:val="Normal8"/>
        <w:spacing w:after="0"/>
        <w:rPr>
          <w:b/>
          <w:sz w:val="22"/>
          <w:szCs w:val="22"/>
        </w:rPr>
      </w:pPr>
    </w:p>
    <w:p w14:paraId="6B4A9D75" w14:textId="022C7E8C" w:rsidR="00BB739D" w:rsidRPr="007E6BAC" w:rsidRDefault="00BB739D" w:rsidP="00BB739D">
      <w:pPr>
        <w:pStyle w:val="Normal8"/>
        <w:spacing w:after="0"/>
        <w:rPr>
          <w:b/>
          <w:sz w:val="22"/>
          <w:szCs w:val="22"/>
        </w:rPr>
      </w:pPr>
      <w:r w:rsidRPr="007E6BAC">
        <w:rPr>
          <w:b/>
          <w:sz w:val="22"/>
          <w:szCs w:val="22"/>
        </w:rPr>
        <w:t>Travel advisories</w:t>
      </w:r>
      <w:r w:rsidR="00660CB8" w:rsidRPr="007E6BAC">
        <w:rPr>
          <w:b/>
          <w:sz w:val="22"/>
          <w:szCs w:val="22"/>
        </w:rPr>
        <w:t>:</w:t>
      </w:r>
    </w:p>
    <w:p w14:paraId="28877636" w14:textId="355BAFA9" w:rsidR="00BB739D" w:rsidRPr="007E6BAC" w:rsidRDefault="00BB739D" w:rsidP="00250AD9">
      <w:pPr>
        <w:pStyle w:val="Normal8"/>
        <w:numPr>
          <w:ilvl w:val="0"/>
          <w:numId w:val="44"/>
        </w:numPr>
        <w:tabs>
          <w:tab w:val="clear" w:pos="720"/>
        </w:tabs>
        <w:spacing w:after="0"/>
        <w:ind w:left="426"/>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access the </w:t>
      </w:r>
      <w:hyperlink r:id="rId50" w:history="1">
        <w:proofErr w:type="spellStart"/>
        <w:r w:rsidRPr="007E6BAC">
          <w:rPr>
            <w:sz w:val="22"/>
            <w:szCs w:val="22"/>
          </w:rPr>
          <w:t>smartraveller</w:t>
        </w:r>
        <w:proofErr w:type="spellEnd"/>
      </w:hyperlink>
      <w:r w:rsidRPr="007E6BAC">
        <w:rPr>
          <w:sz w:val="22"/>
          <w:szCs w:val="22"/>
        </w:rPr>
        <w:t xml:space="preserve"> website prior to international travel.</w:t>
      </w:r>
    </w:p>
    <w:p w14:paraId="6FCEADE3" w14:textId="77777777" w:rsidR="00BB739D" w:rsidRPr="007E6BAC" w:rsidRDefault="00BB739D" w:rsidP="00BB739D">
      <w:pPr>
        <w:pStyle w:val="Normal8"/>
        <w:spacing w:after="0"/>
        <w:ind w:left="360"/>
        <w:rPr>
          <w:sz w:val="22"/>
          <w:szCs w:val="22"/>
        </w:rPr>
      </w:pPr>
    </w:p>
    <w:p w14:paraId="66F1C71D" w14:textId="7FFF657F" w:rsidR="00BB739D" w:rsidRPr="007E6BAC" w:rsidRDefault="00BB739D" w:rsidP="00BB739D">
      <w:pPr>
        <w:pStyle w:val="Normal8"/>
        <w:spacing w:after="0"/>
        <w:rPr>
          <w:b/>
          <w:sz w:val="22"/>
          <w:szCs w:val="22"/>
        </w:rPr>
      </w:pPr>
      <w:r w:rsidRPr="007E6BAC">
        <w:rPr>
          <w:b/>
          <w:sz w:val="22"/>
          <w:szCs w:val="22"/>
        </w:rPr>
        <w:t>Business continuity</w:t>
      </w:r>
      <w:r w:rsidR="00660CB8" w:rsidRPr="007E6BAC">
        <w:rPr>
          <w:b/>
          <w:sz w:val="22"/>
          <w:szCs w:val="22"/>
        </w:rPr>
        <w:t>:</w:t>
      </w:r>
    </w:p>
    <w:p w14:paraId="647081DE" w14:textId="77777777" w:rsidR="00BB739D" w:rsidRPr="007E6BAC" w:rsidRDefault="00BB739D" w:rsidP="00250AD9">
      <w:pPr>
        <w:pStyle w:val="Normal8"/>
        <w:numPr>
          <w:ilvl w:val="0"/>
          <w:numId w:val="44"/>
        </w:numPr>
        <w:tabs>
          <w:tab w:val="clear" w:pos="720"/>
        </w:tabs>
        <w:spacing w:after="0"/>
        <w:ind w:left="360"/>
        <w:rPr>
          <w:sz w:val="22"/>
          <w:szCs w:val="22"/>
        </w:rPr>
      </w:pPr>
      <w:r w:rsidRPr="007E6BAC">
        <w:rPr>
          <w:sz w:val="22"/>
          <w:szCs w:val="22"/>
        </w:rPr>
        <w:t>Ensure currency of business continuity plan which:</w:t>
      </w:r>
    </w:p>
    <w:p w14:paraId="4B3315C9" w14:textId="05CC074B" w:rsidR="00BB739D" w:rsidRPr="007E6BAC" w:rsidRDefault="00BB739D" w:rsidP="00250AD9">
      <w:pPr>
        <w:pStyle w:val="Normal8"/>
        <w:numPr>
          <w:ilvl w:val="1"/>
          <w:numId w:val="45"/>
        </w:numPr>
        <w:spacing w:after="0"/>
        <w:ind w:left="1080" w:hanging="208"/>
        <w:rPr>
          <w:sz w:val="22"/>
          <w:szCs w:val="22"/>
        </w:rPr>
      </w:pPr>
      <w:r w:rsidRPr="007E6BAC">
        <w:rPr>
          <w:sz w:val="22"/>
          <w:szCs w:val="22"/>
        </w:rPr>
        <w:t xml:space="preserve">identifies minimum requirements and key staff for continued operations (including planning for the absence of the </w:t>
      </w:r>
      <w:r w:rsidR="00C663DD" w:rsidRPr="007E6BAC">
        <w:rPr>
          <w:sz w:val="22"/>
          <w:szCs w:val="22"/>
        </w:rPr>
        <w:t>PMC</w:t>
      </w:r>
      <w:r w:rsidRPr="007E6BAC">
        <w:rPr>
          <w:sz w:val="22"/>
          <w:szCs w:val="22"/>
        </w:rPr>
        <w:t>)</w:t>
      </w:r>
    </w:p>
    <w:p w14:paraId="01D7AEB1" w14:textId="77777777" w:rsidR="00BB739D" w:rsidRPr="007E6BAC" w:rsidRDefault="00BB739D" w:rsidP="00250AD9">
      <w:pPr>
        <w:pStyle w:val="Normal8"/>
        <w:numPr>
          <w:ilvl w:val="1"/>
          <w:numId w:val="45"/>
        </w:numPr>
        <w:spacing w:after="0"/>
        <w:ind w:left="1080" w:hanging="208"/>
        <w:rPr>
          <w:sz w:val="22"/>
          <w:szCs w:val="22"/>
        </w:rPr>
      </w:pPr>
      <w:r w:rsidRPr="007E6BAC">
        <w:rPr>
          <w:sz w:val="22"/>
          <w:szCs w:val="22"/>
        </w:rPr>
        <w:t>considers workforce strategies to enable continued operations, if pandemic affects a portion of the workforce.</w:t>
      </w:r>
    </w:p>
    <w:p w14:paraId="4C4EC437" w14:textId="6502068F" w:rsidR="00BB739D" w:rsidRPr="007E6BAC" w:rsidRDefault="00BB739D" w:rsidP="00250AD9">
      <w:pPr>
        <w:numPr>
          <w:ilvl w:val="0"/>
          <w:numId w:val="45"/>
        </w:numPr>
        <w:tabs>
          <w:tab w:val="clear" w:pos="720"/>
          <w:tab w:val="num" w:pos="0"/>
        </w:tabs>
        <w:spacing w:after="0" w:line="240" w:lineRule="auto"/>
        <w:ind w:left="36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4CA4C46" w14:textId="3D0E34C2" w:rsidR="00BB739D" w:rsidRPr="007E6BAC" w:rsidRDefault="00BB739D" w:rsidP="00250AD9">
      <w:pPr>
        <w:pStyle w:val="ListParagraph"/>
        <w:numPr>
          <w:ilvl w:val="0"/>
          <w:numId w:val="45"/>
        </w:numPr>
        <w:tabs>
          <w:tab w:val="clear" w:pos="720"/>
          <w:tab w:val="num" w:pos="360"/>
        </w:tabs>
        <w:spacing w:after="0" w:line="240" w:lineRule="auto"/>
        <w:ind w:left="360"/>
        <w:rPr>
          <w:rFonts w:ascii="Arial" w:eastAsia="Times New Roman" w:hAnsi="Arial" w:cs="Arial"/>
          <w:shd w:val="clear" w:color="auto" w:fill="D8D8D8"/>
        </w:rPr>
      </w:pPr>
    </w:p>
    <w:p w14:paraId="5FDCC82F" w14:textId="77777777" w:rsidR="00BB739D" w:rsidRPr="007E6BAC" w:rsidRDefault="00BB739D" w:rsidP="00BB739D">
      <w:pPr>
        <w:pStyle w:val="ListParagraph"/>
        <w:rPr>
          <w:rFonts w:ascii="Arial" w:hAnsi="Arial" w:cs="Arial"/>
        </w:rPr>
      </w:pPr>
    </w:p>
    <w:p w14:paraId="04A631CC" w14:textId="1E84E70A"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0" w:name="_Toc43391609"/>
      <w:bookmarkStart w:id="71" w:name="_Toc159317336"/>
      <w:bookmarkStart w:id="72" w:name="_Hlk43391257"/>
      <w:bookmarkEnd w:id="29"/>
      <w:bookmarkEnd w:id="30"/>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.1</w:t>
      </w:r>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 xml:space="preserve"> Severe weather event</w:t>
      </w:r>
      <w:bookmarkEnd w:id="70"/>
      <w:bookmarkEnd w:id="71"/>
    </w:p>
    <w:p w14:paraId="76D10FCF"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emergency services are needed and seek and follow advice.</w:t>
      </w:r>
    </w:p>
    <w:p w14:paraId="6227DA41" w14:textId="77777777" w:rsidR="0095527B"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Before the storm</w:t>
      </w:r>
      <w:r w:rsidR="0095527B" w:rsidRPr="007E6BAC">
        <w:rPr>
          <w:rFonts w:ascii="Arial" w:eastAsia="Times New Roman" w:hAnsi="Arial" w:cs="Arial"/>
          <w:color w:val="000000"/>
        </w:rPr>
        <w:t>:</w:t>
      </w:r>
    </w:p>
    <w:p w14:paraId="74EA0E4B" w14:textId="46B527C8"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consider notifying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especially those with children with additional needs</w:t>
      </w:r>
    </w:p>
    <w:p w14:paraId="4D587AF3" w14:textId="4B189723" w:rsidR="00061380" w:rsidRPr="007E6BAC" w:rsidRDefault="00061380"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store or secure loose items external to the building, such as outdoor furniture and rubbish bins</w:t>
      </w:r>
    </w:p>
    <w:p w14:paraId="3AB2FE56" w14:textId="7CE6014E"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disconnect/cover/move electrical equipment away from windows</w:t>
      </w:r>
    </w:p>
    <w:p w14:paraId="567194C4" w14:textId="35A576AB" w:rsidR="00061380"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t>
      </w:r>
      <w:r w:rsidR="00061380" w:rsidRPr="007E6BAC">
        <w:rPr>
          <w:rFonts w:ascii="Arial" w:eastAsia="Times New Roman" w:hAnsi="Arial" w:cs="Arial"/>
          <w:color w:val="000000"/>
        </w:rPr>
        <w:t>ecure windows (close curtains and blinds) and external doors. If necessary, tape windows and glass entrances. Utilise boards and sandbags if required.</w:t>
      </w:r>
    </w:p>
    <w:p w14:paraId="5E6510E6"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lastRenderedPageBreak/>
        <w:t xml:space="preserve">Monitor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website and/or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w:t>
      </w:r>
    </w:p>
    <w:p w14:paraId="66461E65"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w:t>
      </w:r>
    </w:p>
    <w:p w14:paraId="2B08F68A"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During a severe storm: </w:t>
      </w:r>
    </w:p>
    <w:p w14:paraId="11E6CA8D" w14:textId="571333AE"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emain in the building and keep away from windows.</w:t>
      </w:r>
    </w:p>
    <w:p w14:paraId="5DF54276" w14:textId="16B28B95"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estrict the use of telephone landlines to emergency calls only, particularly during a thunderstorm.</w:t>
      </w:r>
    </w:p>
    <w:p w14:paraId="25038E66" w14:textId="03FB81F0"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Report any matter concerning the safety and wellbeing of </w:t>
      </w:r>
      <w:r w:rsidR="000F4436" w:rsidRPr="007E6BAC">
        <w:rPr>
          <w:rFonts w:ascii="Arial" w:eastAsia="Times New Roman" w:hAnsi="Arial" w:cs="Arial"/>
          <w:color w:val="000000"/>
        </w:rPr>
        <w:t>children</w:t>
      </w:r>
      <w:r w:rsidRPr="007E6BAC">
        <w:rPr>
          <w:rFonts w:ascii="Arial" w:eastAsia="Times New Roman" w:hAnsi="Arial" w:cs="Arial"/>
          <w:color w:val="000000"/>
        </w:rPr>
        <w:t>, staff and visitors to the Chief Warden.</w:t>
      </w:r>
    </w:p>
    <w:p w14:paraId="78A999AB" w14:textId="015C57B9" w:rsidR="00D17FF1" w:rsidRPr="007E6BAC" w:rsidRDefault="00D17FF1" w:rsidP="00250AD9">
      <w:pPr>
        <w:numPr>
          <w:ilvl w:val="0"/>
          <w:numId w:val="29"/>
        </w:numPr>
        <w:spacing w:before="100" w:beforeAutospacing="1" w:after="0" w:afterAutospacing="1" w:line="240" w:lineRule="auto"/>
        <w:ind w:left="426" w:hanging="357"/>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r w:rsidR="0020002C" w:rsidRPr="007E6BAC">
        <w:rPr>
          <w:rFonts w:ascii="Arial" w:hAnsi="Arial" w:cs="Arial"/>
        </w:rPr>
        <w:t>.</w:t>
      </w:r>
    </w:p>
    <w:p w14:paraId="74EC1507" w14:textId="64342D90" w:rsidR="00061380" w:rsidRPr="007E6BAC" w:rsidRDefault="00061380" w:rsidP="00250AD9">
      <w:pPr>
        <w:numPr>
          <w:ilvl w:val="0"/>
          <w:numId w:val="29"/>
        </w:numPr>
        <w:spacing w:after="0" w:line="240" w:lineRule="auto"/>
        <w:ind w:left="426" w:hanging="357"/>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01A9F928" w14:textId="5536179F" w:rsidR="00F36558" w:rsidRPr="007E6BAC" w:rsidRDefault="00F36558"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20002C" w:rsidRPr="007E6BAC">
        <w:rPr>
          <w:rFonts w:ascii="Arial" w:hAnsi="Arial" w:cs="Arial"/>
          <w:bCs/>
        </w:rPr>
        <w:t>.</w:t>
      </w:r>
    </w:p>
    <w:p w14:paraId="4EAF7C2F" w14:textId="3FC2BBB4" w:rsidR="00F33A3A" w:rsidRPr="007E6BAC" w:rsidRDefault="00F33A3A" w:rsidP="00181DCF">
      <w:pPr>
        <w:pStyle w:val="ListParagraph"/>
        <w:spacing w:after="0" w:line="240" w:lineRule="auto"/>
        <w:ind w:left="360"/>
        <w:rPr>
          <w:rFonts w:ascii="Arial" w:eastAsia="Times New Roman" w:hAnsi="Arial" w:cs="Arial"/>
          <w:shd w:val="clear" w:color="auto" w:fill="D8D8D8"/>
        </w:rPr>
      </w:pPr>
    </w:p>
    <w:p w14:paraId="480BF42B" w14:textId="77777777" w:rsidR="00061380" w:rsidRPr="007E6BAC" w:rsidRDefault="00061380" w:rsidP="00061380">
      <w:pPr>
        <w:spacing w:after="0"/>
        <w:rPr>
          <w:rFonts w:ascii="Arial" w:eastAsiaTheme="majorEastAsia" w:hAnsi="Arial" w:cs="Arial"/>
          <w:b/>
          <w:bCs/>
          <w:color w:val="00B050"/>
          <w:sz w:val="24"/>
          <w:szCs w:val="24"/>
        </w:rPr>
      </w:pPr>
    </w:p>
    <w:p w14:paraId="0DA2E101" w14:textId="7AAC012F"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3" w:name="_Toc43391610"/>
      <w:bookmarkStart w:id="74" w:name="_Toc159317337"/>
      <w:r w:rsidRPr="007E6BAC">
        <w:rPr>
          <w:rFonts w:ascii="Arial" w:hAnsi="Arial" w:cs="Arial"/>
          <w:color w:val="AA0042" w:themeColor="accent2" w:themeShade="BF"/>
          <w:szCs w:val="24"/>
        </w:rPr>
        <w:t>9.20</w:t>
      </w:r>
      <w:r w:rsidR="00061380" w:rsidRPr="007E6BAC">
        <w:rPr>
          <w:rFonts w:ascii="Arial" w:hAnsi="Arial" w:cs="Arial"/>
          <w:color w:val="AA0042" w:themeColor="accent2" w:themeShade="BF"/>
          <w:szCs w:val="24"/>
        </w:rPr>
        <w:t xml:space="preserve"> Smoke</w:t>
      </w:r>
      <w:bookmarkEnd w:id="73"/>
      <w:bookmarkEnd w:id="74"/>
    </w:p>
    <w:p w14:paraId="3C9E8C80" w14:textId="7777777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This procedure may be used if you are not under direct threat from a fire and are remaining in smoky conditions.</w:t>
      </w:r>
    </w:p>
    <w:p w14:paraId="2980D9A0"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color w:val="000000"/>
        </w:rPr>
        <w:t> </w:t>
      </w:r>
      <w:r w:rsidRPr="007E6BAC">
        <w:rPr>
          <w:rFonts w:ascii="Arial" w:eastAsia="Times New Roman" w:hAnsi="Arial" w:cs="Arial"/>
          <w:b/>
          <w:bCs/>
          <w:color w:val="000000"/>
        </w:rPr>
        <w:t>Medical</w:t>
      </w:r>
    </w:p>
    <w:p w14:paraId="4F29A1C5" w14:textId="77777777" w:rsidR="00061380" w:rsidRPr="007E6BAC" w:rsidRDefault="00061380" w:rsidP="00250AD9">
      <w:pPr>
        <w:numPr>
          <w:ilvl w:val="0"/>
          <w:numId w:val="46"/>
        </w:numPr>
        <w:spacing w:after="0"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anyone is experiencing wheezing, chest tightness and difficulty breathing.</w:t>
      </w:r>
    </w:p>
    <w:p w14:paraId="0B2FE9D2" w14:textId="70909182"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Closely monitor for adverse effects of smoke on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and staff.</w:t>
      </w:r>
    </w:p>
    <w:p w14:paraId="4829DC4E" w14:textId="752B0B94" w:rsidR="00061380" w:rsidRPr="007E6BAC" w:rsidRDefault="000F4436"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Children</w:t>
      </w:r>
      <w:r w:rsidR="00061380" w:rsidRPr="007E6BAC">
        <w:rPr>
          <w:rFonts w:ascii="Arial" w:eastAsia="Times New Roman" w:hAnsi="Arial" w:cs="Arial"/>
          <w:color w:val="000000"/>
        </w:rPr>
        <w:t xml:space="preserve"> and staff with existing heart or lung conditions (including asthma) should follow the treatment plan advised by their doctor.</w:t>
      </w:r>
    </w:p>
    <w:p w14:paraId="08F56CF6" w14:textId="7777777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Asthmatics must follow their personal asthma action plan and keep a reliever or inhaler on hand.</w:t>
      </w:r>
    </w:p>
    <w:p w14:paraId="4A61DDED" w14:textId="30EEF6A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conditions and to ensure they cater for their child’s needs e.g. extra inhaler.</w:t>
      </w:r>
    </w:p>
    <w:p w14:paraId="278BAEA8"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Activities/Indoors</w:t>
      </w:r>
    </w:p>
    <w:p w14:paraId="34B8298A" w14:textId="77777777" w:rsidR="00061380" w:rsidRPr="007E6BAC" w:rsidRDefault="00061380" w:rsidP="00250AD9">
      <w:pPr>
        <w:numPr>
          <w:ilvl w:val="0"/>
          <w:numId w:val="47"/>
        </w:numPr>
        <w:spacing w:after="0" w:line="240" w:lineRule="auto"/>
        <w:rPr>
          <w:rFonts w:ascii="Arial" w:eastAsia="Times New Roman" w:hAnsi="Arial" w:cs="Arial"/>
          <w:color w:val="000000"/>
        </w:rPr>
      </w:pPr>
      <w:r w:rsidRPr="007E6BAC">
        <w:rPr>
          <w:rFonts w:ascii="Arial" w:eastAsia="Times New Roman" w:hAnsi="Arial" w:cs="Arial"/>
          <w:color w:val="000000"/>
        </w:rPr>
        <w:t>Restrict outdoor activities or as appropriate, cancel, re-schedule or use alternative venues for any outdoor activities.</w:t>
      </w:r>
    </w:p>
    <w:p w14:paraId="181E6A0D"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Close windows and doors.</w:t>
      </w:r>
    </w:p>
    <w:p w14:paraId="61D7432C" w14:textId="4E9E06F8"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Switch air conditioners to 're-circulate' or 'reuse air’ (turn it off if it doesn’t have this function)</w:t>
      </w:r>
      <w:r w:rsidR="0020002C" w:rsidRPr="007E6BAC">
        <w:rPr>
          <w:rFonts w:ascii="Arial" w:eastAsia="Times New Roman" w:hAnsi="Arial" w:cs="Arial"/>
          <w:color w:val="000000"/>
        </w:rPr>
        <w:t>.</w:t>
      </w:r>
    </w:p>
    <w:p w14:paraId="1A38CFA5"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prolonged or heavy physical activity relative to the conditions.</w:t>
      </w:r>
    </w:p>
    <w:p w14:paraId="1082AC8F"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Notification/Information</w:t>
      </w:r>
    </w:p>
    <w:p w14:paraId="0022A599" w14:textId="77777777" w:rsidR="00061380" w:rsidRPr="007E6BAC" w:rsidRDefault="00061380" w:rsidP="0020002C">
      <w:pPr>
        <w:spacing w:after="0" w:line="240" w:lineRule="auto"/>
        <w:ind w:left="3"/>
        <w:rPr>
          <w:rFonts w:ascii="Arial" w:eastAsia="Times New Roman" w:hAnsi="Arial" w:cs="Arial"/>
          <w:color w:val="000000"/>
        </w:rPr>
      </w:pPr>
      <w:r w:rsidRPr="007E6BAC">
        <w:rPr>
          <w:rFonts w:ascii="Arial" w:eastAsia="Times New Roman" w:hAnsi="Arial" w:cs="Arial"/>
          <w:color w:val="000000"/>
        </w:rPr>
        <w:t>As appropriate:</w:t>
      </w:r>
    </w:p>
    <w:p w14:paraId="262CAB38" w14:textId="498F1031" w:rsidR="00061380" w:rsidRPr="007E6BAC" w:rsidRDefault="007D4138" w:rsidP="00250AD9">
      <w:pPr>
        <w:pStyle w:val="ListParagraph"/>
        <w:numPr>
          <w:ilvl w:val="0"/>
          <w:numId w:val="84"/>
        </w:numPr>
        <w:spacing w:after="0"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1AB14A14" w14:textId="47AF0C74"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health information about smoke go to: </w:t>
      </w:r>
      <w:hyperlink r:id="rId51" w:history="1">
        <w:proofErr w:type="spellStart"/>
        <w:r w:rsidR="00776AA8" w:rsidRPr="007E6BAC">
          <w:rPr>
            <w:rFonts w:ascii="Arial" w:eastAsia="Times New Roman" w:hAnsi="Arial" w:cs="Arial"/>
            <w:color w:val="0000FF"/>
            <w:u w:val="single"/>
          </w:rPr>
          <w:t>betterhealth</w:t>
        </w:r>
        <w:proofErr w:type="spellEnd"/>
        <w:r w:rsidR="00776AA8" w:rsidRPr="007E6BAC">
          <w:rPr>
            <w:rFonts w:ascii="Arial" w:eastAsia="Times New Roman" w:hAnsi="Arial" w:cs="Arial"/>
            <w:color w:val="0000FF"/>
            <w:u w:val="single"/>
          </w:rPr>
          <w:t xml:space="preserve"> </w:t>
        </w:r>
        <w:proofErr w:type="spellStart"/>
        <w:r w:rsidR="00776AA8" w:rsidRPr="007E6BAC">
          <w:rPr>
            <w:rFonts w:ascii="Arial" w:eastAsia="Times New Roman" w:hAnsi="Arial" w:cs="Arial"/>
            <w:color w:val="0000FF"/>
            <w:u w:val="single"/>
          </w:rPr>
          <w:t>bushfiresmoke</w:t>
        </w:r>
        <w:proofErr w:type="spellEnd"/>
      </w:hyperlink>
      <w:r w:rsidRPr="007E6BAC">
        <w:rPr>
          <w:rFonts w:ascii="Arial" w:eastAsia="Times New Roman" w:hAnsi="Arial" w:cs="Arial"/>
          <w:color w:val="000000"/>
        </w:rPr>
        <w:t xml:space="preserve"> or </w:t>
      </w:r>
    </w:p>
    <w:p w14:paraId="5B2BC49A" w14:textId="77777777" w:rsidR="006F674F"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information about planned burns in your area call 1800 226 226, download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  Detailed information about the time, location and status of planned burns for the next 10 days can be found at </w:t>
      </w:r>
      <w:hyperlink r:id="rId52" w:history="1">
        <w:r w:rsidR="00697F03" w:rsidRPr="007E6BAC">
          <w:rPr>
            <w:rFonts w:ascii="Arial" w:hAnsi="Arial" w:cs="Arial"/>
            <w:color w:val="0000FF"/>
            <w:u w:val="single"/>
          </w:rPr>
          <w:t>Planned Burns Victoria</w:t>
        </w:r>
      </w:hyperlink>
      <w:r w:rsidR="004817B6" w:rsidRPr="007E6BAC" w:rsidDel="004817B6">
        <w:rPr>
          <w:rFonts w:ascii="Arial" w:hAnsi="Arial" w:cs="Arial"/>
        </w:rPr>
        <w:t xml:space="preserve"> </w:t>
      </w:r>
    </w:p>
    <w:p w14:paraId="55CFEFA8" w14:textId="1C2F3C5F"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Tune in to your ABC Radio station and keep listening for advice and warnings. You can find your local station on the ABC Radio frequency finder as well as listen online or via the ABC Radio app.</w:t>
      </w:r>
    </w:p>
    <w:p w14:paraId="01535835" w14:textId="67FF7478" w:rsidR="00F36558" w:rsidRPr="007E6BAC" w:rsidRDefault="00F36558" w:rsidP="00250AD9">
      <w:pPr>
        <w:pStyle w:val="ListParagraph"/>
        <w:numPr>
          <w:ilvl w:val="0"/>
          <w:numId w:val="8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186F96D6" w14:textId="6602BE75" w:rsidR="00061380" w:rsidRDefault="00061380" w:rsidP="00061380">
      <w:pPr>
        <w:spacing w:after="0"/>
        <w:rPr>
          <w:rFonts w:ascii="Arial" w:hAnsi="Arial" w:cs="Arial"/>
          <w:b/>
          <w:color w:val="DAD500"/>
        </w:rPr>
      </w:pPr>
    </w:p>
    <w:p w14:paraId="78EC5BA2" w14:textId="77777777" w:rsidR="00862646" w:rsidRPr="007E6BAC" w:rsidRDefault="00862646" w:rsidP="00061380">
      <w:pPr>
        <w:spacing w:after="0"/>
        <w:rPr>
          <w:rFonts w:ascii="Arial" w:hAnsi="Arial" w:cs="Arial"/>
          <w:b/>
          <w:color w:val="DAD500"/>
        </w:rPr>
      </w:pPr>
    </w:p>
    <w:p w14:paraId="52C8C3F9" w14:textId="0D4D9A0D"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5" w:name="_Toc43391611"/>
      <w:bookmarkStart w:id="76" w:name="_Toc159317338"/>
      <w:r w:rsidRPr="007E6BAC">
        <w:rPr>
          <w:rFonts w:ascii="Arial" w:hAnsi="Arial" w:cs="Arial"/>
          <w:color w:val="AA0042" w:themeColor="accent2" w:themeShade="BF"/>
          <w:szCs w:val="24"/>
        </w:rPr>
        <w:lastRenderedPageBreak/>
        <w:t>9.21</w:t>
      </w:r>
      <w:r w:rsidR="00061380" w:rsidRPr="007E6BAC">
        <w:rPr>
          <w:rFonts w:ascii="Arial" w:hAnsi="Arial" w:cs="Arial"/>
          <w:color w:val="AA0042" w:themeColor="accent2" w:themeShade="BF"/>
          <w:szCs w:val="24"/>
        </w:rPr>
        <w:t xml:space="preserve"> Snakes</w:t>
      </w:r>
      <w:bookmarkEnd w:id="75"/>
      <w:bookmarkEnd w:id="76"/>
    </w:p>
    <w:p w14:paraId="7B13185F" w14:textId="00B025C1"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Treat </w:t>
      </w:r>
      <w:r w:rsidR="456FE9FA" w:rsidRPr="007E6BAC">
        <w:rPr>
          <w:rFonts w:ascii="Arial" w:eastAsia="Times New Roman" w:hAnsi="Arial" w:cs="Arial"/>
          <w:color w:val="000000" w:themeColor="accent1"/>
        </w:rPr>
        <w:t xml:space="preserve">all </w:t>
      </w:r>
      <w:r w:rsidRPr="007E6BAC">
        <w:rPr>
          <w:rFonts w:ascii="Arial" w:eastAsia="Times New Roman" w:hAnsi="Arial" w:cs="Arial"/>
          <w:color w:val="000000" w:themeColor="accent1"/>
        </w:rPr>
        <w:t>snake</w:t>
      </w:r>
      <w:r w:rsidR="41D76F38" w:rsidRPr="007E6BAC">
        <w:rPr>
          <w:rFonts w:ascii="Arial" w:eastAsia="Times New Roman" w:hAnsi="Arial" w:cs="Arial"/>
          <w:color w:val="000000" w:themeColor="accent1"/>
        </w:rPr>
        <w:t>s</w:t>
      </w:r>
      <w:r w:rsidRPr="007E6BAC">
        <w:rPr>
          <w:rFonts w:ascii="Arial" w:eastAsia="Times New Roman" w:hAnsi="Arial" w:cs="Arial"/>
          <w:color w:val="000000" w:themeColor="accent1"/>
        </w:rPr>
        <w:t xml:space="preserve"> as venomous – almost all snakes occurring on or entering properties in Victoria are venomous.</w:t>
      </w:r>
    </w:p>
    <w:p w14:paraId="269AEA73" w14:textId="51FE8814"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Remain calm and alert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 advise them to stay calm, move away slowly and keep away. </w:t>
      </w:r>
    </w:p>
    <w:p w14:paraId="20211406"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very close to you (around 1.5 metres or less) remain motionless until the snake moves away.</w:t>
      </w:r>
    </w:p>
    <w:p w14:paraId="3009E047"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not agitated or defensive, calmly and slowly move to a safe distance away from the snake observing its position at all times.</w:t>
      </w:r>
    </w:p>
    <w:p w14:paraId="05EDE32E" w14:textId="2AB7BE3A"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If the snake is located around buildings</w:t>
      </w:r>
      <w:r w:rsidR="6C2DA13D" w:rsidRPr="007E6BAC">
        <w:rPr>
          <w:rFonts w:ascii="Arial" w:eastAsia="Times New Roman" w:hAnsi="Arial" w:cs="Arial"/>
          <w:color w:val="000000" w:themeColor="accent1"/>
        </w:rPr>
        <w:t>, homes</w:t>
      </w:r>
      <w:r w:rsidRPr="007E6BAC">
        <w:rPr>
          <w:rFonts w:ascii="Arial" w:eastAsia="Times New Roman" w:hAnsi="Arial" w:cs="Arial"/>
          <w:color w:val="000000" w:themeColor="accent1"/>
        </w:rPr>
        <w:t xml:space="preserve"> and playgrounds consider the need to activate a Lock Down procedure.</w:t>
      </w:r>
    </w:p>
    <w:p w14:paraId="123117F5" w14:textId="49BFBF78"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is located inside a building, consider the need to evacuate the </w:t>
      </w:r>
      <w:r w:rsidR="6DA414D5" w:rsidRPr="007E6BAC">
        <w:rPr>
          <w:rFonts w:ascii="Arial" w:eastAsia="Times New Roman" w:hAnsi="Arial" w:cs="Arial"/>
          <w:color w:val="000000" w:themeColor="accent1"/>
        </w:rPr>
        <w:t xml:space="preserve">room </w:t>
      </w:r>
      <w:r w:rsidRPr="007E6BAC">
        <w:rPr>
          <w:rFonts w:ascii="Arial" w:eastAsia="Times New Roman" w:hAnsi="Arial" w:cs="Arial"/>
          <w:color w:val="000000" w:themeColor="accent1"/>
        </w:rPr>
        <w:t>or building.</w:t>
      </w:r>
    </w:p>
    <w:p w14:paraId="0070C6FB"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Leave the snake alone and give it the opportunity to escape. If possible, monitor the snake from a safe distance (at least 5 metres away) in order to see where it goes and to direct a snake catcher to the snake (or its shelter site) if one is called.</w:t>
      </w:r>
    </w:p>
    <w:p w14:paraId="4FBE628C" w14:textId="77777777" w:rsidR="00181DCF" w:rsidRPr="00181DCF"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remains on </w:t>
      </w:r>
      <w:r w:rsidR="007D4138" w:rsidRPr="007E6BAC">
        <w:rPr>
          <w:rFonts w:ascii="Arial" w:eastAsia="Times New Roman" w:hAnsi="Arial" w:cs="Arial"/>
          <w:color w:val="000000" w:themeColor="accent1"/>
        </w:rPr>
        <w:t>facility</w:t>
      </w:r>
      <w:r w:rsidRPr="007E6BAC">
        <w:rPr>
          <w:rFonts w:ascii="Arial" w:eastAsia="Times New Roman" w:hAnsi="Arial" w:cs="Arial"/>
          <w:color w:val="000000" w:themeColor="accent1"/>
        </w:rPr>
        <w:t xml:space="preserve"> grounds, call the local licensed snake catcher</w:t>
      </w:r>
    </w:p>
    <w:p w14:paraId="018E4EC6" w14:textId="12367F4D" w:rsidR="00061380" w:rsidRPr="007E6BAC" w:rsidRDefault="00181DCF" w:rsidP="00250AD9">
      <w:pPr>
        <w:numPr>
          <w:ilvl w:val="0"/>
          <w:numId w:val="19"/>
        </w:numPr>
        <w:spacing w:before="100" w:beforeAutospacing="1" w:after="100" w:afterAutospacing="1" w:line="240" w:lineRule="auto"/>
        <w:ind w:left="426"/>
        <w:rPr>
          <w:rFonts w:ascii="Arial" w:eastAsia="Times New Roman" w:hAnsi="Arial" w:cs="Arial"/>
          <w:color w:val="000000"/>
        </w:rPr>
      </w:pPr>
      <w:r w:rsidRPr="00181DCF">
        <w:rPr>
          <w:rFonts w:ascii="Arial" w:eastAsia="Times New Roman" w:hAnsi="Arial" w:cs="Arial"/>
          <w:color w:val="000000"/>
        </w:rPr>
        <w:t xml:space="preserve"> </w:t>
      </w:r>
      <w:r w:rsidRPr="003952A1">
        <w:rPr>
          <w:rFonts w:ascii="Arial" w:eastAsia="Times New Roman" w:hAnsi="Arial" w:cs="Arial"/>
          <w:color w:val="000000"/>
        </w:rPr>
        <w:t>Call Mark Pelley The Snake Hunter on 0403875409</w:t>
      </w:r>
      <w:r w:rsidR="00061380" w:rsidRPr="007E6BAC">
        <w:rPr>
          <w:rFonts w:ascii="Arial" w:eastAsia="Times New Roman" w:hAnsi="Arial" w:cs="Arial"/>
          <w:color w:val="000000" w:themeColor="accent1"/>
        </w:rPr>
        <w:t xml:space="preserve"> </w:t>
      </w:r>
    </w:p>
    <w:p w14:paraId="4D5608E5" w14:textId="59101BDC" w:rsidR="00F36558" w:rsidRPr="007E6BAC" w:rsidRDefault="00F36558" w:rsidP="00250AD9">
      <w:pPr>
        <w:numPr>
          <w:ilvl w:val="0"/>
          <w:numId w:val="19"/>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0573F073" w14:textId="554A9716" w:rsidR="005342CF" w:rsidRPr="00383D11" w:rsidRDefault="005342CF" w:rsidP="00181DCF">
      <w:pPr>
        <w:pStyle w:val="ListParagraph"/>
        <w:spacing w:after="0" w:line="240" w:lineRule="auto"/>
        <w:ind w:left="426"/>
        <w:rPr>
          <w:rFonts w:ascii="Arial" w:eastAsia="Times New Roman" w:hAnsi="Arial" w:cs="Arial"/>
          <w:shd w:val="clear" w:color="auto" w:fill="D8D8D8"/>
        </w:rPr>
      </w:pPr>
      <w:bookmarkStart w:id="77" w:name="_Toc43391612"/>
    </w:p>
    <w:p w14:paraId="5953A834" w14:textId="77777777" w:rsidR="00383D11" w:rsidRPr="00383D11" w:rsidRDefault="00383D11" w:rsidP="00383D11"/>
    <w:p w14:paraId="5703FDAD" w14:textId="2F7D1CA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8" w:name="_Toc159317339"/>
      <w:r w:rsidRPr="007E6BAC">
        <w:rPr>
          <w:rFonts w:ascii="Arial" w:hAnsi="Arial" w:cs="Arial"/>
          <w:color w:val="AA0042" w:themeColor="accent2" w:themeShade="BF"/>
          <w:szCs w:val="24"/>
        </w:rPr>
        <w:t>9.22</w:t>
      </w:r>
      <w:r w:rsidR="00061380" w:rsidRPr="007E6BAC">
        <w:rPr>
          <w:rFonts w:ascii="Arial" w:hAnsi="Arial" w:cs="Arial"/>
          <w:color w:val="AA0042" w:themeColor="accent2" w:themeShade="BF"/>
          <w:szCs w:val="24"/>
        </w:rPr>
        <w:t xml:space="preserve"> Traumatic death/injury/grief</w:t>
      </w:r>
      <w:bookmarkEnd w:id="77"/>
      <w:bookmarkEnd w:id="78"/>
    </w:p>
    <w:p w14:paraId="4F27CBDC" w14:textId="0732247E" w:rsidR="00061380" w:rsidRPr="007E6BAC" w:rsidRDefault="00061380" w:rsidP="00061380">
      <w:pPr>
        <w:spacing w:after="0" w:line="240" w:lineRule="auto"/>
        <w:rPr>
          <w:rFonts w:ascii="Arial" w:hAnsi="Arial" w:cs="Arial"/>
        </w:rPr>
      </w:pPr>
      <w:r w:rsidRPr="007E6BAC">
        <w:rPr>
          <w:rFonts w:ascii="Arial" w:hAnsi="Arial" w:cs="Arial"/>
        </w:rPr>
        <w:t xml:space="preserve">If death or injury occurs on </w:t>
      </w:r>
      <w:r w:rsidR="00E23E14" w:rsidRPr="007E6BAC">
        <w:rPr>
          <w:rFonts w:ascii="Arial" w:hAnsi="Arial" w:cs="Arial"/>
        </w:rPr>
        <w:t xml:space="preserve">the service’s </w:t>
      </w:r>
      <w:r w:rsidRPr="007E6BAC">
        <w:rPr>
          <w:rFonts w:ascii="Arial" w:hAnsi="Arial" w:cs="Arial"/>
        </w:rPr>
        <w:t xml:space="preserve">site (that impacts or risks impacting the health, safety and wellbeing of </w:t>
      </w:r>
      <w:r w:rsidR="000F4436" w:rsidRPr="007E6BAC">
        <w:rPr>
          <w:rFonts w:ascii="Arial" w:hAnsi="Arial" w:cs="Arial"/>
        </w:rPr>
        <w:t>children</w:t>
      </w:r>
      <w:r w:rsidRPr="007E6BAC">
        <w:rPr>
          <w:rFonts w:ascii="Arial" w:hAnsi="Arial" w:cs="Arial"/>
        </w:rPr>
        <w:t xml:space="preserve"> or staff):  </w:t>
      </w:r>
    </w:p>
    <w:p w14:paraId="44C493FC" w14:textId="77777777" w:rsidR="00061380" w:rsidRPr="007E6BAC" w:rsidRDefault="00061380" w:rsidP="00061380">
      <w:pPr>
        <w:spacing w:after="0" w:line="240" w:lineRule="auto"/>
        <w:rPr>
          <w:rFonts w:ascii="Arial" w:hAnsi="Arial" w:cs="Arial"/>
        </w:rPr>
      </w:pPr>
      <w:r w:rsidRPr="007E6BAC">
        <w:rPr>
          <w:rFonts w:ascii="Arial" w:hAnsi="Arial" w:cs="Arial"/>
        </w:rPr>
        <w:t xml:space="preserve"> </w:t>
      </w:r>
    </w:p>
    <w:p w14:paraId="446DF4F3" w14:textId="333D7A16" w:rsidR="00061380" w:rsidRPr="007E6BAC" w:rsidRDefault="00061380" w:rsidP="00250AD9">
      <w:pPr>
        <w:pStyle w:val="ListParagraph"/>
        <w:numPr>
          <w:ilvl w:val="0"/>
          <w:numId w:val="48"/>
        </w:numPr>
        <w:spacing w:after="0" w:line="240" w:lineRule="auto"/>
        <w:rPr>
          <w:rFonts w:ascii="Arial" w:hAnsi="Arial" w:cs="Arial"/>
        </w:rPr>
      </w:pPr>
      <w:r w:rsidRPr="007E6BAC">
        <w:rPr>
          <w:rFonts w:ascii="Arial" w:hAnsi="Arial" w:cs="Arial"/>
        </w:rPr>
        <w:t>Contact ‘000’ for police/ambulance attendance</w:t>
      </w:r>
    </w:p>
    <w:p w14:paraId="1513B716" w14:textId="4D2602F6"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Monitor the wellbeing of staff</w:t>
      </w:r>
    </w:p>
    <w:p w14:paraId="464C7314" w14:textId="77BEDA23"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appropriate</w:t>
      </w:r>
    </w:p>
    <w:p w14:paraId="3063712E" w14:textId="7777777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Actively implement self-care strategies</w:t>
      </w:r>
    </w:p>
    <w:p w14:paraId="71F9AF4D" w14:textId="74E92230"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the incident occurs on </w:t>
      </w:r>
      <w:r w:rsidR="00DE16D8" w:rsidRPr="007E6BAC">
        <w:rPr>
          <w:rFonts w:ascii="Arial" w:hAnsi="Arial" w:cs="Arial"/>
        </w:rPr>
        <w:t>service</w:t>
      </w:r>
      <w:r w:rsidRPr="007E6BAC">
        <w:rPr>
          <w:rFonts w:ascii="Arial" w:hAnsi="Arial" w:cs="Arial"/>
        </w:rPr>
        <w:t xml:space="preserve"> premises/excursion</w:t>
      </w:r>
    </w:p>
    <w:p w14:paraId="12C702A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Preserve the evidence</w:t>
      </w:r>
    </w:p>
    <w:p w14:paraId="49B2779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 xml:space="preserve">Consider a </w:t>
      </w:r>
      <w:proofErr w:type="spellStart"/>
      <w:r w:rsidRPr="007E6BAC">
        <w:rPr>
          <w:rFonts w:ascii="Arial" w:hAnsi="Arial" w:cs="Arial"/>
        </w:rPr>
        <w:t>Worksafe</w:t>
      </w:r>
      <w:proofErr w:type="spellEnd"/>
      <w:r w:rsidRPr="007E6BAC">
        <w:rPr>
          <w:rFonts w:ascii="Arial" w:hAnsi="Arial" w:cs="Arial"/>
        </w:rPr>
        <w:t xml:space="preserve"> Notification 13 23 60</w:t>
      </w:r>
    </w:p>
    <w:p w14:paraId="7AB6CB6F" w14:textId="41462989" w:rsidR="00F36558" w:rsidRPr="007E6BAC" w:rsidRDefault="00F36558" w:rsidP="00250AD9">
      <w:pPr>
        <w:numPr>
          <w:ilvl w:val="0"/>
          <w:numId w:val="34"/>
        </w:numPr>
        <w:spacing w:after="0" w:line="240" w:lineRule="auto"/>
        <w:ind w:right="284"/>
        <w:rPr>
          <w:rFonts w:ascii="Arial" w:hAnsi="Arial" w:cs="Arial"/>
        </w:rPr>
      </w:pPr>
      <w:r w:rsidRPr="007E6BAC">
        <w:rPr>
          <w:rFonts w:ascii="Arial" w:hAnsi="Arial" w:cs="Arial"/>
        </w:rPr>
        <w:t xml:space="preserve">Report serious incidents to the relevant </w:t>
      </w:r>
      <w:r w:rsidR="00A93384">
        <w:rPr>
          <w:rFonts w:ascii="Arial" w:hAnsi="Arial" w:cs="Arial"/>
        </w:rPr>
        <w:t xml:space="preserve">DE </w:t>
      </w:r>
      <w:r w:rsidRPr="007E6BAC">
        <w:rPr>
          <w:rFonts w:ascii="Arial" w:hAnsi="Arial" w:cs="Arial"/>
        </w:rPr>
        <w:t>QARD Area Team</w:t>
      </w:r>
      <w:r w:rsidRPr="007E6BAC" w:rsidDel="00302FDC">
        <w:rPr>
          <w:rFonts w:ascii="Arial" w:hAnsi="Arial" w:cs="Arial"/>
        </w:rPr>
        <w:t xml:space="preserve"> </w:t>
      </w:r>
      <w:r w:rsidR="0095527B" w:rsidRPr="007E6BAC">
        <w:rPr>
          <w:rFonts w:ascii="Arial" w:hAnsi="Arial" w:cs="Arial"/>
        </w:rPr>
        <w:t xml:space="preserve">as soon as practicable and </w:t>
      </w:r>
      <w:r w:rsidRPr="007E6BAC">
        <w:rPr>
          <w:rFonts w:ascii="Arial" w:hAnsi="Arial" w:cs="Arial"/>
        </w:rPr>
        <w:t>in accordance with relevant regulatory requirements and service agreement (</w:t>
      </w:r>
      <w:r w:rsidR="008C4E3E" w:rsidRPr="007E6BAC">
        <w:rPr>
          <w:rFonts w:ascii="Arial" w:hAnsi="Arial" w:cs="Arial"/>
        </w:rPr>
        <w:t>see Reporting requirements in the Emergency contacts section</w:t>
      </w:r>
      <w:r w:rsidRPr="007E6BAC">
        <w:rPr>
          <w:rFonts w:ascii="Arial" w:hAnsi="Arial" w:cs="Arial"/>
        </w:rPr>
        <w:t>)</w:t>
      </w:r>
    </w:p>
    <w:p w14:paraId="38E65DCA" w14:textId="77777777"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For general guidance, refer to the </w:t>
      </w:r>
      <w:hyperlink r:id="rId53" w:history="1">
        <w:r w:rsidRPr="007E6BAC">
          <w:rPr>
            <w:rStyle w:val="Hyperlink"/>
            <w:rFonts w:ascii="Arial" w:hAnsi="Arial" w:cs="Arial"/>
            <w:i/>
            <w:iCs/>
          </w:rPr>
          <w:t>Managing Trauma Guide</w:t>
        </w:r>
      </w:hyperlink>
      <w:r w:rsidRPr="007E6BAC">
        <w:rPr>
          <w:rFonts w:ascii="Arial" w:hAnsi="Arial" w:cs="Arial"/>
          <w:i/>
        </w:rPr>
        <w:t xml:space="preserve"> </w:t>
      </w:r>
      <w:r w:rsidRPr="007E6BAC">
        <w:rPr>
          <w:rFonts w:ascii="Arial" w:hAnsi="Arial" w:cs="Arial"/>
        </w:rPr>
        <w:t xml:space="preserve"> to support, plan for, and lead an effective recovery including:</w:t>
      </w:r>
    </w:p>
    <w:p w14:paraId="78A8ECB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Develop a Communications Plan – check what information can be released</w:t>
      </w:r>
    </w:p>
    <w:p w14:paraId="038E1CA0"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Notification (as appropriate) to the service community – letter, newsletters, emails, phone calls, text messages or SMS alert</w:t>
      </w:r>
    </w:p>
    <w:p w14:paraId="7DECC83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Limit exposure to ongoing trauma, distressing sights, sounds and smells</w:t>
      </w:r>
    </w:p>
    <w:p w14:paraId="7FC9D89E"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Continue to identify those most at risk and triage for support</w:t>
      </w:r>
    </w:p>
    <w:p w14:paraId="7D88224D"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Consider tribute, memorial, ritual</w:t>
      </w:r>
    </w:p>
    <w:p w14:paraId="331AA840" w14:textId="77777777" w:rsidR="00435304" w:rsidRDefault="00435304" w:rsidP="00061380">
      <w:pPr>
        <w:pStyle w:val="Heading2"/>
        <w:spacing w:before="120" w:after="120" w:line="220" w:lineRule="atLeast"/>
        <w:rPr>
          <w:rFonts w:ascii="Arial" w:hAnsi="Arial" w:cs="Arial"/>
          <w:szCs w:val="24"/>
        </w:rPr>
      </w:pPr>
      <w:bookmarkStart w:id="79" w:name="_Toc43391613"/>
    </w:p>
    <w:p w14:paraId="556D6E43" w14:textId="77777777" w:rsidR="00862646" w:rsidRDefault="00862646" w:rsidP="00862646"/>
    <w:p w14:paraId="4B491B3F" w14:textId="77777777" w:rsidR="00862646" w:rsidRPr="00862646" w:rsidRDefault="00862646" w:rsidP="00862646"/>
    <w:p w14:paraId="7020FE37" w14:textId="7B45955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0" w:name="_Toc159317340"/>
      <w:r w:rsidRPr="007E6BAC">
        <w:rPr>
          <w:rFonts w:ascii="Arial" w:hAnsi="Arial" w:cs="Arial"/>
          <w:color w:val="AA0042" w:themeColor="accent2" w:themeShade="BF"/>
          <w:szCs w:val="24"/>
        </w:rPr>
        <w:lastRenderedPageBreak/>
        <w:t>9.23</w:t>
      </w:r>
      <w:r w:rsidR="00061380" w:rsidRPr="007E6BAC">
        <w:rPr>
          <w:rFonts w:ascii="Arial" w:hAnsi="Arial" w:cs="Arial"/>
          <w:color w:val="AA0042" w:themeColor="accent2" w:themeShade="BF"/>
          <w:szCs w:val="24"/>
        </w:rPr>
        <w:t xml:space="preserve"> Violence</w:t>
      </w:r>
      <w:r w:rsidR="005342CF" w:rsidRPr="007E6BAC">
        <w:rPr>
          <w:rFonts w:ascii="Arial" w:hAnsi="Arial" w:cs="Arial"/>
          <w:color w:val="AA0042" w:themeColor="accent2" w:themeShade="BF"/>
          <w:szCs w:val="24"/>
        </w:rPr>
        <w:t xml:space="preserve">, aggression and/or </w:t>
      </w:r>
      <w:bookmarkEnd w:id="79"/>
      <w:r w:rsidR="00D977F7" w:rsidRPr="007E6BAC">
        <w:rPr>
          <w:rFonts w:ascii="Arial" w:hAnsi="Arial" w:cs="Arial"/>
          <w:color w:val="AA0042" w:themeColor="accent2" w:themeShade="BF"/>
          <w:szCs w:val="24"/>
        </w:rPr>
        <w:t>harassment</w:t>
      </w:r>
      <w:bookmarkEnd w:id="80"/>
    </w:p>
    <w:p w14:paraId="7FB6D86A" w14:textId="20B55B92"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Intervene only if safe to do so</w:t>
      </w:r>
      <w:r w:rsidR="00435304" w:rsidRPr="007E6BAC">
        <w:rPr>
          <w:rFonts w:ascii="Arial" w:hAnsi="Arial" w:cs="Arial"/>
        </w:rPr>
        <w:t>.</w:t>
      </w:r>
    </w:p>
    <w:p w14:paraId="24995EE8" w14:textId="6886ABFB"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‘000’ if immediate/life threatening and require police/ambulance attendance</w:t>
      </w:r>
      <w:r w:rsidR="00435304" w:rsidRPr="007E6BAC">
        <w:rPr>
          <w:rFonts w:ascii="Arial" w:hAnsi="Arial" w:cs="Arial"/>
        </w:rPr>
        <w:t>.</w:t>
      </w:r>
    </w:p>
    <w:p w14:paraId="2ADAC2A0" w14:textId="1180A204"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Initiate action to confine or isolate the aggressor</w:t>
      </w:r>
      <w:r w:rsidR="00435304" w:rsidRPr="007E6BAC">
        <w:rPr>
          <w:rFonts w:ascii="Arial" w:hAnsi="Arial" w:cs="Arial"/>
        </w:rPr>
        <w:t>.</w:t>
      </w:r>
    </w:p>
    <w:p w14:paraId="25692D86" w14:textId="77777777"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 xml:space="preserve">Determine whether evacuation, lock-down or Shelter in Place is required. </w:t>
      </w:r>
    </w:p>
    <w:p w14:paraId="4F042666" w14:textId="0ED4212A"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Administer first aid if required and safe to do so</w:t>
      </w:r>
      <w:r w:rsidR="00435304" w:rsidRPr="007E6BAC">
        <w:rPr>
          <w:rFonts w:ascii="Arial" w:hAnsi="Arial" w:cs="Arial"/>
        </w:rPr>
        <w:t>.</w:t>
      </w:r>
    </w:p>
    <w:p w14:paraId="6D420426" w14:textId="37D578DC"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w:t>
      </w:r>
      <w:r w:rsidR="00260F6E" w:rsidRPr="007E6BAC">
        <w:rPr>
          <w:rFonts w:ascii="Arial" w:hAnsi="Arial" w:cs="Arial"/>
        </w:rPr>
        <w:t>children</w:t>
      </w:r>
      <w:r w:rsidRPr="007E6BAC">
        <w:rPr>
          <w:rFonts w:ascii="Arial" w:hAnsi="Arial" w:cs="Arial"/>
        </w:rPr>
        <w:t xml:space="preserve"> impacted</w:t>
      </w:r>
      <w:r w:rsidR="00435304" w:rsidRPr="007E6BAC">
        <w:rPr>
          <w:rFonts w:ascii="Arial" w:hAnsi="Arial" w:cs="Arial"/>
        </w:rPr>
        <w:t>.</w:t>
      </w:r>
    </w:p>
    <w:p w14:paraId="15083C0F" w14:textId="2188FA2A"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Record evidence (if applicable)</w:t>
      </w:r>
      <w:r w:rsidR="00435304" w:rsidRPr="007E6BAC">
        <w:rPr>
          <w:rFonts w:ascii="Arial" w:hAnsi="Arial" w:cs="Arial"/>
        </w:rPr>
        <w:t>.</w:t>
      </w:r>
    </w:p>
    <w:p w14:paraId="77F4BC60" w14:textId="1EF1CEA3"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multiple </w:t>
      </w:r>
      <w:r w:rsidR="000F4436" w:rsidRPr="007E6BAC">
        <w:rPr>
          <w:rFonts w:ascii="Arial" w:hAnsi="Arial" w:cs="Arial"/>
        </w:rPr>
        <w:t>children</w:t>
      </w:r>
      <w:r w:rsidRPr="007E6BAC">
        <w:rPr>
          <w:rFonts w:ascii="Arial" w:hAnsi="Arial" w:cs="Arial"/>
        </w:rPr>
        <w:t xml:space="preserve"> involved and/or witness incident, isolate to preserve the integrity of the evidence until interviews etc can take place</w:t>
      </w:r>
      <w:r w:rsidR="00435304" w:rsidRPr="007E6BAC">
        <w:rPr>
          <w:rFonts w:ascii="Arial" w:hAnsi="Arial" w:cs="Arial"/>
        </w:rPr>
        <w:t>.</w:t>
      </w:r>
    </w:p>
    <w:p w14:paraId="32B905A5" w14:textId="3D91119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If staff are directly impacted</w:t>
      </w:r>
      <w:r w:rsidR="00DA49F1" w:rsidRPr="007E6BAC">
        <w:rPr>
          <w:rFonts w:ascii="Arial" w:hAnsi="Arial" w:cs="Arial"/>
        </w:rPr>
        <w:t xml:space="preserve"> c</w:t>
      </w:r>
      <w:r w:rsidRPr="007E6BAC">
        <w:rPr>
          <w:rFonts w:ascii="Arial" w:hAnsi="Arial" w:cs="Arial"/>
        </w:rPr>
        <w:t>onsider whether a report to WorkSafe is required</w:t>
      </w:r>
      <w:r w:rsidR="00435304" w:rsidRPr="007E6BAC">
        <w:rPr>
          <w:rFonts w:ascii="Arial" w:hAnsi="Arial" w:cs="Arial"/>
        </w:rPr>
        <w:t>.</w:t>
      </w:r>
    </w:p>
    <w:p w14:paraId="0023DF08" w14:textId="0BB29B1E" w:rsidR="005342CF" w:rsidRPr="007E6BAC" w:rsidRDefault="00F36558" w:rsidP="00250AD9">
      <w:pPr>
        <w:numPr>
          <w:ilvl w:val="0"/>
          <w:numId w:val="3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435304" w:rsidRPr="007E6BAC">
        <w:rPr>
          <w:rFonts w:ascii="Arial" w:hAnsi="Arial" w:cs="Arial"/>
          <w:bCs/>
        </w:rPr>
        <w:t>.</w:t>
      </w:r>
    </w:p>
    <w:bookmarkEnd w:id="72"/>
    <w:p w14:paraId="218DEE7F" w14:textId="4B6CA768" w:rsidR="00E84649" w:rsidRPr="007E6BAC" w:rsidRDefault="00E84649">
      <w:pPr>
        <w:rPr>
          <w:rFonts w:ascii="Arial" w:hAnsi="Arial" w:cs="Arial"/>
        </w:rPr>
      </w:pPr>
    </w:p>
    <w:p w14:paraId="225F2EA1" w14:textId="6B54F40A" w:rsidR="00AE3F07" w:rsidRPr="007E6BAC" w:rsidRDefault="00AE3F07">
      <w:pPr>
        <w:rPr>
          <w:rFonts w:ascii="Arial" w:hAnsi="Arial" w:cs="Arial"/>
        </w:rPr>
      </w:pPr>
      <w:r w:rsidRPr="007E6BAC">
        <w:rPr>
          <w:rFonts w:ascii="Arial" w:hAnsi="Arial" w:cs="Arial"/>
        </w:rPr>
        <w:br w:type="page"/>
      </w:r>
    </w:p>
    <w:p w14:paraId="46F6D9F7" w14:textId="1647EAB7" w:rsidR="003D246F" w:rsidRPr="00867489" w:rsidRDefault="003D246F" w:rsidP="00250AD9">
      <w:pPr>
        <w:pStyle w:val="Heading1"/>
        <w:numPr>
          <w:ilvl w:val="0"/>
          <w:numId w:val="94"/>
        </w:numPr>
        <w:spacing w:before="0" w:after="120"/>
        <w:ind w:left="-142" w:right="-425" w:hanging="425"/>
        <w:rPr>
          <w:rFonts w:ascii="Arial" w:hAnsi="Arial" w:cs="Arial"/>
          <w:bCs w:val="0"/>
          <w:color w:val="68007F" w:themeColor="accent4"/>
          <w:sz w:val="36"/>
          <w:szCs w:val="36"/>
        </w:rPr>
      </w:pPr>
      <w:bookmarkStart w:id="81" w:name="_Toc271643937"/>
      <w:bookmarkStart w:id="82" w:name="_Toc271709543"/>
      <w:bookmarkStart w:id="83" w:name="_Toc159317341"/>
      <w:r w:rsidRPr="00867489">
        <w:rPr>
          <w:rFonts w:ascii="Arial" w:hAnsi="Arial" w:cs="Arial"/>
          <w:bCs w:val="0"/>
          <w:color w:val="68007F" w:themeColor="accent4"/>
          <w:sz w:val="36"/>
          <w:szCs w:val="36"/>
        </w:rPr>
        <w:lastRenderedPageBreak/>
        <w:t xml:space="preserve">Area </w:t>
      </w:r>
      <w:r w:rsidR="00106BA8" w:rsidRPr="00867489">
        <w:rPr>
          <w:rFonts w:ascii="Arial" w:hAnsi="Arial" w:cs="Arial"/>
          <w:bCs w:val="0"/>
          <w:color w:val="68007F" w:themeColor="accent4"/>
          <w:sz w:val="36"/>
          <w:szCs w:val="36"/>
        </w:rPr>
        <w:t>M</w:t>
      </w:r>
      <w:r w:rsidRPr="00867489">
        <w:rPr>
          <w:rFonts w:ascii="Arial" w:hAnsi="Arial" w:cs="Arial"/>
          <w:bCs w:val="0"/>
          <w:color w:val="68007F" w:themeColor="accent4"/>
          <w:sz w:val="36"/>
          <w:szCs w:val="36"/>
        </w:rPr>
        <w:t>ap</w:t>
      </w:r>
      <w:bookmarkEnd w:id="81"/>
      <w:bookmarkEnd w:id="82"/>
      <w:bookmarkEnd w:id="83"/>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3DCFF" w:themeFill="accent5" w:themeFillTint="33"/>
        <w:tblLook w:val="04A0" w:firstRow="1" w:lastRow="0" w:firstColumn="1" w:lastColumn="0" w:noHBand="0" w:noVBand="1"/>
      </w:tblPr>
      <w:tblGrid>
        <w:gridCol w:w="2835"/>
        <w:gridCol w:w="2835"/>
      </w:tblGrid>
      <w:tr w:rsidR="00C853C6" w:rsidRPr="00C853C6" w14:paraId="1A879C6B" w14:textId="7F7A3419" w:rsidTr="008D66A4">
        <w:tc>
          <w:tcPr>
            <w:tcW w:w="2835" w:type="dxa"/>
            <w:shd w:val="clear" w:color="auto" w:fill="FFE1EC"/>
          </w:tcPr>
          <w:p w14:paraId="3E27DE4A" w14:textId="565FC1B6" w:rsidR="00FE4862" w:rsidRPr="00C853C6" w:rsidRDefault="00FE4862" w:rsidP="00FE4862">
            <w:pPr>
              <w:spacing w:after="0"/>
              <w:rPr>
                <w:rFonts w:ascii="Arial" w:hAnsi="Arial" w:cs="Arial"/>
                <w:b/>
                <w:bCs/>
                <w:color w:val="68007F" w:themeColor="accent4"/>
              </w:rPr>
            </w:pPr>
            <w:r w:rsidRPr="00C853C6">
              <w:rPr>
                <w:rFonts w:ascii="Arial" w:hAnsi="Arial" w:cs="Arial"/>
                <w:b/>
                <w:bCs/>
                <w:color w:val="68007F" w:themeColor="accent4"/>
              </w:rPr>
              <w:t xml:space="preserve">Date Area </w:t>
            </w:r>
            <w:r w:rsidR="002C2423" w:rsidRPr="00C853C6">
              <w:rPr>
                <w:rFonts w:ascii="Arial" w:hAnsi="Arial" w:cs="Arial"/>
                <w:b/>
                <w:bCs/>
                <w:color w:val="68007F" w:themeColor="accent4"/>
              </w:rPr>
              <w:t>m</w:t>
            </w:r>
            <w:r w:rsidRPr="00C853C6">
              <w:rPr>
                <w:rFonts w:ascii="Arial" w:hAnsi="Arial" w:cs="Arial"/>
                <w:b/>
                <w:bCs/>
                <w:color w:val="68007F" w:themeColor="accent4"/>
              </w:rPr>
              <w:t xml:space="preserve">ap </w:t>
            </w:r>
            <w:r w:rsidR="002C2423" w:rsidRPr="00C853C6">
              <w:rPr>
                <w:rFonts w:ascii="Arial" w:hAnsi="Arial" w:cs="Arial"/>
                <w:b/>
                <w:bCs/>
                <w:color w:val="68007F" w:themeColor="accent4"/>
              </w:rPr>
              <w:t>v</w:t>
            </w:r>
            <w:r w:rsidRPr="00C853C6">
              <w:rPr>
                <w:rFonts w:ascii="Arial" w:hAnsi="Arial" w:cs="Arial"/>
                <w:b/>
                <w:bCs/>
                <w:color w:val="68007F" w:themeColor="accent4"/>
              </w:rPr>
              <w:t xml:space="preserve">alidated: </w:t>
            </w:r>
          </w:p>
        </w:tc>
        <w:tc>
          <w:tcPr>
            <w:tcW w:w="2835" w:type="dxa"/>
            <w:shd w:val="clear" w:color="auto" w:fill="auto"/>
          </w:tcPr>
          <w:p w14:paraId="0E2D9580" w14:textId="3090ACA5" w:rsidR="00FE4862" w:rsidRPr="00C853C6" w:rsidRDefault="0032188F" w:rsidP="00FE4862">
            <w:pPr>
              <w:spacing w:after="0"/>
              <w:rPr>
                <w:rFonts w:ascii="Arial" w:hAnsi="Arial" w:cs="Arial"/>
                <w:color w:val="68007F" w:themeColor="accent4"/>
              </w:rPr>
            </w:pPr>
            <w:r>
              <w:rPr>
                <w:rFonts w:ascii="Arial" w:hAnsi="Arial" w:cs="Arial"/>
                <w:color w:val="68007F" w:themeColor="accent4"/>
              </w:rPr>
              <w:t>07/02/202</w:t>
            </w:r>
            <w:r w:rsidR="00862646">
              <w:rPr>
                <w:rFonts w:ascii="Arial" w:hAnsi="Arial" w:cs="Arial"/>
                <w:color w:val="68007F" w:themeColor="accent4"/>
              </w:rPr>
              <w:t>5</w:t>
            </w:r>
          </w:p>
        </w:tc>
      </w:tr>
    </w:tbl>
    <w:p w14:paraId="5F887F0C" w14:textId="6270DD3A" w:rsidR="003D246F" w:rsidRPr="007E6BAC" w:rsidRDefault="003D246F" w:rsidP="003D246F">
      <w:pPr>
        <w:rPr>
          <w:rFonts w:ascii="Arial" w:hAnsi="Arial" w:cs="Arial"/>
        </w:rPr>
      </w:pPr>
    </w:p>
    <w:tbl>
      <w:tblPr>
        <w:tblW w:w="0" w:type="auto"/>
        <w:tblInd w:w="-8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9496"/>
      </w:tblGrid>
      <w:tr w:rsidR="003D246F" w:rsidRPr="007E6BAC" w14:paraId="7EC47923" w14:textId="77777777" w:rsidTr="0032188F">
        <w:trPr>
          <w:trHeight w:val="7780"/>
        </w:trPr>
        <w:tc>
          <w:tcPr>
            <w:tcW w:w="8625" w:type="dxa"/>
            <w:tcBorders>
              <w:top w:val="nil"/>
              <w:left w:val="nil"/>
              <w:bottom w:val="nil"/>
              <w:right w:val="nil"/>
            </w:tcBorders>
          </w:tcPr>
          <w:p w14:paraId="5A0ABAC6" w14:textId="5FC5E269" w:rsidR="003D246F" w:rsidRDefault="003D246F" w:rsidP="003D246F">
            <w:pPr>
              <w:jc w:val="center"/>
              <w:rPr>
                <w:rFonts w:ascii="Arial" w:hAnsi="Arial" w:cs="Arial"/>
              </w:rPr>
            </w:pPr>
          </w:p>
          <w:p w14:paraId="7AF408B2" w14:textId="60D19B54" w:rsidR="0032188F" w:rsidRDefault="00862646" w:rsidP="003D246F">
            <w:pPr>
              <w:jc w:val="center"/>
              <w:rPr>
                <w:rFonts w:ascii="Arial" w:hAnsi="Arial" w:cs="Arial"/>
              </w:rPr>
            </w:pPr>
            <w:r w:rsidRPr="004B731B">
              <w:rPr>
                <w:noProof/>
                <w:color w:val="FF0000"/>
                <w:sz w:val="16"/>
                <w:szCs w:val="16"/>
              </w:rPr>
              <mc:AlternateContent>
                <mc:Choice Requires="wps">
                  <w:drawing>
                    <wp:anchor distT="0" distB="0" distL="114300" distR="114300" simplePos="0" relativeHeight="251709454" behindDoc="0" locked="0" layoutInCell="1" allowOverlap="1" wp14:anchorId="43AC2599" wp14:editId="63ECD402">
                      <wp:simplePos x="0" y="0"/>
                      <wp:positionH relativeFrom="column">
                        <wp:posOffset>4853441</wp:posOffset>
                      </wp:positionH>
                      <wp:positionV relativeFrom="paragraph">
                        <wp:posOffset>2093325</wp:posOffset>
                      </wp:positionV>
                      <wp:extent cx="146714" cy="139665"/>
                      <wp:effectExtent l="19050" t="38100" r="24765" b="32385"/>
                      <wp:wrapNone/>
                      <wp:docPr id="1094844885" name="Right Arrow 1"/>
                      <wp:cNvGraphicFramePr/>
                      <a:graphic xmlns:a="http://schemas.openxmlformats.org/drawingml/2006/main">
                        <a:graphicData uri="http://schemas.microsoft.com/office/word/2010/wordprocessingShape">
                          <wps:wsp>
                            <wps:cNvSpPr/>
                            <wps:spPr>
                              <a:xfrm rot="10444302">
                                <a:off x="0" y="0"/>
                                <a:ext cx="146714" cy="13966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E53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82.15pt;margin-top:164.85pt;width:11.55pt;height:11pt;rotation:11407963fd;z-index:251709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" adj="11319" fillcolor="red" strokecolor="black [1604]" strokeweight="2pt"/>
                  </w:pict>
                </mc:Fallback>
              </mc:AlternateContent>
            </w:r>
            <w:r w:rsidRPr="004B731B">
              <w:rPr>
                <w:noProof/>
                <w:color w:val="FF0000"/>
                <w:sz w:val="16"/>
                <w:szCs w:val="16"/>
              </w:rPr>
              <mc:AlternateContent>
                <mc:Choice Requires="wps">
                  <w:drawing>
                    <wp:anchor distT="0" distB="0" distL="114300" distR="114300" simplePos="0" relativeHeight="251707406" behindDoc="0" locked="0" layoutInCell="1" allowOverlap="1" wp14:anchorId="64EDE0EA" wp14:editId="60342C2E">
                      <wp:simplePos x="0" y="0"/>
                      <wp:positionH relativeFrom="column">
                        <wp:posOffset>4017010</wp:posOffset>
                      </wp:positionH>
                      <wp:positionV relativeFrom="paragraph">
                        <wp:posOffset>2242820</wp:posOffset>
                      </wp:positionV>
                      <wp:extent cx="180030" cy="145004"/>
                      <wp:effectExtent l="38100" t="38100" r="10795" b="26670"/>
                      <wp:wrapNone/>
                      <wp:docPr id="353135055" name="Right Arrow 1"/>
                      <wp:cNvGraphicFramePr/>
                      <a:graphic xmlns:a="http://schemas.openxmlformats.org/drawingml/2006/main">
                        <a:graphicData uri="http://schemas.microsoft.com/office/word/2010/wordprocessingShape">
                          <wps:wsp>
                            <wps:cNvSpPr/>
                            <wps:spPr>
                              <a:xfrm rot="20249041">
                                <a:off x="0" y="0"/>
                                <a:ext cx="180030" cy="14500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569AC" id="Right Arrow 1" o:spid="_x0000_s1026" type="#_x0000_t13" style="position:absolute;margin-left:316.3pt;margin-top:176.6pt;width:14.2pt;height:11.4pt;rotation:-1475607fd;z-index:251707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" adj="12901" fillcolor="red" strokecolor="black [1604]" strokeweight="2pt"/>
                  </w:pict>
                </mc:Fallback>
              </mc:AlternateContent>
            </w:r>
            <w:r w:rsidR="0032188F">
              <w:rPr>
                <w:rFonts w:ascii="Arial" w:hAnsi="Arial" w:cs="Arial"/>
                <w:noProof/>
              </w:rPr>
              <w:drawing>
                <wp:inline distT="0" distB="0" distL="0" distR="0" wp14:anchorId="7ECAE6E7" wp14:editId="11C1AB08">
                  <wp:extent cx="5898131" cy="2852530"/>
                  <wp:effectExtent l="0" t="0" r="7620" b="5080"/>
                  <wp:docPr id="22" name="Picture 2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video gam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29156" cy="2867535"/>
                          </a:xfrm>
                          <a:prstGeom prst="rect">
                            <a:avLst/>
                          </a:prstGeom>
                        </pic:spPr>
                      </pic:pic>
                    </a:graphicData>
                  </a:graphic>
                </wp:inline>
              </w:drawing>
            </w:r>
          </w:p>
          <w:tbl>
            <w:tblPr>
              <w:tblStyle w:val="TableGrid"/>
              <w:tblpPr w:leftFromText="180" w:rightFromText="180" w:vertAnchor="text" w:horzAnchor="margin" w:tblpY="-179"/>
              <w:tblOverlap w:val="never"/>
              <w:tblW w:w="93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6110"/>
              <w:gridCol w:w="3200"/>
            </w:tblGrid>
            <w:tr w:rsidR="0032188F" w14:paraId="3629D781" w14:textId="77777777" w:rsidTr="0032188F">
              <w:trPr>
                <w:trHeight w:val="794"/>
              </w:trPr>
              <w:tc>
                <w:tcPr>
                  <w:tcW w:w="6110" w:type="dxa"/>
                </w:tcPr>
                <w:p w14:paraId="41D92203" w14:textId="77777777" w:rsidR="0032188F" w:rsidRPr="00B25447" w:rsidRDefault="0032188F" w:rsidP="0032188F">
                  <w:pPr>
                    <w:spacing w:after="0"/>
                    <w:rPr>
                      <w:b/>
                      <w:sz w:val="8"/>
                      <w:szCs w:val="8"/>
                    </w:rPr>
                  </w:pPr>
                  <w:r w:rsidRPr="00B25447">
                    <w:rPr>
                      <w:b/>
                      <w:sz w:val="16"/>
                      <w:szCs w:val="16"/>
                    </w:rPr>
                    <w:t>Distance to Primary off-site assembly point:</w:t>
                  </w:r>
                </w:p>
                <w:p w14:paraId="41FA92B3" w14:textId="058E6594" w:rsidR="0032188F" w:rsidRPr="00B25447" w:rsidRDefault="0032188F" w:rsidP="0032188F">
                  <w:pPr>
                    <w:spacing w:after="0" w:line="240" w:lineRule="auto"/>
                    <w:ind w:right="284"/>
                    <w:rPr>
                      <w:sz w:val="16"/>
                      <w:szCs w:val="16"/>
                    </w:rPr>
                  </w:pPr>
                  <w:r w:rsidRPr="00B25447">
                    <w:rPr>
                      <w:sz w:val="16"/>
                      <w:szCs w:val="16"/>
                    </w:rPr>
                    <w:t xml:space="preserve">Approx. time to reach Primary off-site assembly point: </w:t>
                  </w:r>
                </w:p>
              </w:tc>
              <w:tc>
                <w:tcPr>
                  <w:tcW w:w="3199" w:type="dxa"/>
                </w:tcPr>
                <w:p w14:paraId="44DAAD0D" w14:textId="77777777" w:rsidR="0032188F" w:rsidRPr="00B25447" w:rsidRDefault="0032188F" w:rsidP="0032188F">
                  <w:pPr>
                    <w:spacing w:after="0" w:line="240" w:lineRule="auto"/>
                    <w:ind w:right="284"/>
                    <w:rPr>
                      <w:b/>
                    </w:rPr>
                  </w:pPr>
                  <w:r>
                    <w:rPr>
                      <w:b/>
                    </w:rPr>
                    <w:t>150</w:t>
                  </w:r>
                  <w:r w:rsidRPr="00B25447">
                    <w:rPr>
                      <w:b/>
                    </w:rPr>
                    <w:t>m</w:t>
                  </w:r>
                </w:p>
                <w:p w14:paraId="142DA544" w14:textId="44D1D3A6" w:rsidR="0032188F" w:rsidRPr="008522E5" w:rsidRDefault="0032188F" w:rsidP="0032188F">
                  <w:pPr>
                    <w:spacing w:after="0" w:line="240" w:lineRule="auto"/>
                    <w:ind w:right="284"/>
                    <w:rPr>
                      <w:b/>
                      <w:highlight w:val="yellow"/>
                    </w:rPr>
                  </w:pPr>
                  <w:r>
                    <w:rPr>
                      <w:b/>
                    </w:rPr>
                    <w:t>2</w:t>
                  </w:r>
                  <w:r w:rsidRPr="00B25447">
                    <w:rPr>
                      <w:b/>
                    </w:rPr>
                    <w:t>mins</w:t>
                  </w:r>
                </w:p>
              </w:tc>
            </w:tr>
            <w:tr w:rsidR="0032188F" w14:paraId="124A32B1" w14:textId="77777777" w:rsidTr="0032188F">
              <w:trPr>
                <w:trHeight w:val="794"/>
              </w:trPr>
              <w:tc>
                <w:tcPr>
                  <w:tcW w:w="6110" w:type="dxa"/>
                </w:tcPr>
                <w:p w14:paraId="7E3D335F" w14:textId="77777777" w:rsidR="0032188F" w:rsidRPr="00B25447" w:rsidRDefault="0032188F" w:rsidP="0032188F">
                  <w:pPr>
                    <w:spacing w:after="0"/>
                    <w:rPr>
                      <w:b/>
                      <w:sz w:val="16"/>
                      <w:szCs w:val="16"/>
                    </w:rPr>
                  </w:pPr>
                  <w:r w:rsidRPr="00B25447">
                    <w:rPr>
                      <w:b/>
                      <w:sz w:val="16"/>
                      <w:szCs w:val="16"/>
                    </w:rPr>
                    <w:t>Distance to Secondary off-site assembly point:</w:t>
                  </w:r>
                </w:p>
                <w:p w14:paraId="0CE8B69B" w14:textId="7E289801" w:rsidR="0032188F" w:rsidRPr="00B25447" w:rsidRDefault="0032188F" w:rsidP="0032188F">
                  <w:pPr>
                    <w:spacing w:after="0" w:line="240" w:lineRule="auto"/>
                    <w:ind w:right="284"/>
                    <w:rPr>
                      <w:sz w:val="16"/>
                      <w:szCs w:val="16"/>
                    </w:rPr>
                  </w:pPr>
                  <w:r w:rsidRPr="00B25447">
                    <w:rPr>
                      <w:sz w:val="16"/>
                      <w:szCs w:val="16"/>
                    </w:rPr>
                    <w:t>App</w:t>
                  </w:r>
                  <w:r w:rsidRPr="00B25447">
                    <w:rPr>
                      <w:sz w:val="16"/>
                      <w:szCs w:val="16"/>
                    </w:rPr>
                    <w:cr/>
                    <w:t xml:space="preserve">ox. time to reach Secondary off-site assembly point: </w:t>
                  </w:r>
                </w:p>
              </w:tc>
              <w:tc>
                <w:tcPr>
                  <w:tcW w:w="3199" w:type="dxa"/>
                </w:tcPr>
                <w:p w14:paraId="56B20BC9" w14:textId="4C589AA2" w:rsidR="0032188F" w:rsidRPr="00B25447" w:rsidRDefault="0032188F" w:rsidP="0032188F">
                  <w:pPr>
                    <w:spacing w:after="0" w:line="240" w:lineRule="auto"/>
                    <w:ind w:right="284"/>
                    <w:rPr>
                      <w:b/>
                    </w:rPr>
                  </w:pPr>
                  <w:r w:rsidRPr="00B25447">
                    <w:rPr>
                      <w:b/>
                    </w:rPr>
                    <w:t>300m</w:t>
                  </w:r>
                </w:p>
                <w:p w14:paraId="077AEFB2" w14:textId="77777777" w:rsidR="0032188F" w:rsidRPr="008522E5" w:rsidRDefault="0032188F" w:rsidP="0032188F">
                  <w:pPr>
                    <w:spacing w:after="0" w:line="240" w:lineRule="auto"/>
                    <w:ind w:right="284"/>
                    <w:rPr>
                      <w:b/>
                      <w:highlight w:val="yellow"/>
                    </w:rPr>
                  </w:pPr>
                  <w:r w:rsidRPr="00B25447">
                    <w:rPr>
                      <w:b/>
                    </w:rPr>
                    <w:t>10min</w:t>
                  </w:r>
                </w:p>
              </w:tc>
            </w:tr>
            <w:tr w:rsidR="0032188F" w14:paraId="6C767A16" w14:textId="77777777" w:rsidTr="0032188F">
              <w:trPr>
                <w:trHeight w:val="817"/>
              </w:trPr>
              <w:tc>
                <w:tcPr>
                  <w:tcW w:w="9310" w:type="dxa"/>
                  <w:gridSpan w:val="2"/>
                </w:tcPr>
                <w:p w14:paraId="43877E87" w14:textId="5EDA3E32" w:rsidR="0032188F" w:rsidRDefault="0032188F" w:rsidP="0032188F">
                  <w:pPr>
                    <w:spacing w:after="0"/>
                    <w:rPr>
                      <w:b/>
                    </w:rPr>
                  </w:pPr>
                </w:p>
                <w:p w14:paraId="400DCCCC" w14:textId="5F521E37" w:rsidR="0032188F" w:rsidRPr="002225CA" w:rsidRDefault="0032188F" w:rsidP="0032188F">
                  <w:pPr>
                    <w:spacing w:after="0"/>
                    <w:rPr>
                      <w:b/>
                    </w:rPr>
                  </w:pPr>
                  <w:r w:rsidRPr="002225CA">
                    <w:rPr>
                      <w:b/>
                    </w:rPr>
                    <w:t>Legend</w:t>
                  </w:r>
                </w:p>
              </w:tc>
            </w:tr>
            <w:tr w:rsidR="0032188F" w14:paraId="41B6D7B6" w14:textId="77777777" w:rsidTr="0032188F">
              <w:trPr>
                <w:trHeight w:val="794"/>
              </w:trPr>
              <w:tc>
                <w:tcPr>
                  <w:tcW w:w="6110" w:type="dxa"/>
                </w:tcPr>
                <w:p w14:paraId="18367EE1" w14:textId="77777777" w:rsidR="0032188F" w:rsidRDefault="0032188F" w:rsidP="0032188F">
                  <w:pPr>
                    <w:spacing w:after="0"/>
                    <w:rPr>
                      <w:b/>
                    </w:rPr>
                  </w:pPr>
                  <w:r>
                    <w:rPr>
                      <w:b/>
                    </w:rPr>
                    <w:t>Barry Road PreSchool</w:t>
                  </w:r>
                </w:p>
                <w:p w14:paraId="7DAE2BF7" w14:textId="245BFC35" w:rsidR="0032188F" w:rsidRDefault="0032188F" w:rsidP="0032188F">
                  <w:pPr>
                    <w:spacing w:after="0"/>
                    <w:rPr>
                      <w:b/>
                    </w:rPr>
                  </w:pPr>
                </w:p>
              </w:tc>
              <w:tc>
                <w:tcPr>
                  <w:tcW w:w="3199" w:type="dxa"/>
                </w:tcPr>
                <w:p w14:paraId="1DD9A5B5" w14:textId="404B56AA" w:rsidR="0032188F" w:rsidRDefault="0032188F" w:rsidP="0032188F">
                  <w:pPr>
                    <w:spacing w:after="0"/>
                    <w:rPr>
                      <w:b/>
                    </w:rPr>
                  </w:pPr>
                  <w:r>
                    <w:rPr>
                      <w:b/>
                      <w:noProof/>
                    </w:rPr>
                    <mc:AlternateContent>
                      <mc:Choice Requires="wps">
                        <w:drawing>
                          <wp:anchor distT="0" distB="0" distL="114300" distR="114300" simplePos="0" relativeHeight="251694094" behindDoc="0" locked="0" layoutInCell="1" allowOverlap="1" wp14:anchorId="112645D1" wp14:editId="04511701">
                            <wp:simplePos x="0" y="0"/>
                            <wp:positionH relativeFrom="column">
                              <wp:posOffset>5715</wp:posOffset>
                            </wp:positionH>
                            <wp:positionV relativeFrom="paragraph">
                              <wp:posOffset>69215</wp:posOffset>
                            </wp:positionV>
                            <wp:extent cx="200025" cy="171450"/>
                            <wp:effectExtent l="38100" t="19050" r="47625" b="38100"/>
                            <wp:wrapNone/>
                            <wp:docPr id="21" name="Star: 5 Points 21"/>
                            <wp:cNvGraphicFramePr/>
                            <a:graphic xmlns:a="http://schemas.openxmlformats.org/drawingml/2006/main">
                              <a:graphicData uri="http://schemas.microsoft.com/office/word/2010/wordprocessingShape">
                                <wps:wsp>
                                  <wps:cNvSpPr/>
                                  <wps:spPr>
                                    <a:xfrm>
                                      <a:off x="0" y="0"/>
                                      <a:ext cx="200025" cy="171450"/>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76B571" id="Star: 5 Points 21" o:spid="_x0000_s1026" style="position:absolute;margin-left:.45pt;margin-top:5.45pt;width:15.75pt;height:13.5pt;z-index:251694094;visibility:visible;mso-wrap-style:square;mso-wrap-distance-left:9pt;mso-wrap-distance-top:0;mso-wrap-distance-right:9pt;mso-wrap-distance-bottom:0;mso-position-horizontal:absolute;mso-position-horizontal-relative:text;mso-position-vertical:absolute;mso-position-vertical-relative:text;v-text-anchor:middle" coordsize="2000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" path="m,65488r76403,l100013,r23609,65488l200025,65488r-61812,40473l161823,171450,100013,130975,38202,171450,61812,105961,,65488xe" fillcolor="#ffc000" strokecolor="#ffc000" strokeweight="2pt">
                            <v:path arrowok="t" o:connecttype="custom" o:connectlocs="0,65488;76403,65488;100013,0;123622,65488;200025,65488;138213,105961;161823,171450;100013,130975;38202,171450;61812,105961;0,65488" o:connectangles="0,0,0,0,0,0,0,0,0,0,0"/>
                          </v:shape>
                        </w:pict>
                      </mc:Fallback>
                    </mc:AlternateContent>
                  </w:r>
                </w:p>
              </w:tc>
            </w:tr>
            <w:tr w:rsidR="0032188F" w14:paraId="422F9D79" w14:textId="77777777" w:rsidTr="0032188F">
              <w:trPr>
                <w:trHeight w:val="561"/>
              </w:trPr>
              <w:tc>
                <w:tcPr>
                  <w:tcW w:w="6110" w:type="dxa"/>
                </w:tcPr>
                <w:p w14:paraId="1E7E3B7C" w14:textId="224E9A20" w:rsidR="0032188F" w:rsidRPr="00F36014" w:rsidRDefault="0032188F" w:rsidP="0032188F">
                  <w:pPr>
                    <w:spacing w:after="0"/>
                    <w:rPr>
                      <w:b/>
                    </w:rPr>
                  </w:pPr>
                  <w:r w:rsidRPr="00F36014">
                    <w:rPr>
                      <w:b/>
                      <w:sz w:val="16"/>
                      <w:szCs w:val="16"/>
                    </w:rPr>
                    <w:t>Primary off-site assembly point</w:t>
                  </w:r>
                </w:p>
              </w:tc>
              <w:tc>
                <w:tcPr>
                  <w:tcW w:w="3199" w:type="dxa"/>
                </w:tcPr>
                <w:p w14:paraId="6BBCB9C5" w14:textId="77777777" w:rsidR="0032188F" w:rsidRDefault="0032188F" w:rsidP="0032188F">
                  <w:pPr>
                    <w:spacing w:after="0"/>
                  </w:pPr>
                  <w:r>
                    <w:rPr>
                      <w:noProof/>
                    </w:rPr>
                    <w:drawing>
                      <wp:inline distT="0" distB="0" distL="0" distR="0" wp14:anchorId="35EC3E0E" wp14:editId="43157DDF">
                        <wp:extent cx="228600" cy="237303"/>
                        <wp:effectExtent l="0" t="0" r="0" b="0"/>
                        <wp:docPr id="40389581" name="Picture 4038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647" cy="240466"/>
                                </a:xfrm>
                                <a:prstGeom prst="rect">
                                  <a:avLst/>
                                </a:prstGeom>
                                <a:noFill/>
                              </pic:spPr>
                            </pic:pic>
                          </a:graphicData>
                        </a:graphic>
                      </wp:inline>
                    </w:drawing>
                  </w:r>
                </w:p>
              </w:tc>
            </w:tr>
            <w:tr w:rsidR="0032188F" w14:paraId="70E81B40" w14:textId="77777777" w:rsidTr="0032188F">
              <w:trPr>
                <w:trHeight w:val="677"/>
              </w:trPr>
              <w:tc>
                <w:tcPr>
                  <w:tcW w:w="6110" w:type="dxa"/>
                </w:tcPr>
                <w:p w14:paraId="37B8FBCE" w14:textId="77777777" w:rsidR="0032188F" w:rsidRPr="00F36014" w:rsidRDefault="0032188F" w:rsidP="0032188F">
                  <w:pPr>
                    <w:spacing w:after="0" w:line="240" w:lineRule="auto"/>
                    <w:ind w:right="284"/>
                    <w:rPr>
                      <w:b/>
                      <w:sz w:val="16"/>
                      <w:szCs w:val="16"/>
                    </w:rPr>
                  </w:pPr>
                  <w:r w:rsidRPr="00F36014">
                    <w:rPr>
                      <w:b/>
                      <w:sz w:val="16"/>
                      <w:szCs w:val="16"/>
                    </w:rPr>
                    <w:t>Route to Primary off-site assembly point</w:t>
                  </w:r>
                  <w:r w:rsidRPr="00F36014">
                    <w:rPr>
                      <w:b/>
                      <w:sz w:val="16"/>
                      <w:szCs w:val="16"/>
                    </w:rPr>
                    <w:tab/>
                  </w:r>
                </w:p>
                <w:p w14:paraId="4EA0E74D" w14:textId="799AC931" w:rsidR="0032188F" w:rsidRPr="00F36014" w:rsidRDefault="0032188F" w:rsidP="0032188F">
                  <w:pPr>
                    <w:spacing w:after="0"/>
                    <w:rPr>
                      <w:b/>
                    </w:rPr>
                  </w:pPr>
                </w:p>
              </w:tc>
              <w:tc>
                <w:tcPr>
                  <w:tcW w:w="3199" w:type="dxa"/>
                </w:tcPr>
                <w:p w14:paraId="0DD64A2B" w14:textId="13C896F8" w:rsidR="0032188F" w:rsidRDefault="0032188F" w:rsidP="0032188F">
                  <w:pPr>
                    <w:spacing w:after="0"/>
                  </w:pPr>
                  <w:r w:rsidRPr="004B731B">
                    <w:rPr>
                      <w:b/>
                      <w:noProof/>
                      <w:sz w:val="16"/>
                      <w:szCs w:val="16"/>
                    </w:rPr>
                    <w:drawing>
                      <wp:inline distT="0" distB="0" distL="0" distR="0" wp14:anchorId="2A8AA53C" wp14:editId="23F1C4BE">
                        <wp:extent cx="255905" cy="54610"/>
                        <wp:effectExtent l="0" t="0" r="0" b="2540"/>
                        <wp:docPr id="1235186950" name="Picture 123518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905" cy="54610"/>
                                </a:xfrm>
                                <a:prstGeom prst="rect">
                                  <a:avLst/>
                                </a:prstGeom>
                                <a:noFill/>
                              </pic:spPr>
                            </pic:pic>
                          </a:graphicData>
                        </a:graphic>
                      </wp:inline>
                    </w:drawing>
                  </w:r>
                </w:p>
              </w:tc>
            </w:tr>
            <w:tr w:rsidR="0032188F" w14:paraId="5585E168" w14:textId="77777777" w:rsidTr="0032188F">
              <w:trPr>
                <w:trHeight w:val="701"/>
              </w:trPr>
              <w:tc>
                <w:tcPr>
                  <w:tcW w:w="6110" w:type="dxa"/>
                </w:tcPr>
                <w:p w14:paraId="136A58F8" w14:textId="77777777" w:rsidR="0032188F" w:rsidRPr="00F36014" w:rsidRDefault="0032188F" w:rsidP="0032188F">
                  <w:pPr>
                    <w:spacing w:after="0" w:line="240" w:lineRule="auto"/>
                    <w:ind w:right="284"/>
                    <w:rPr>
                      <w:b/>
                      <w:sz w:val="16"/>
                      <w:szCs w:val="16"/>
                    </w:rPr>
                  </w:pPr>
                  <w:r w:rsidRPr="00F36014">
                    <w:rPr>
                      <w:b/>
                      <w:sz w:val="16"/>
                      <w:szCs w:val="16"/>
                    </w:rPr>
                    <w:t>Secondary off-site assembly point</w:t>
                  </w:r>
                </w:p>
                <w:p w14:paraId="71E3D92A" w14:textId="4836F646" w:rsidR="0032188F" w:rsidRPr="00F36014" w:rsidRDefault="0032188F" w:rsidP="0032188F">
                  <w:pPr>
                    <w:spacing w:after="0"/>
                    <w:rPr>
                      <w:b/>
                    </w:rPr>
                  </w:pPr>
                </w:p>
              </w:tc>
              <w:tc>
                <w:tcPr>
                  <w:tcW w:w="3199" w:type="dxa"/>
                </w:tcPr>
                <w:p w14:paraId="4D0F0D81" w14:textId="7C4B3E2F" w:rsidR="0032188F" w:rsidRDefault="0032188F" w:rsidP="0032188F">
                  <w:pPr>
                    <w:spacing w:after="0"/>
                  </w:pPr>
                  <w:r>
                    <w:rPr>
                      <w:rFonts w:ascii="Arial" w:hAnsi="Arial" w:cs="Arial"/>
                      <w:i/>
                      <w:noProof/>
                      <w:color w:val="808080" w:themeColor="background1" w:themeShade="80"/>
                      <w:shd w:val="clear" w:color="auto" w:fill="FFFFFF" w:themeFill="background1"/>
                    </w:rPr>
                    <w:drawing>
                      <wp:inline distT="0" distB="0" distL="0" distR="0" wp14:anchorId="0D156D9D" wp14:editId="0A1AE98B">
                        <wp:extent cx="251460" cy="226314"/>
                        <wp:effectExtent l="0" t="0" r="0" b="2540"/>
                        <wp:docPr id="252273633" name="Picture 25227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 cy="226314"/>
                                </a:xfrm>
                                <a:prstGeom prst="rect">
                                  <a:avLst/>
                                </a:prstGeom>
                                <a:noFill/>
                              </pic:spPr>
                            </pic:pic>
                          </a:graphicData>
                        </a:graphic>
                      </wp:inline>
                    </w:drawing>
                  </w:r>
                </w:p>
              </w:tc>
            </w:tr>
            <w:tr w:rsidR="0032188F" w14:paraId="569939A7" w14:textId="77777777" w:rsidTr="0032188F">
              <w:trPr>
                <w:trHeight w:val="677"/>
              </w:trPr>
              <w:tc>
                <w:tcPr>
                  <w:tcW w:w="6110" w:type="dxa"/>
                </w:tcPr>
                <w:p w14:paraId="0C2540EE" w14:textId="7C8B2D91" w:rsidR="0032188F" w:rsidRPr="00F36014" w:rsidRDefault="0032188F" w:rsidP="0032188F">
                  <w:pPr>
                    <w:spacing w:after="0" w:line="240" w:lineRule="auto"/>
                    <w:ind w:right="284"/>
                    <w:rPr>
                      <w:b/>
                      <w:sz w:val="16"/>
                      <w:szCs w:val="16"/>
                    </w:rPr>
                  </w:pPr>
                  <w:r w:rsidRPr="00F36014">
                    <w:rPr>
                      <w:b/>
                      <w:sz w:val="16"/>
                      <w:szCs w:val="16"/>
                    </w:rPr>
                    <w:t>Route to Secondary off-site assembly point</w:t>
                  </w:r>
                </w:p>
                <w:p w14:paraId="0C389E64" w14:textId="77777777" w:rsidR="0032188F" w:rsidRPr="00F36014" w:rsidRDefault="0032188F" w:rsidP="0032188F">
                  <w:pPr>
                    <w:spacing w:after="0"/>
                    <w:rPr>
                      <w:b/>
                    </w:rPr>
                  </w:pPr>
                </w:p>
              </w:tc>
              <w:tc>
                <w:tcPr>
                  <w:tcW w:w="3199" w:type="dxa"/>
                </w:tcPr>
                <w:p w14:paraId="73211115" w14:textId="60AB3510" w:rsidR="0032188F" w:rsidRDefault="0032188F" w:rsidP="0032188F">
                  <w:pPr>
                    <w:spacing w:after="0"/>
                  </w:pPr>
                  <w:r w:rsidRPr="004B731B">
                    <w:rPr>
                      <w:noProof/>
                      <w:sz w:val="16"/>
                      <w:szCs w:val="16"/>
                    </w:rPr>
                    <w:drawing>
                      <wp:inline distT="0" distB="0" distL="0" distR="0" wp14:anchorId="457E343D" wp14:editId="15A6F196">
                        <wp:extent cx="247650" cy="57150"/>
                        <wp:effectExtent l="0" t="0" r="0" b="0"/>
                        <wp:docPr id="1471191450" name="Picture 147119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650" cy="57150"/>
                                </a:xfrm>
                                <a:prstGeom prst="rect">
                                  <a:avLst/>
                                </a:prstGeom>
                                <a:noFill/>
                              </pic:spPr>
                            </pic:pic>
                          </a:graphicData>
                        </a:graphic>
                      </wp:inline>
                    </w:drawing>
                  </w:r>
                </w:p>
              </w:tc>
            </w:tr>
            <w:tr w:rsidR="0032188F" w14:paraId="2B8E6786" w14:textId="77777777" w:rsidTr="0032188F">
              <w:trPr>
                <w:trHeight w:val="653"/>
              </w:trPr>
              <w:tc>
                <w:tcPr>
                  <w:tcW w:w="6110" w:type="dxa"/>
                </w:tcPr>
                <w:p w14:paraId="4F45B294" w14:textId="77777777" w:rsidR="0032188F" w:rsidRPr="00F36014" w:rsidRDefault="0032188F" w:rsidP="0032188F">
                  <w:pPr>
                    <w:spacing w:after="0"/>
                    <w:rPr>
                      <w:b/>
                      <w:sz w:val="16"/>
                      <w:szCs w:val="16"/>
                    </w:rPr>
                  </w:pPr>
                  <w:r w:rsidRPr="00F36014">
                    <w:rPr>
                      <w:b/>
                      <w:sz w:val="16"/>
                      <w:szCs w:val="16"/>
                    </w:rPr>
                    <w:t>Emergency services access point</w:t>
                  </w:r>
                </w:p>
              </w:tc>
              <w:tc>
                <w:tcPr>
                  <w:tcW w:w="3199" w:type="dxa"/>
                </w:tcPr>
                <w:p w14:paraId="3FE0BBB8" w14:textId="5D27F43C" w:rsidR="0032188F" w:rsidRPr="002225CA" w:rsidRDefault="00862646" w:rsidP="0032188F">
                  <w:pPr>
                    <w:spacing w:after="0"/>
                    <w:rPr>
                      <w:noProof/>
                      <w:color w:val="FF0000"/>
                      <w:sz w:val="16"/>
                      <w:szCs w:val="16"/>
                    </w:rPr>
                  </w:pPr>
                  <w:r w:rsidRPr="004B731B">
                    <w:rPr>
                      <w:noProof/>
                      <w:color w:val="FF0000"/>
                      <w:sz w:val="16"/>
                      <w:szCs w:val="16"/>
                    </w:rPr>
                    <mc:AlternateContent>
                      <mc:Choice Requires="wps">
                        <w:drawing>
                          <wp:anchor distT="0" distB="0" distL="114300" distR="114300" simplePos="0" relativeHeight="251703310" behindDoc="0" locked="0" layoutInCell="1" allowOverlap="1" wp14:anchorId="06CE3122" wp14:editId="0F1D3C92">
                            <wp:simplePos x="0" y="0"/>
                            <wp:positionH relativeFrom="column">
                              <wp:posOffset>64770</wp:posOffset>
                            </wp:positionH>
                            <wp:positionV relativeFrom="paragraph">
                              <wp:posOffset>50800</wp:posOffset>
                            </wp:positionV>
                            <wp:extent cx="301637" cy="209550"/>
                            <wp:effectExtent l="0" t="19050" r="41275" b="38100"/>
                            <wp:wrapNone/>
                            <wp:docPr id="1999018069" name="Right Arrow 1"/>
                            <wp:cNvGraphicFramePr/>
                            <a:graphic xmlns:a="http://schemas.openxmlformats.org/drawingml/2006/main">
                              <a:graphicData uri="http://schemas.microsoft.com/office/word/2010/wordprocessingShape">
                                <wps:wsp>
                                  <wps:cNvSpPr/>
                                  <wps:spPr>
                                    <a:xfrm>
                                      <a:off x="0" y="0"/>
                                      <a:ext cx="301637"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D3900" id="Right Arrow 1" o:spid="_x0000_s1026" type="#_x0000_t13" style="position:absolute;margin-left:5.1pt;margin-top:4pt;width:23.75pt;height:16.5pt;z-index:251703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" adj="14097" fillcolor="red" strokecolor="black [1604]" strokeweight="2pt"/>
                        </w:pict>
                      </mc:Fallback>
                    </mc:AlternateContent>
                  </w:r>
                </w:p>
              </w:tc>
            </w:tr>
          </w:tbl>
          <w:p w14:paraId="0D61DF69" w14:textId="015B4B8D" w:rsidR="004053BE" w:rsidRPr="007E6BAC" w:rsidRDefault="004053BE" w:rsidP="0032188F">
            <w:pPr>
              <w:shd w:val="clear" w:color="auto" w:fill="FFFFFF" w:themeFill="background1"/>
              <w:spacing w:after="0"/>
              <w:rPr>
                <w:rFonts w:ascii="Arial" w:hAnsi="Arial" w:cs="Arial"/>
                <w:i/>
              </w:rPr>
            </w:pPr>
          </w:p>
        </w:tc>
      </w:tr>
    </w:tbl>
    <w:p w14:paraId="63237680" w14:textId="77777777" w:rsidR="003D246F" w:rsidRPr="007E6BAC" w:rsidRDefault="003D246F" w:rsidP="004B731B">
      <w:pPr>
        <w:rPr>
          <w:rFonts w:ascii="Arial" w:hAnsi="Arial" w:cs="Arial"/>
          <w:bCs/>
        </w:rPr>
        <w:sectPr w:rsidR="003D246F" w:rsidRPr="007E6BAC" w:rsidSect="00D24B66">
          <w:footerReference w:type="default" r:id="rId59"/>
          <w:headerReference w:type="first" r:id="rId60"/>
          <w:footerReference w:type="first" r:id="rId61"/>
          <w:pgSz w:w="11906" w:h="16838"/>
          <w:pgMar w:top="426" w:right="1418" w:bottom="567" w:left="1843" w:header="510" w:footer="397" w:gutter="0"/>
          <w:cols w:space="708"/>
          <w:docGrid w:linePitch="360"/>
        </w:sectPr>
      </w:pPr>
    </w:p>
    <w:p w14:paraId="6AF5B055" w14:textId="2327BAF7" w:rsidR="00547D0E" w:rsidRPr="00867489" w:rsidRDefault="00547D0E"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84" w:name="_Toc159317342"/>
      <w:r w:rsidRPr="00867489">
        <w:rPr>
          <w:rFonts w:ascii="Arial" w:hAnsi="Arial" w:cs="Arial"/>
          <w:bCs w:val="0"/>
          <w:color w:val="68007F" w:themeColor="accent4"/>
          <w:sz w:val="36"/>
          <w:szCs w:val="36"/>
        </w:rPr>
        <w:lastRenderedPageBreak/>
        <w:t xml:space="preserve">Evacuation </w:t>
      </w:r>
      <w:r w:rsidR="00106BA8" w:rsidRPr="00867489">
        <w:rPr>
          <w:rFonts w:ascii="Arial" w:hAnsi="Arial" w:cs="Arial"/>
          <w:bCs w:val="0"/>
          <w:color w:val="68007F" w:themeColor="accent4"/>
          <w:sz w:val="36"/>
          <w:szCs w:val="36"/>
        </w:rPr>
        <w:t>D</w:t>
      </w:r>
      <w:r w:rsidRPr="00867489">
        <w:rPr>
          <w:rFonts w:ascii="Arial" w:hAnsi="Arial" w:cs="Arial"/>
          <w:bCs w:val="0"/>
          <w:color w:val="68007F" w:themeColor="accent4"/>
          <w:sz w:val="36"/>
          <w:szCs w:val="36"/>
        </w:rPr>
        <w:t>iagram</w:t>
      </w:r>
      <w:bookmarkEnd w:id="84"/>
      <w:r w:rsidRPr="00867489">
        <w:rPr>
          <w:rFonts w:ascii="Arial" w:hAnsi="Arial" w:cs="Arial"/>
          <w:bCs w:val="0"/>
          <w:color w:val="68007F" w:themeColor="accent4"/>
          <w:sz w:val="36"/>
          <w:szCs w:val="36"/>
        </w:rPr>
        <w:t xml:space="preserve"> </w:t>
      </w:r>
    </w:p>
    <w:p w14:paraId="479475C0" w14:textId="77777777" w:rsidR="003D246F" w:rsidRPr="007E6BAC" w:rsidRDefault="003D246F" w:rsidP="003D246F">
      <w:pPr>
        <w:rPr>
          <w:rFonts w:ascii="Arial" w:hAnsi="Arial" w:cs="Arial"/>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D9D9" w:themeFill="background1" w:themeFillShade="D9"/>
        <w:tblLook w:val="04A0" w:firstRow="1" w:lastRow="0" w:firstColumn="1" w:lastColumn="0" w:noHBand="0" w:noVBand="1"/>
      </w:tblPr>
      <w:tblGrid>
        <w:gridCol w:w="4252"/>
        <w:gridCol w:w="3828"/>
      </w:tblGrid>
      <w:tr w:rsidR="00C853C6" w:rsidRPr="00C853C6" w14:paraId="2E7D8E24" w14:textId="77777777" w:rsidTr="008D66A4">
        <w:tc>
          <w:tcPr>
            <w:tcW w:w="4252" w:type="dxa"/>
            <w:shd w:val="clear" w:color="auto" w:fill="FFE1EC"/>
            <w:vAlign w:val="center"/>
          </w:tcPr>
          <w:p w14:paraId="76916571" w14:textId="1D7E3DB3" w:rsidR="00C94BF5" w:rsidRPr="00C853C6" w:rsidRDefault="00C94BF5" w:rsidP="005405D3">
            <w:pPr>
              <w:jc w:val="center"/>
              <w:rPr>
                <w:rFonts w:ascii="Arial" w:hAnsi="Arial" w:cs="Arial"/>
                <w:b/>
                <w:bCs/>
                <w:color w:val="68007F" w:themeColor="accent4"/>
                <w:highlight w:val="yellow"/>
              </w:rPr>
            </w:pPr>
            <w:r w:rsidRPr="00C853C6">
              <w:rPr>
                <w:rFonts w:ascii="Arial" w:hAnsi="Arial" w:cs="Arial"/>
                <w:b/>
                <w:bCs/>
                <w:color w:val="68007F" w:themeColor="accent4"/>
                <w:shd w:val="clear" w:color="auto" w:fill="FFE1EC"/>
              </w:rPr>
              <w:t xml:space="preserve">Date Evacuation </w:t>
            </w:r>
            <w:r w:rsidR="002C2423" w:rsidRPr="00C853C6">
              <w:rPr>
                <w:rFonts w:ascii="Arial" w:hAnsi="Arial" w:cs="Arial"/>
                <w:b/>
                <w:bCs/>
                <w:color w:val="68007F" w:themeColor="accent4"/>
                <w:shd w:val="clear" w:color="auto" w:fill="FFE1EC"/>
              </w:rPr>
              <w:t>d</w:t>
            </w:r>
            <w:r w:rsidRPr="00C853C6">
              <w:rPr>
                <w:rFonts w:ascii="Arial" w:hAnsi="Arial" w:cs="Arial"/>
                <w:b/>
                <w:bCs/>
                <w:color w:val="68007F" w:themeColor="accent4"/>
                <w:shd w:val="clear" w:color="auto" w:fill="FFE1EC"/>
              </w:rPr>
              <w:t xml:space="preserve">iagram </w:t>
            </w:r>
            <w:r w:rsidR="002C2423" w:rsidRPr="00C853C6">
              <w:rPr>
                <w:rFonts w:ascii="Arial" w:hAnsi="Arial" w:cs="Arial"/>
                <w:b/>
                <w:bCs/>
                <w:color w:val="68007F" w:themeColor="accent4"/>
                <w:shd w:val="clear" w:color="auto" w:fill="FFE1EC"/>
              </w:rPr>
              <w:t>v</w:t>
            </w:r>
            <w:r w:rsidR="005405D3" w:rsidRPr="00C853C6">
              <w:rPr>
                <w:rFonts w:ascii="Arial" w:hAnsi="Arial" w:cs="Arial"/>
                <w:b/>
                <w:bCs/>
                <w:color w:val="68007F" w:themeColor="accent4"/>
                <w:shd w:val="clear" w:color="auto" w:fill="FFE1EC"/>
              </w:rPr>
              <w:t>alidated</w:t>
            </w:r>
            <w:r w:rsidRPr="00C853C6">
              <w:rPr>
                <w:rFonts w:ascii="Arial" w:hAnsi="Arial" w:cs="Arial"/>
                <w:b/>
                <w:bCs/>
                <w:color w:val="68007F" w:themeColor="accent4"/>
                <w:sz w:val="24"/>
                <w:szCs w:val="24"/>
                <w:shd w:val="clear" w:color="auto" w:fill="FFE1EC"/>
              </w:rPr>
              <w:t>:</w:t>
            </w:r>
            <w:r w:rsidRPr="00C853C6">
              <w:rPr>
                <w:rFonts w:ascii="Arial" w:hAnsi="Arial" w:cs="Arial"/>
                <w:b/>
                <w:bCs/>
                <w:color w:val="68007F" w:themeColor="accent4"/>
                <w:sz w:val="24"/>
                <w:szCs w:val="24"/>
              </w:rPr>
              <w:t xml:space="preserve">  </w:t>
            </w:r>
          </w:p>
        </w:tc>
        <w:tc>
          <w:tcPr>
            <w:tcW w:w="3828" w:type="dxa"/>
            <w:shd w:val="clear" w:color="auto" w:fill="auto"/>
            <w:vAlign w:val="center"/>
          </w:tcPr>
          <w:p w14:paraId="42ED8E6C" w14:textId="6BCFD001" w:rsidR="00C94BF5" w:rsidRPr="00C853C6" w:rsidRDefault="00862646" w:rsidP="00C94BF5">
            <w:pPr>
              <w:rPr>
                <w:rFonts w:ascii="Arial" w:hAnsi="Arial" w:cs="Arial"/>
                <w:b/>
                <w:color w:val="68007F" w:themeColor="accent4"/>
                <w:highlight w:val="yellow"/>
              </w:rPr>
            </w:pPr>
            <w:r>
              <w:rPr>
                <w:rFonts w:ascii="Arial" w:hAnsi="Arial" w:cs="Arial"/>
                <w:b/>
                <w:color w:val="68007F" w:themeColor="accent4"/>
              </w:rPr>
              <w:t>05</w:t>
            </w:r>
            <w:r w:rsidR="000E2A5B" w:rsidRPr="0098604E">
              <w:rPr>
                <w:rFonts w:ascii="Arial" w:hAnsi="Arial" w:cs="Arial"/>
                <w:b/>
                <w:color w:val="68007F" w:themeColor="accent4"/>
              </w:rPr>
              <w:t>/</w:t>
            </w:r>
            <w:r>
              <w:rPr>
                <w:rFonts w:ascii="Arial" w:hAnsi="Arial" w:cs="Arial"/>
                <w:b/>
                <w:color w:val="68007F" w:themeColor="accent4"/>
              </w:rPr>
              <w:t>0</w:t>
            </w:r>
            <w:r w:rsidR="000E2A5B" w:rsidRPr="0098604E">
              <w:rPr>
                <w:rFonts w:ascii="Arial" w:hAnsi="Arial" w:cs="Arial"/>
                <w:b/>
                <w:color w:val="68007F" w:themeColor="accent4"/>
              </w:rPr>
              <w:t>2/202</w:t>
            </w:r>
            <w:r>
              <w:rPr>
                <w:rFonts w:ascii="Arial" w:hAnsi="Arial" w:cs="Arial"/>
                <w:b/>
                <w:color w:val="68007F" w:themeColor="accent4"/>
              </w:rPr>
              <w:t>5</w:t>
            </w:r>
          </w:p>
        </w:tc>
      </w:tr>
    </w:tbl>
    <w:tbl>
      <w:tblPr>
        <w:tblpPr w:leftFromText="180" w:rightFromText="180" w:vertAnchor="text" w:horzAnchor="margin" w:tblpXSpec="right" w:tblpY="-178"/>
        <w:tblW w:w="0" w:type="auto"/>
        <w:tblLook w:val="04A0" w:firstRow="1" w:lastRow="0" w:firstColumn="1" w:lastColumn="0" w:noHBand="0" w:noVBand="1"/>
      </w:tblPr>
      <w:tblGrid>
        <w:gridCol w:w="8323"/>
      </w:tblGrid>
      <w:tr w:rsidR="0032188F" w:rsidRPr="0066079B" w14:paraId="2253D841" w14:textId="77777777" w:rsidTr="0032188F">
        <w:trPr>
          <w:trHeight w:val="5804"/>
        </w:trPr>
        <w:tc>
          <w:tcPr>
            <w:tcW w:w="8323" w:type="dxa"/>
            <w:tcBorders>
              <w:top w:val="single" w:sz="4" w:space="0" w:color="FFFFFF" w:themeColor="background1"/>
            </w:tcBorders>
            <w:shd w:val="clear" w:color="auto" w:fill="auto"/>
          </w:tcPr>
          <w:p w14:paraId="11DCA383" w14:textId="77777777" w:rsidR="0032188F" w:rsidRPr="0066079B" w:rsidRDefault="0032188F" w:rsidP="0032188F">
            <w:pPr>
              <w:jc w:val="center"/>
              <w:rPr>
                <w:rFonts w:ascii="Arial" w:hAnsi="Arial" w:cs="Arial"/>
                <w:b/>
                <w:sz w:val="36"/>
                <w:szCs w:val="36"/>
                <w:u w:val="single"/>
                <w:lang w:val="en-US"/>
              </w:rPr>
            </w:pPr>
            <w:r w:rsidRPr="0066079B">
              <w:rPr>
                <w:rFonts w:ascii="Arial" w:hAnsi="Arial" w:cs="Arial"/>
                <w:b/>
                <w:sz w:val="36"/>
                <w:szCs w:val="36"/>
                <w:u w:val="single"/>
                <w:lang w:val="en-US"/>
              </w:rPr>
              <w:t>Evacuation Procedure</w:t>
            </w:r>
          </w:p>
          <w:p w14:paraId="58799A00" w14:textId="77777777" w:rsidR="0032188F" w:rsidRPr="0066079B" w:rsidRDefault="0032188F" w:rsidP="0032188F">
            <w:pPr>
              <w:numPr>
                <w:ilvl w:val="0"/>
                <w:numId w:val="105"/>
              </w:numPr>
              <w:rPr>
                <w:rFonts w:ascii="Arial" w:hAnsi="Arial" w:cs="Arial"/>
              </w:rPr>
            </w:pPr>
            <w:r w:rsidRPr="0066079B">
              <w:rPr>
                <w:rFonts w:ascii="Arial" w:hAnsi="Arial" w:cs="Arial"/>
                <w:lang w:val="en-US"/>
              </w:rPr>
              <w:t>1. Call 000</w:t>
            </w:r>
          </w:p>
          <w:p w14:paraId="4C15E1CB" w14:textId="77777777" w:rsidR="0032188F" w:rsidRPr="0066079B" w:rsidRDefault="0032188F" w:rsidP="0032188F">
            <w:pPr>
              <w:numPr>
                <w:ilvl w:val="0"/>
                <w:numId w:val="105"/>
              </w:numPr>
              <w:rPr>
                <w:rFonts w:ascii="Arial" w:hAnsi="Arial" w:cs="Arial"/>
              </w:rPr>
            </w:pPr>
            <w:r w:rsidRPr="0066079B">
              <w:rPr>
                <w:rFonts w:ascii="Arial" w:hAnsi="Arial" w:cs="Arial"/>
                <w:lang w:val="en-US"/>
              </w:rPr>
              <w:t xml:space="preserve">2. Inform emergency services of the nature of the emergency </w:t>
            </w:r>
          </w:p>
          <w:p w14:paraId="7E8402E2" w14:textId="21766008" w:rsidR="0032188F" w:rsidRPr="0066079B" w:rsidRDefault="0032188F" w:rsidP="0032188F">
            <w:pPr>
              <w:numPr>
                <w:ilvl w:val="0"/>
                <w:numId w:val="105"/>
              </w:numPr>
              <w:rPr>
                <w:rFonts w:ascii="Arial" w:hAnsi="Arial" w:cs="Arial"/>
              </w:rPr>
            </w:pPr>
            <w:r w:rsidRPr="0066079B">
              <w:rPr>
                <w:rFonts w:ascii="Arial" w:hAnsi="Arial" w:cs="Arial"/>
              </w:rPr>
              <w:t xml:space="preserve">3. If the decision to evacuate onsite is made, evacuate children, staff and visitors out of the building; to the primary assembly point at the theatre near the </w:t>
            </w:r>
            <w:r w:rsidR="007D5882">
              <w:rPr>
                <w:rFonts w:ascii="Arial" w:hAnsi="Arial" w:cs="Arial"/>
              </w:rPr>
              <w:t>green</w:t>
            </w:r>
            <w:r w:rsidRPr="0066079B">
              <w:rPr>
                <w:rFonts w:ascii="Arial" w:hAnsi="Arial" w:cs="Arial"/>
              </w:rPr>
              <w:t xml:space="preserve"> slide, near the single gate or the secondary assembly point outside the foyer exit if this is the evacuation option. </w:t>
            </w:r>
          </w:p>
          <w:p w14:paraId="296F85A6" w14:textId="77777777" w:rsidR="0032188F" w:rsidRPr="0066079B" w:rsidRDefault="0032188F" w:rsidP="0032188F">
            <w:pPr>
              <w:numPr>
                <w:ilvl w:val="0"/>
                <w:numId w:val="105"/>
              </w:numPr>
              <w:rPr>
                <w:rFonts w:ascii="Arial" w:hAnsi="Arial" w:cs="Arial"/>
              </w:rPr>
            </w:pPr>
            <w:r w:rsidRPr="0066079B">
              <w:rPr>
                <w:rFonts w:ascii="Arial" w:hAnsi="Arial" w:cs="Arial"/>
              </w:rPr>
              <w:t xml:space="preserve">4. Take the </w:t>
            </w:r>
            <w:proofErr w:type="spellStart"/>
            <w:r w:rsidRPr="0066079B">
              <w:rPr>
                <w:rFonts w:ascii="Arial" w:hAnsi="Arial" w:cs="Arial"/>
              </w:rPr>
              <w:t>childrens</w:t>
            </w:r>
            <w:proofErr w:type="spellEnd"/>
            <w:r w:rsidRPr="0066079B">
              <w:rPr>
                <w:rFonts w:ascii="Arial" w:hAnsi="Arial" w:cs="Arial"/>
              </w:rPr>
              <w:t xml:space="preserve"> attendance list, </w:t>
            </w:r>
            <w:proofErr w:type="spellStart"/>
            <w:r w:rsidRPr="0066079B">
              <w:rPr>
                <w:rFonts w:ascii="Arial" w:hAnsi="Arial" w:cs="Arial"/>
              </w:rPr>
              <w:t>ipad</w:t>
            </w:r>
            <w:proofErr w:type="spellEnd"/>
            <w:r w:rsidRPr="0066079B">
              <w:rPr>
                <w:rFonts w:ascii="Arial" w:hAnsi="Arial" w:cs="Arial"/>
              </w:rPr>
              <w:t xml:space="preserve"> with enrolment information, mobile phone, staff roster, </w:t>
            </w:r>
            <w:proofErr w:type="spellStart"/>
            <w:r w:rsidRPr="0066079B">
              <w:rPr>
                <w:rFonts w:ascii="Arial" w:hAnsi="Arial" w:cs="Arial"/>
              </w:rPr>
              <w:t>childrens</w:t>
            </w:r>
            <w:proofErr w:type="spellEnd"/>
            <w:r w:rsidRPr="0066079B">
              <w:rPr>
                <w:rFonts w:ascii="Arial" w:hAnsi="Arial" w:cs="Arial"/>
              </w:rPr>
              <w:t xml:space="preserve"> medications and emergency kit/first aid kit.</w:t>
            </w:r>
          </w:p>
          <w:p w14:paraId="3666FA5C" w14:textId="77777777" w:rsidR="0032188F" w:rsidRPr="0066079B" w:rsidRDefault="0032188F" w:rsidP="0032188F">
            <w:pPr>
              <w:numPr>
                <w:ilvl w:val="0"/>
                <w:numId w:val="105"/>
              </w:numPr>
              <w:rPr>
                <w:rFonts w:ascii="Arial" w:hAnsi="Arial" w:cs="Arial"/>
              </w:rPr>
            </w:pPr>
            <w:r w:rsidRPr="0066079B">
              <w:rPr>
                <w:rFonts w:ascii="Arial" w:hAnsi="Arial" w:cs="Arial"/>
              </w:rPr>
              <w:t xml:space="preserve">5. Once at the assembly area, check all children, staff and visitors are accounted for. </w:t>
            </w:r>
          </w:p>
          <w:p w14:paraId="279F7916" w14:textId="77777777" w:rsidR="0032188F" w:rsidRPr="0066079B" w:rsidRDefault="0032188F" w:rsidP="0032188F">
            <w:pPr>
              <w:numPr>
                <w:ilvl w:val="0"/>
                <w:numId w:val="105"/>
              </w:numPr>
              <w:rPr>
                <w:rFonts w:ascii="Arial" w:hAnsi="Arial" w:cs="Arial"/>
              </w:rPr>
            </w:pPr>
            <w:r>
              <w:rPr>
                <w:noProof/>
                <w:color w:val="1F497D"/>
              </w:rPr>
              <w:drawing>
                <wp:anchor distT="0" distB="0" distL="114300" distR="114300" simplePos="0" relativeHeight="251698190" behindDoc="0" locked="0" layoutInCell="1" allowOverlap="1" wp14:anchorId="059BE74B" wp14:editId="4904EC22">
                  <wp:simplePos x="0" y="0"/>
                  <wp:positionH relativeFrom="column">
                    <wp:posOffset>194945</wp:posOffset>
                  </wp:positionH>
                  <wp:positionV relativeFrom="paragraph">
                    <wp:posOffset>344170</wp:posOffset>
                  </wp:positionV>
                  <wp:extent cx="4733925" cy="2727325"/>
                  <wp:effectExtent l="0" t="0" r="9525" b="0"/>
                  <wp:wrapSquare wrapText="bothSides"/>
                  <wp:docPr id="464791139" name="Picture 464791139" descr="C:\Users\08819981\AppData\Local\Microsoft\Windows\Temporary Internet Files\Content.Outlook\KIHFREMA\InCaseOf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19981\AppData\Local\Microsoft\Windows\Temporary Internet Files\Content.Outlook\KIHFREMA\InCaseOfFir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3925"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79B">
              <w:rPr>
                <w:rFonts w:ascii="Arial" w:hAnsi="Arial" w:cs="Arial"/>
              </w:rPr>
              <w:t>6. Wait for emergency services to arrive or provide further instructions.</w:t>
            </w:r>
          </w:p>
          <w:p w14:paraId="2BF4F66B" w14:textId="77777777" w:rsidR="0032188F" w:rsidRPr="0066079B" w:rsidRDefault="0032188F" w:rsidP="0032188F">
            <w:pPr>
              <w:rPr>
                <w:rFonts w:ascii="Arial" w:hAnsi="Arial" w:cs="Arial"/>
              </w:rPr>
            </w:pPr>
          </w:p>
          <w:p w14:paraId="6F9E2DE7" w14:textId="33AC6B97" w:rsidR="0032188F" w:rsidRPr="0066079B" w:rsidRDefault="0032188F" w:rsidP="0032188F">
            <w:pPr>
              <w:rPr>
                <w:rFonts w:ascii="Arial" w:hAnsi="Arial" w:cs="Arial"/>
              </w:rPr>
            </w:pPr>
          </w:p>
        </w:tc>
      </w:tr>
    </w:tbl>
    <w:p w14:paraId="764181DB" w14:textId="7AB87DF5" w:rsidR="0052025C" w:rsidRPr="007E6BAC" w:rsidRDefault="0032188F" w:rsidP="003D246F">
      <w:pPr>
        <w:ind w:left="-142"/>
        <w:rPr>
          <w:rFonts w:ascii="Arial" w:hAnsi="Arial" w:cs="Arial"/>
          <w:highlight w:val="lightGray"/>
        </w:rPr>
      </w:pPr>
      <w:r>
        <w:rPr>
          <w:noProof/>
        </w:rPr>
        <w:drawing>
          <wp:anchor distT="0" distB="0" distL="114300" distR="114300" simplePos="0" relativeHeight="251696142" behindDoc="1" locked="0" layoutInCell="1" allowOverlap="1" wp14:anchorId="2C8B1666" wp14:editId="4CEC5C7F">
            <wp:simplePos x="0" y="0"/>
            <wp:positionH relativeFrom="column">
              <wp:posOffset>-298174</wp:posOffset>
            </wp:positionH>
            <wp:positionV relativeFrom="paragraph">
              <wp:posOffset>201874</wp:posOffset>
            </wp:positionV>
            <wp:extent cx="8829675" cy="6605466"/>
            <wp:effectExtent l="38100" t="38100" r="28575" b="43180"/>
            <wp:wrapNone/>
            <wp:docPr id="973"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5" descr="Diagram&#10;&#10;Description automatically generated"/>
                    <pic:cNvPicPr>
                      <a:picLocks noChangeAspect="1" noChangeArrowheads="1"/>
                    </pic:cNvPicPr>
                  </pic:nvPicPr>
                  <pic:blipFill>
                    <a:blip r:embed="rId63" cstate="print"/>
                    <a:srcRect t="1410" b="3058"/>
                    <a:stretch>
                      <a:fillRect/>
                    </a:stretch>
                  </pic:blipFill>
                  <pic:spPr bwMode="auto">
                    <a:xfrm>
                      <a:off x="0" y="0"/>
                      <a:ext cx="8829675" cy="6605466"/>
                    </a:xfrm>
                    <a:prstGeom prst="rect">
                      <a:avLst/>
                    </a:prstGeom>
                    <a:noFill/>
                    <a:ln w="28575">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p>
    <w:p w14:paraId="391A330E" w14:textId="4C4AA6A5" w:rsidR="002C2423" w:rsidRPr="007E6BAC" w:rsidRDefault="002C2423" w:rsidP="00A77D06">
      <w:pPr>
        <w:jc w:val="center"/>
        <w:rPr>
          <w:rFonts w:ascii="Arial" w:hAnsi="Arial" w:cs="Arial"/>
        </w:rPr>
      </w:pPr>
    </w:p>
    <w:p w14:paraId="7DB5E6E1" w14:textId="16842506" w:rsidR="00A26461" w:rsidRPr="007E6BAC" w:rsidRDefault="00A26461" w:rsidP="003D246F">
      <w:pPr>
        <w:rPr>
          <w:rFonts w:ascii="Arial" w:hAnsi="Arial" w:cs="Arial"/>
        </w:rPr>
      </w:pPr>
    </w:p>
    <w:p w14:paraId="1BCA1AC6" w14:textId="113109D9" w:rsidR="00A26461" w:rsidRPr="007E6BAC" w:rsidRDefault="00A26461" w:rsidP="003D246F">
      <w:pPr>
        <w:rPr>
          <w:rFonts w:ascii="Arial" w:hAnsi="Arial" w:cs="Arial"/>
        </w:rPr>
      </w:pPr>
    </w:p>
    <w:p w14:paraId="35988B06" w14:textId="5B2D7A45" w:rsidR="00A26461" w:rsidRPr="007E6BAC" w:rsidRDefault="00A26461" w:rsidP="003D246F">
      <w:pPr>
        <w:rPr>
          <w:rFonts w:ascii="Arial" w:hAnsi="Arial" w:cs="Arial"/>
        </w:rPr>
      </w:pPr>
    </w:p>
    <w:p w14:paraId="4D0B1A08" w14:textId="77777777" w:rsidR="00A26461" w:rsidRPr="007E6BAC" w:rsidRDefault="00A26461" w:rsidP="003D246F">
      <w:pPr>
        <w:rPr>
          <w:rFonts w:ascii="Arial" w:hAnsi="Arial" w:cs="Arial"/>
        </w:rPr>
      </w:pPr>
    </w:p>
    <w:p w14:paraId="4D494C22" w14:textId="77777777" w:rsidR="00A26461" w:rsidRPr="007E6BAC" w:rsidRDefault="00A26461" w:rsidP="003D246F">
      <w:pPr>
        <w:rPr>
          <w:rFonts w:ascii="Arial" w:hAnsi="Arial" w:cs="Arial"/>
        </w:rPr>
      </w:pPr>
    </w:p>
    <w:p w14:paraId="0F2D13F9" w14:textId="77777777" w:rsidR="00A26461" w:rsidRPr="007E6BAC" w:rsidRDefault="00A26461" w:rsidP="003D246F">
      <w:pPr>
        <w:rPr>
          <w:rFonts w:ascii="Arial" w:hAnsi="Arial" w:cs="Arial"/>
        </w:rPr>
      </w:pPr>
    </w:p>
    <w:p w14:paraId="0F75869F" w14:textId="77777777" w:rsidR="00A26461" w:rsidRPr="007E6BAC" w:rsidRDefault="00A26461" w:rsidP="003D246F">
      <w:pPr>
        <w:rPr>
          <w:rFonts w:ascii="Arial" w:hAnsi="Arial" w:cs="Arial"/>
        </w:rPr>
      </w:pPr>
    </w:p>
    <w:p w14:paraId="4BA2B275" w14:textId="794CDA3C" w:rsidR="00A26461" w:rsidRPr="007E6BAC" w:rsidRDefault="00A26461" w:rsidP="003D246F">
      <w:pPr>
        <w:rPr>
          <w:rFonts w:ascii="Arial" w:hAnsi="Arial" w:cs="Arial"/>
        </w:rPr>
      </w:pPr>
    </w:p>
    <w:p w14:paraId="7353343B" w14:textId="145D2B48" w:rsidR="00A26461" w:rsidRPr="007E6BAC" w:rsidRDefault="00862646" w:rsidP="003D246F">
      <w:pPr>
        <w:rPr>
          <w:rFonts w:ascii="Arial" w:hAnsi="Arial" w:cs="Arial"/>
        </w:rPr>
      </w:pPr>
      <w:r w:rsidRPr="00862646">
        <w:rPr>
          <w:rFonts w:ascii="Arial" w:hAnsi="Arial" w:cs="Arial"/>
          <w:noProof/>
        </w:rPr>
        <w:drawing>
          <wp:anchor distT="0" distB="0" distL="114300" distR="114300" simplePos="0" relativeHeight="251710478" behindDoc="0" locked="0" layoutInCell="1" allowOverlap="1" wp14:anchorId="12EECB84" wp14:editId="775B395F">
            <wp:simplePos x="0" y="0"/>
            <wp:positionH relativeFrom="column">
              <wp:posOffset>1208405</wp:posOffset>
            </wp:positionH>
            <wp:positionV relativeFrom="paragraph">
              <wp:posOffset>93980</wp:posOffset>
            </wp:positionV>
            <wp:extent cx="264795" cy="235585"/>
            <wp:effectExtent l="0" t="0" r="1905" b="0"/>
            <wp:wrapSquare wrapText="bothSides"/>
            <wp:docPr id="131257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78502" name=""/>
                    <pic:cNvPicPr/>
                  </pic:nvPicPr>
                  <pic:blipFill>
                    <a:blip r:embed="rId64">
                      <a:extLst>
                        <a:ext uri="{28A0092B-C50C-407E-A947-70E740481C1C}">
                          <a14:useLocalDpi xmlns:a14="http://schemas.microsoft.com/office/drawing/2010/main" val="0"/>
                        </a:ext>
                      </a:extLst>
                    </a:blip>
                    <a:stretch>
                      <a:fillRect/>
                    </a:stretch>
                  </pic:blipFill>
                  <pic:spPr>
                    <a:xfrm>
                      <a:off x="0" y="0"/>
                      <a:ext cx="264795" cy="235585"/>
                    </a:xfrm>
                    <a:prstGeom prst="rect">
                      <a:avLst/>
                    </a:prstGeom>
                  </pic:spPr>
                </pic:pic>
              </a:graphicData>
            </a:graphic>
            <wp14:sizeRelH relativeFrom="page">
              <wp14:pctWidth>0</wp14:pctWidth>
            </wp14:sizeRelH>
            <wp14:sizeRelV relativeFrom="page">
              <wp14:pctHeight>0</wp14:pctHeight>
            </wp14:sizeRelV>
          </wp:anchor>
        </w:drawing>
      </w:r>
    </w:p>
    <w:p w14:paraId="69CDBF1A" w14:textId="108C9ED4" w:rsidR="00C94BF5" w:rsidRPr="007E6BAC" w:rsidRDefault="00C94BF5" w:rsidP="00B519EE">
      <w:pPr>
        <w:jc w:val="right"/>
        <w:rPr>
          <w:rFonts w:ascii="Arial" w:hAnsi="Arial" w:cs="Arial"/>
        </w:rPr>
      </w:pPr>
    </w:p>
    <w:p w14:paraId="0AFB7BB5" w14:textId="77777777" w:rsidR="00C94BF5" w:rsidRPr="007E6BAC" w:rsidRDefault="00C94BF5" w:rsidP="003D246F">
      <w:pPr>
        <w:rPr>
          <w:rFonts w:ascii="Arial" w:hAnsi="Arial" w:cs="Arial"/>
        </w:rPr>
      </w:pPr>
    </w:p>
    <w:p w14:paraId="79C5B0D0" w14:textId="3EB66032" w:rsidR="00685DC9" w:rsidRPr="007E6BAC" w:rsidRDefault="00685DC9">
      <w:pPr>
        <w:rPr>
          <w:rFonts w:ascii="Arial" w:hAnsi="Arial" w:cs="Arial"/>
        </w:rPr>
      </w:pPr>
    </w:p>
    <w:p w14:paraId="1C9DF78E" w14:textId="77777777" w:rsidR="003D246F" w:rsidRPr="007E6BAC" w:rsidRDefault="003D246F" w:rsidP="003D246F">
      <w:pPr>
        <w:rPr>
          <w:rFonts w:ascii="Arial" w:hAnsi="Arial" w:cs="Arial"/>
        </w:rPr>
      </w:pPr>
    </w:p>
    <w:p w14:paraId="301D1CD1" w14:textId="66DE0708" w:rsidR="003D246F" w:rsidRPr="007E6BAC" w:rsidRDefault="003D246F" w:rsidP="003D246F">
      <w:pPr>
        <w:rPr>
          <w:rFonts w:ascii="Arial" w:hAnsi="Arial" w:cs="Arial"/>
        </w:rPr>
      </w:pPr>
    </w:p>
    <w:p w14:paraId="63B245F1" w14:textId="02652105" w:rsidR="007A3319" w:rsidRPr="007E6BAC" w:rsidRDefault="0032188F">
      <w:pPr>
        <w:rPr>
          <w:rFonts w:ascii="Arial" w:hAnsi="Arial" w:cs="Arial"/>
          <w:color w:val="0070C0"/>
          <w:sz w:val="24"/>
          <w:szCs w:val="24"/>
        </w:rPr>
        <w:sectPr w:rsidR="007A3319" w:rsidRPr="007E6BAC" w:rsidSect="000426D7">
          <w:pgSz w:w="23814" w:h="16839" w:orient="landscape" w:code="8"/>
          <w:pgMar w:top="1797" w:right="1440" w:bottom="16" w:left="902" w:header="709" w:footer="709" w:gutter="0"/>
          <w:cols w:space="708"/>
          <w:docGrid w:linePitch="360"/>
        </w:sectPr>
      </w:pPr>
      <w:r>
        <w:rPr>
          <w:noProof/>
        </w:rPr>
        <w:drawing>
          <wp:anchor distT="0" distB="0" distL="114300" distR="114300" simplePos="0" relativeHeight="251700238" behindDoc="0" locked="0" layoutInCell="1" allowOverlap="1" wp14:anchorId="489903FC" wp14:editId="3AD81943">
            <wp:simplePos x="0" y="0"/>
            <wp:positionH relativeFrom="margin">
              <wp:posOffset>-344336</wp:posOffset>
            </wp:positionH>
            <wp:positionV relativeFrom="paragraph">
              <wp:posOffset>1865327</wp:posOffset>
            </wp:positionV>
            <wp:extent cx="13510895" cy="1276350"/>
            <wp:effectExtent l="0" t="0" r="0" b="0"/>
            <wp:wrapNone/>
            <wp:docPr id="1354944329" name="Picture 1354944329" descr="D:\Users\08819981\Pictures\Evac Diagram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819981\Pictures\Evac Diagram Legen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51089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9C770" w14:textId="76D1DA62" w:rsidR="00061FF8" w:rsidRDefault="00061FF8" w:rsidP="007D5882">
      <w:pPr>
        <w:rPr>
          <w:b/>
          <w:bCs/>
          <w:sz w:val="24"/>
          <w:szCs w:val="24"/>
        </w:rPr>
      </w:pPr>
    </w:p>
    <w:p w14:paraId="0EFF2AE8" w14:textId="77777777" w:rsidR="007D5882" w:rsidRPr="00061FF8" w:rsidRDefault="007D5882" w:rsidP="00061FF8">
      <w:pPr>
        <w:jc w:val="center"/>
        <w:rPr>
          <w:b/>
          <w:bCs/>
          <w:sz w:val="24"/>
          <w:szCs w:val="24"/>
        </w:rPr>
      </w:pPr>
    </w:p>
    <w:p w14:paraId="2E6279B1" w14:textId="77777777" w:rsidR="009A1429" w:rsidRDefault="009A1429" w:rsidP="003B4B3F">
      <w:pPr>
        <w:spacing w:after="0" w:line="240" w:lineRule="auto"/>
        <w:rPr>
          <w:rFonts w:ascii="Arial" w:hAnsi="Arial" w:cs="Arial"/>
          <w:b/>
          <w:lang w:val="nn-NO"/>
        </w:rPr>
      </w:pPr>
    </w:p>
    <w:p w14:paraId="31834E96" w14:textId="77777777" w:rsidR="009A1429" w:rsidRDefault="009A1429" w:rsidP="003B4B3F">
      <w:pPr>
        <w:spacing w:after="0" w:line="240" w:lineRule="auto"/>
        <w:rPr>
          <w:rFonts w:ascii="Arial" w:hAnsi="Arial" w:cs="Arial"/>
          <w:b/>
          <w:lang w:val="nn-NO"/>
        </w:rPr>
      </w:pPr>
    </w:p>
    <w:p w14:paraId="4A895745" w14:textId="77777777" w:rsidR="009A1429" w:rsidRDefault="009A1429" w:rsidP="003B4B3F">
      <w:pPr>
        <w:spacing w:after="0" w:line="240" w:lineRule="auto"/>
        <w:rPr>
          <w:rFonts w:ascii="Arial" w:hAnsi="Arial" w:cs="Arial"/>
          <w:b/>
          <w:lang w:val="nn-NO"/>
        </w:rPr>
      </w:pPr>
    </w:p>
    <w:p w14:paraId="2064DF09" w14:textId="77777777" w:rsidR="009A1429" w:rsidRDefault="009A1429" w:rsidP="003B4B3F">
      <w:pPr>
        <w:spacing w:after="0" w:line="240" w:lineRule="auto"/>
        <w:rPr>
          <w:rFonts w:ascii="Arial" w:hAnsi="Arial" w:cs="Arial"/>
          <w:b/>
          <w:lang w:val="nn-NO"/>
        </w:rPr>
      </w:pPr>
    </w:p>
    <w:p w14:paraId="77482387" w14:textId="77777777" w:rsidR="009A1429" w:rsidRDefault="009A1429" w:rsidP="003B4B3F">
      <w:pPr>
        <w:spacing w:after="0" w:line="240" w:lineRule="auto"/>
        <w:rPr>
          <w:rFonts w:ascii="Arial" w:hAnsi="Arial" w:cs="Arial"/>
          <w:b/>
          <w:lang w:val="nn-NO"/>
        </w:rPr>
      </w:pPr>
    </w:p>
    <w:p w14:paraId="579802F3" w14:textId="77777777" w:rsidR="009A1429" w:rsidRDefault="009A1429" w:rsidP="003B4B3F">
      <w:pPr>
        <w:spacing w:after="0" w:line="240" w:lineRule="auto"/>
        <w:rPr>
          <w:rFonts w:ascii="Arial" w:hAnsi="Arial" w:cs="Arial"/>
          <w:b/>
          <w:lang w:val="nn-NO"/>
        </w:rPr>
      </w:pPr>
    </w:p>
    <w:p w14:paraId="2EA3D822" w14:textId="77777777" w:rsidR="009A1429" w:rsidRDefault="009A1429" w:rsidP="003B4B3F">
      <w:pPr>
        <w:spacing w:after="0" w:line="240" w:lineRule="auto"/>
        <w:rPr>
          <w:rFonts w:ascii="Arial" w:hAnsi="Arial" w:cs="Arial"/>
          <w:b/>
          <w:lang w:val="nn-NO"/>
        </w:rPr>
      </w:pPr>
    </w:p>
    <w:p w14:paraId="2C66DF6C" w14:textId="77777777" w:rsidR="009A1429" w:rsidRDefault="009A1429" w:rsidP="003B4B3F">
      <w:pPr>
        <w:spacing w:after="0" w:line="240" w:lineRule="auto"/>
        <w:rPr>
          <w:rFonts w:ascii="Arial" w:hAnsi="Arial" w:cs="Arial"/>
          <w:b/>
          <w:lang w:val="nn-NO"/>
        </w:rPr>
      </w:pPr>
    </w:p>
    <w:p w14:paraId="6F250E9E" w14:textId="77777777" w:rsidR="0096652C" w:rsidRPr="0096652C" w:rsidRDefault="0096652C" w:rsidP="0096652C"/>
    <w:tbl>
      <w:tblPr>
        <w:tblpPr w:leftFromText="180" w:rightFromText="180" w:vertAnchor="text" w:horzAnchor="margin" w:tblpXSpec="center" w:tblpY="-1997"/>
        <w:tblW w:w="9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734"/>
        <w:gridCol w:w="2881"/>
        <w:gridCol w:w="1610"/>
        <w:gridCol w:w="2536"/>
      </w:tblGrid>
      <w:tr w:rsidR="00251EC6" w:rsidRPr="00C853C6" w14:paraId="3E5CDE81" w14:textId="77777777" w:rsidTr="00C91F11">
        <w:trPr>
          <w:trHeight w:val="241"/>
        </w:trPr>
        <w:tc>
          <w:tcPr>
            <w:tcW w:w="9761" w:type="dxa"/>
            <w:gridSpan w:val="4"/>
            <w:shd w:val="clear" w:color="auto" w:fill="FFE1EC"/>
            <w:vAlign w:val="center"/>
          </w:tcPr>
          <w:p w14:paraId="7251920D" w14:textId="77777777" w:rsidR="00251EC6" w:rsidRPr="00C853C6" w:rsidRDefault="00251EC6" w:rsidP="00251EC6">
            <w:pPr>
              <w:ind w:left="-410"/>
              <w:jc w:val="center"/>
              <w:rPr>
                <w:rFonts w:ascii="Arial" w:hAnsi="Arial" w:cs="Arial"/>
                <w:b/>
                <w:bCs/>
                <w:color w:val="68007F" w:themeColor="accent4"/>
                <w:sz w:val="24"/>
                <w:szCs w:val="24"/>
              </w:rPr>
            </w:pPr>
            <w:r>
              <w:rPr>
                <w:rFonts w:ascii="Arial" w:hAnsi="Arial" w:cs="Arial"/>
                <w:b/>
                <w:bCs/>
                <w:color w:val="68007F" w:themeColor="accent4"/>
                <w:sz w:val="24"/>
                <w:szCs w:val="24"/>
              </w:rPr>
              <w:t>STAFF</w:t>
            </w:r>
          </w:p>
        </w:tc>
      </w:tr>
      <w:tr w:rsidR="00251EC6" w:rsidRPr="00867489" w14:paraId="2DB8E3EC" w14:textId="77777777" w:rsidTr="00DC1A67">
        <w:trPr>
          <w:trHeight w:val="788"/>
        </w:trPr>
        <w:tc>
          <w:tcPr>
            <w:tcW w:w="2734" w:type="dxa"/>
            <w:shd w:val="clear" w:color="auto" w:fill="FFE1EC"/>
          </w:tcPr>
          <w:p w14:paraId="0BD0D65B" w14:textId="77777777" w:rsidR="00251EC6" w:rsidRPr="00D85389" w:rsidRDefault="00251EC6" w:rsidP="00251EC6">
            <w:pPr>
              <w:spacing w:after="0" w:line="240" w:lineRule="auto"/>
              <w:ind w:left="-552" w:firstLine="552"/>
              <w:rPr>
                <w:rFonts w:ascii="Arial" w:hAnsi="Arial" w:cs="Arial"/>
                <w:b/>
                <w:bCs/>
              </w:rPr>
            </w:pPr>
            <w:r>
              <w:rPr>
                <w:rFonts w:ascii="Arial" w:hAnsi="Arial" w:cs="Arial"/>
                <w:b/>
                <w:bCs/>
              </w:rPr>
              <w:t>NAME</w:t>
            </w:r>
          </w:p>
        </w:tc>
        <w:tc>
          <w:tcPr>
            <w:tcW w:w="2881" w:type="dxa"/>
            <w:shd w:val="clear" w:color="auto" w:fill="FFE1EC"/>
          </w:tcPr>
          <w:p w14:paraId="65BC0C37" w14:textId="77777777" w:rsidR="00251EC6" w:rsidRPr="00D85389" w:rsidRDefault="00251EC6" w:rsidP="00251EC6">
            <w:pPr>
              <w:spacing w:after="0" w:line="240" w:lineRule="auto"/>
              <w:rPr>
                <w:rFonts w:ascii="Arial" w:hAnsi="Arial" w:cs="Arial"/>
                <w:b/>
                <w:bCs/>
              </w:rPr>
            </w:pPr>
            <w:r>
              <w:rPr>
                <w:rFonts w:ascii="Arial" w:hAnsi="Arial" w:cs="Arial"/>
                <w:b/>
                <w:bCs/>
              </w:rPr>
              <w:t>CONDITION</w:t>
            </w:r>
          </w:p>
        </w:tc>
        <w:tc>
          <w:tcPr>
            <w:tcW w:w="1610" w:type="dxa"/>
            <w:shd w:val="clear" w:color="auto" w:fill="FFE1EC"/>
          </w:tcPr>
          <w:p w14:paraId="7A2D8BCB" w14:textId="77777777" w:rsidR="00251EC6" w:rsidRPr="00D85389" w:rsidRDefault="00251EC6" w:rsidP="00251EC6">
            <w:pPr>
              <w:spacing w:after="0" w:line="240" w:lineRule="auto"/>
              <w:rPr>
                <w:rFonts w:ascii="Arial" w:hAnsi="Arial" w:cs="Arial"/>
                <w:b/>
                <w:bCs/>
              </w:rPr>
            </w:pPr>
            <w:r>
              <w:rPr>
                <w:rFonts w:ascii="Arial" w:hAnsi="Arial" w:cs="Arial"/>
                <w:b/>
                <w:bCs/>
              </w:rPr>
              <w:t>MEDICATION</w:t>
            </w:r>
          </w:p>
        </w:tc>
        <w:tc>
          <w:tcPr>
            <w:tcW w:w="2536" w:type="dxa"/>
            <w:shd w:val="clear" w:color="auto" w:fill="FFE1EC"/>
          </w:tcPr>
          <w:p w14:paraId="4058E794" w14:textId="77777777" w:rsidR="00251EC6" w:rsidRPr="000E2A5B" w:rsidRDefault="00251EC6" w:rsidP="00251EC6">
            <w:pPr>
              <w:spacing w:after="0" w:line="240" w:lineRule="auto"/>
              <w:rPr>
                <w:rFonts w:ascii="Arial" w:hAnsi="Arial" w:cs="Arial"/>
                <w:b/>
                <w:bCs/>
                <w:sz w:val="18"/>
                <w:szCs w:val="18"/>
              </w:rPr>
            </w:pPr>
            <w:r w:rsidRPr="000E2A5B">
              <w:rPr>
                <w:rFonts w:ascii="Arial" w:hAnsi="Arial" w:cs="Arial"/>
                <w:b/>
                <w:bCs/>
                <w:sz w:val="18"/>
                <w:szCs w:val="18"/>
              </w:rPr>
              <w:t>ASSISTANCENEEDED DURING AN EMERGENCY</w:t>
            </w:r>
          </w:p>
        </w:tc>
      </w:tr>
      <w:tr w:rsidR="00251EC6" w:rsidRPr="007E6BAC" w14:paraId="55CD28EA" w14:textId="77777777" w:rsidTr="00DC1A67">
        <w:trPr>
          <w:trHeight w:val="788"/>
        </w:trPr>
        <w:tc>
          <w:tcPr>
            <w:tcW w:w="2734" w:type="dxa"/>
            <w:shd w:val="clear" w:color="auto" w:fill="auto"/>
          </w:tcPr>
          <w:p w14:paraId="290C8F54" w14:textId="77777777" w:rsidR="00251EC6" w:rsidRPr="003E0B62" w:rsidRDefault="00251EC6" w:rsidP="00251EC6">
            <w:pPr>
              <w:rPr>
                <w:rFonts w:ascii="Arial" w:hAnsi="Arial" w:cs="Arial"/>
                <w:sz w:val="20"/>
                <w:szCs w:val="20"/>
              </w:rPr>
            </w:pPr>
            <w:r w:rsidRPr="003E0B62">
              <w:rPr>
                <w:rFonts w:ascii="Arial" w:hAnsi="Arial" w:cs="Arial"/>
                <w:sz w:val="20"/>
                <w:szCs w:val="20"/>
              </w:rPr>
              <w:t>ANGELA CARLI</w:t>
            </w:r>
          </w:p>
        </w:tc>
        <w:tc>
          <w:tcPr>
            <w:tcW w:w="2881" w:type="dxa"/>
          </w:tcPr>
          <w:p w14:paraId="61E36500" w14:textId="62608796" w:rsidR="00251EC6" w:rsidRPr="003E0B62" w:rsidRDefault="00251EC6" w:rsidP="00251EC6">
            <w:pPr>
              <w:rPr>
                <w:rFonts w:ascii="Arial" w:hAnsi="Arial" w:cs="Arial"/>
                <w:sz w:val="20"/>
                <w:szCs w:val="20"/>
              </w:rPr>
            </w:pPr>
            <w:r w:rsidRPr="003E0B62">
              <w:rPr>
                <w:rFonts w:ascii="Arial" w:hAnsi="Arial" w:cs="Arial"/>
                <w:sz w:val="20"/>
                <w:szCs w:val="20"/>
              </w:rPr>
              <w:t>Anaphylaxis to penicillin/</w:t>
            </w:r>
            <w:r w:rsidR="00C91F11">
              <w:rPr>
                <w:rFonts w:ascii="Arial" w:hAnsi="Arial" w:cs="Arial"/>
                <w:sz w:val="20"/>
                <w:szCs w:val="20"/>
              </w:rPr>
              <w:t>Keflex &amp; Chia Seeds</w:t>
            </w:r>
          </w:p>
        </w:tc>
        <w:tc>
          <w:tcPr>
            <w:tcW w:w="1610" w:type="dxa"/>
          </w:tcPr>
          <w:p w14:paraId="6BA6A8E2" w14:textId="77777777" w:rsidR="00251EC6" w:rsidRPr="003E0B62" w:rsidRDefault="00251EC6" w:rsidP="00251EC6">
            <w:pPr>
              <w:rPr>
                <w:rFonts w:ascii="Arial" w:hAnsi="Arial" w:cs="Arial"/>
                <w:sz w:val="20"/>
                <w:szCs w:val="20"/>
              </w:rPr>
            </w:pPr>
            <w:r w:rsidRPr="003E0B62">
              <w:rPr>
                <w:rFonts w:ascii="Arial" w:hAnsi="Arial" w:cs="Arial"/>
                <w:sz w:val="20"/>
                <w:szCs w:val="20"/>
              </w:rPr>
              <w:t>EPI PEN</w:t>
            </w:r>
          </w:p>
        </w:tc>
        <w:tc>
          <w:tcPr>
            <w:tcW w:w="2536" w:type="dxa"/>
          </w:tcPr>
          <w:p w14:paraId="73A9D7EA" w14:textId="77777777" w:rsidR="00251EC6" w:rsidRPr="003E0B62" w:rsidRDefault="00251EC6" w:rsidP="00251EC6">
            <w:pPr>
              <w:rPr>
                <w:rFonts w:ascii="Arial" w:hAnsi="Arial" w:cs="Arial"/>
                <w:sz w:val="20"/>
                <w:szCs w:val="20"/>
              </w:rPr>
            </w:pPr>
            <w:r w:rsidRPr="003E0B62">
              <w:rPr>
                <w:rFonts w:ascii="Arial" w:hAnsi="Arial" w:cs="Arial"/>
                <w:sz w:val="20"/>
                <w:szCs w:val="20"/>
              </w:rPr>
              <w:t>NO</w:t>
            </w:r>
          </w:p>
        </w:tc>
      </w:tr>
      <w:tr w:rsidR="00251EC6" w:rsidRPr="007E6BAC" w14:paraId="5086E27B" w14:textId="77777777" w:rsidTr="00DC1A67">
        <w:trPr>
          <w:trHeight w:val="112"/>
        </w:trPr>
        <w:tc>
          <w:tcPr>
            <w:tcW w:w="2734" w:type="dxa"/>
            <w:shd w:val="clear" w:color="auto" w:fill="auto"/>
          </w:tcPr>
          <w:p w14:paraId="3AA76B0E" w14:textId="77777777" w:rsidR="00251EC6" w:rsidRPr="003E0B62" w:rsidRDefault="00251EC6" w:rsidP="00251EC6">
            <w:pPr>
              <w:rPr>
                <w:rFonts w:ascii="Arial" w:hAnsi="Arial" w:cs="Arial"/>
                <w:sz w:val="20"/>
                <w:szCs w:val="20"/>
              </w:rPr>
            </w:pPr>
            <w:r w:rsidRPr="003E0B62">
              <w:rPr>
                <w:rFonts w:ascii="Arial" w:hAnsi="Arial" w:cs="Arial"/>
                <w:sz w:val="20"/>
                <w:szCs w:val="20"/>
              </w:rPr>
              <w:t>STEPH YOUNG</w:t>
            </w:r>
          </w:p>
        </w:tc>
        <w:tc>
          <w:tcPr>
            <w:tcW w:w="2881" w:type="dxa"/>
          </w:tcPr>
          <w:p w14:paraId="43C2CDF4" w14:textId="77777777" w:rsidR="00251EC6" w:rsidRPr="003E0B62" w:rsidRDefault="00251EC6" w:rsidP="00251EC6">
            <w:pPr>
              <w:rPr>
                <w:rFonts w:ascii="Arial" w:hAnsi="Arial" w:cs="Arial"/>
                <w:sz w:val="20"/>
                <w:szCs w:val="20"/>
              </w:rPr>
            </w:pPr>
            <w:r w:rsidRPr="003E0B62">
              <w:rPr>
                <w:rFonts w:ascii="Arial" w:hAnsi="Arial" w:cs="Arial"/>
                <w:sz w:val="20"/>
                <w:szCs w:val="20"/>
              </w:rPr>
              <w:t>Asthma</w:t>
            </w:r>
          </w:p>
        </w:tc>
        <w:tc>
          <w:tcPr>
            <w:tcW w:w="1610" w:type="dxa"/>
          </w:tcPr>
          <w:p w14:paraId="2363E9A0" w14:textId="77777777" w:rsidR="00251EC6" w:rsidRPr="003E0B62" w:rsidRDefault="00251EC6" w:rsidP="00251EC6">
            <w:pPr>
              <w:rPr>
                <w:rFonts w:ascii="Arial" w:hAnsi="Arial" w:cs="Arial"/>
                <w:sz w:val="20"/>
                <w:szCs w:val="20"/>
              </w:rPr>
            </w:pPr>
            <w:proofErr w:type="spellStart"/>
            <w:r w:rsidRPr="003E0B62">
              <w:rPr>
                <w:rFonts w:ascii="Arial" w:hAnsi="Arial" w:cs="Arial"/>
                <w:sz w:val="20"/>
                <w:szCs w:val="20"/>
              </w:rPr>
              <w:t>Asmol</w:t>
            </w:r>
            <w:proofErr w:type="spellEnd"/>
          </w:p>
        </w:tc>
        <w:tc>
          <w:tcPr>
            <w:tcW w:w="2536" w:type="dxa"/>
          </w:tcPr>
          <w:p w14:paraId="4B066CC0" w14:textId="77777777" w:rsidR="00251EC6" w:rsidRPr="003E0B62" w:rsidRDefault="00251EC6" w:rsidP="00251EC6">
            <w:pPr>
              <w:rPr>
                <w:rFonts w:ascii="Arial" w:hAnsi="Arial" w:cs="Arial"/>
                <w:sz w:val="20"/>
                <w:szCs w:val="20"/>
              </w:rPr>
            </w:pPr>
            <w:r w:rsidRPr="003E0B62">
              <w:rPr>
                <w:rFonts w:ascii="Arial" w:hAnsi="Arial" w:cs="Arial"/>
                <w:sz w:val="20"/>
                <w:szCs w:val="20"/>
              </w:rPr>
              <w:t>NO</w:t>
            </w:r>
          </w:p>
        </w:tc>
      </w:tr>
      <w:tr w:rsidR="00251EC6" w:rsidRPr="007E6BAC" w14:paraId="0FDA2F32" w14:textId="77777777" w:rsidTr="00DC1A67">
        <w:trPr>
          <w:trHeight w:val="112"/>
        </w:trPr>
        <w:tc>
          <w:tcPr>
            <w:tcW w:w="2734" w:type="dxa"/>
            <w:shd w:val="clear" w:color="auto" w:fill="auto"/>
          </w:tcPr>
          <w:p w14:paraId="61AB75A1" w14:textId="72D6F38B" w:rsidR="00251EC6" w:rsidRPr="003E0B62" w:rsidRDefault="00C91F11" w:rsidP="00251EC6">
            <w:pPr>
              <w:rPr>
                <w:rFonts w:ascii="Arial" w:hAnsi="Arial" w:cs="Arial"/>
                <w:sz w:val="20"/>
                <w:szCs w:val="20"/>
              </w:rPr>
            </w:pPr>
            <w:r>
              <w:rPr>
                <w:rFonts w:ascii="Arial" w:hAnsi="Arial" w:cs="Arial"/>
                <w:sz w:val="20"/>
                <w:szCs w:val="20"/>
              </w:rPr>
              <w:t>TAYLA CALI</w:t>
            </w:r>
          </w:p>
        </w:tc>
        <w:tc>
          <w:tcPr>
            <w:tcW w:w="2881" w:type="dxa"/>
          </w:tcPr>
          <w:p w14:paraId="09CC7F61" w14:textId="25772F61" w:rsidR="00251EC6" w:rsidRPr="003E0B62" w:rsidRDefault="00251EC6" w:rsidP="00251EC6">
            <w:pPr>
              <w:rPr>
                <w:rFonts w:ascii="Arial" w:hAnsi="Arial" w:cs="Arial"/>
                <w:sz w:val="20"/>
                <w:szCs w:val="20"/>
              </w:rPr>
            </w:pPr>
            <w:r w:rsidRPr="003E0B62">
              <w:rPr>
                <w:rFonts w:ascii="Arial" w:hAnsi="Arial" w:cs="Arial"/>
                <w:sz w:val="20"/>
                <w:szCs w:val="20"/>
              </w:rPr>
              <w:t>Allergy to penicillin</w:t>
            </w:r>
          </w:p>
        </w:tc>
        <w:tc>
          <w:tcPr>
            <w:tcW w:w="1610" w:type="dxa"/>
          </w:tcPr>
          <w:p w14:paraId="053F5035" w14:textId="5C80DFC7" w:rsidR="00251EC6" w:rsidRPr="003E0B62" w:rsidRDefault="00C91F11" w:rsidP="00251EC6">
            <w:pPr>
              <w:rPr>
                <w:rFonts w:ascii="Arial" w:hAnsi="Arial" w:cs="Arial"/>
                <w:sz w:val="20"/>
                <w:szCs w:val="20"/>
              </w:rPr>
            </w:pPr>
            <w:r>
              <w:rPr>
                <w:rFonts w:ascii="Arial" w:hAnsi="Arial" w:cs="Arial"/>
                <w:sz w:val="20"/>
                <w:szCs w:val="20"/>
              </w:rPr>
              <w:t>N/A</w:t>
            </w:r>
          </w:p>
        </w:tc>
        <w:tc>
          <w:tcPr>
            <w:tcW w:w="2536" w:type="dxa"/>
          </w:tcPr>
          <w:p w14:paraId="68F4BBEC" w14:textId="77777777" w:rsidR="00251EC6" w:rsidRPr="003E0B62" w:rsidRDefault="00251EC6" w:rsidP="00251EC6">
            <w:pPr>
              <w:rPr>
                <w:rFonts w:ascii="Arial" w:hAnsi="Arial" w:cs="Arial"/>
                <w:sz w:val="20"/>
                <w:szCs w:val="20"/>
              </w:rPr>
            </w:pPr>
            <w:r w:rsidRPr="003E0B62">
              <w:rPr>
                <w:rFonts w:ascii="Arial" w:hAnsi="Arial" w:cs="Arial"/>
                <w:sz w:val="20"/>
                <w:szCs w:val="20"/>
              </w:rPr>
              <w:t>NO</w:t>
            </w:r>
          </w:p>
        </w:tc>
      </w:tr>
      <w:tr w:rsidR="00C91F11" w:rsidRPr="007E6BAC" w14:paraId="7361FE65" w14:textId="77777777" w:rsidTr="00DC1A67">
        <w:trPr>
          <w:trHeight w:val="112"/>
        </w:trPr>
        <w:tc>
          <w:tcPr>
            <w:tcW w:w="2734" w:type="dxa"/>
            <w:shd w:val="clear" w:color="auto" w:fill="auto"/>
          </w:tcPr>
          <w:p w14:paraId="62D9E717" w14:textId="4427EFCD" w:rsidR="00C91F11" w:rsidRPr="003E0B62" w:rsidRDefault="00C91F11" w:rsidP="00251EC6">
            <w:pPr>
              <w:rPr>
                <w:rFonts w:ascii="Arial" w:hAnsi="Arial" w:cs="Arial"/>
                <w:sz w:val="20"/>
                <w:szCs w:val="20"/>
              </w:rPr>
            </w:pPr>
            <w:r>
              <w:rPr>
                <w:rFonts w:ascii="Arial" w:hAnsi="Arial" w:cs="Arial"/>
                <w:sz w:val="20"/>
                <w:szCs w:val="20"/>
              </w:rPr>
              <w:t>ALEEHA MAROUDAS</w:t>
            </w:r>
          </w:p>
        </w:tc>
        <w:tc>
          <w:tcPr>
            <w:tcW w:w="2881" w:type="dxa"/>
          </w:tcPr>
          <w:p w14:paraId="5C834295" w14:textId="227BEBB9" w:rsidR="00C91F11" w:rsidRPr="003E0B62" w:rsidRDefault="00C91F11" w:rsidP="00251EC6">
            <w:pPr>
              <w:rPr>
                <w:rFonts w:ascii="Arial" w:hAnsi="Arial" w:cs="Arial"/>
                <w:sz w:val="20"/>
                <w:szCs w:val="20"/>
              </w:rPr>
            </w:pPr>
            <w:r w:rsidRPr="003E0B62">
              <w:rPr>
                <w:rFonts w:ascii="Arial" w:hAnsi="Arial" w:cs="Arial"/>
                <w:sz w:val="20"/>
                <w:szCs w:val="20"/>
              </w:rPr>
              <w:t>Allergy to penicillin</w:t>
            </w:r>
          </w:p>
        </w:tc>
        <w:tc>
          <w:tcPr>
            <w:tcW w:w="1610" w:type="dxa"/>
          </w:tcPr>
          <w:p w14:paraId="329E372E" w14:textId="60846C43" w:rsidR="00C91F11" w:rsidRPr="003E0B62" w:rsidRDefault="00C91F11" w:rsidP="00251EC6">
            <w:pPr>
              <w:rPr>
                <w:rFonts w:ascii="Arial" w:hAnsi="Arial" w:cs="Arial"/>
                <w:sz w:val="20"/>
                <w:szCs w:val="20"/>
              </w:rPr>
            </w:pPr>
            <w:r>
              <w:rPr>
                <w:rFonts w:ascii="Arial" w:hAnsi="Arial" w:cs="Arial"/>
                <w:sz w:val="20"/>
                <w:szCs w:val="20"/>
              </w:rPr>
              <w:t>N/A</w:t>
            </w:r>
          </w:p>
        </w:tc>
        <w:tc>
          <w:tcPr>
            <w:tcW w:w="2536" w:type="dxa"/>
          </w:tcPr>
          <w:p w14:paraId="7AB7AC82" w14:textId="794A46DC" w:rsidR="00C91F11" w:rsidRPr="003E0B62" w:rsidRDefault="00C91F11" w:rsidP="00251EC6">
            <w:pPr>
              <w:rPr>
                <w:rFonts w:ascii="Arial" w:hAnsi="Arial" w:cs="Arial"/>
                <w:sz w:val="20"/>
                <w:szCs w:val="20"/>
              </w:rPr>
            </w:pPr>
            <w:r>
              <w:rPr>
                <w:rFonts w:ascii="Arial" w:hAnsi="Arial" w:cs="Arial"/>
                <w:sz w:val="20"/>
                <w:szCs w:val="20"/>
              </w:rPr>
              <w:t>NO</w:t>
            </w:r>
          </w:p>
        </w:tc>
      </w:tr>
    </w:tbl>
    <w:p w14:paraId="7CC572C3" w14:textId="7EA59784" w:rsidR="00363AE6" w:rsidRDefault="00363AE6" w:rsidP="00363AE6">
      <w:pPr>
        <w:rPr>
          <w:rFonts w:ascii="Arial" w:hAnsi="Arial" w:cs="Arial"/>
        </w:rPr>
      </w:pPr>
    </w:p>
    <w:p w14:paraId="1EE47A76" w14:textId="77777777" w:rsidR="0096652C" w:rsidRDefault="0096652C" w:rsidP="00363AE6">
      <w:pPr>
        <w:rPr>
          <w:rFonts w:ascii="Arial" w:hAnsi="Arial" w:cs="Arial"/>
        </w:rPr>
      </w:pPr>
    </w:p>
    <w:p w14:paraId="75BB6396" w14:textId="77777777" w:rsidR="00251EC6" w:rsidRDefault="00251EC6" w:rsidP="00363AE6">
      <w:pPr>
        <w:rPr>
          <w:rFonts w:ascii="Arial" w:hAnsi="Arial" w:cs="Arial"/>
        </w:rPr>
      </w:pPr>
    </w:p>
    <w:p w14:paraId="4420C1B4" w14:textId="77777777" w:rsidR="00251EC6" w:rsidRDefault="00251EC6" w:rsidP="00363AE6">
      <w:pPr>
        <w:rPr>
          <w:rFonts w:ascii="Arial" w:hAnsi="Arial" w:cs="Arial"/>
        </w:rPr>
      </w:pPr>
    </w:p>
    <w:tbl>
      <w:tblPr>
        <w:tblpPr w:leftFromText="180" w:rightFromText="180" w:vertAnchor="text" w:horzAnchor="margin" w:tblpXSpec="center" w:tblpY="-32"/>
        <w:tblW w:w="97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812"/>
        <w:gridCol w:w="2126"/>
        <w:gridCol w:w="1843"/>
      </w:tblGrid>
      <w:tr w:rsidR="003E0B62" w:rsidRPr="00C853C6" w14:paraId="0404BF1A" w14:textId="77777777" w:rsidTr="003E0B62">
        <w:trPr>
          <w:trHeight w:val="552"/>
        </w:trPr>
        <w:tc>
          <w:tcPr>
            <w:tcW w:w="9781" w:type="dxa"/>
            <w:gridSpan w:val="3"/>
            <w:shd w:val="clear" w:color="auto" w:fill="FFE1EC"/>
            <w:vAlign w:val="center"/>
          </w:tcPr>
          <w:p w14:paraId="7CCA9D62" w14:textId="77777777" w:rsidR="003E0B62" w:rsidRPr="00C853C6" w:rsidRDefault="003E0B62" w:rsidP="003E0B62">
            <w:pPr>
              <w:jc w:val="center"/>
              <w:rPr>
                <w:rFonts w:ascii="Arial" w:hAnsi="Arial" w:cs="Arial"/>
                <w:b/>
                <w:bCs/>
                <w:color w:val="68007F" w:themeColor="accent4"/>
                <w:sz w:val="24"/>
                <w:szCs w:val="24"/>
              </w:rPr>
            </w:pPr>
            <w:bookmarkStart w:id="85" w:name="_Hlk158623073"/>
            <w:bookmarkStart w:id="86" w:name="_Hlk158622875"/>
            <w:r w:rsidRPr="00C853C6">
              <w:rPr>
                <w:rFonts w:ascii="Arial" w:hAnsi="Arial" w:cs="Arial"/>
                <w:b/>
                <w:bCs/>
                <w:color w:val="68007F" w:themeColor="accent4"/>
                <w:sz w:val="24"/>
                <w:szCs w:val="24"/>
              </w:rPr>
              <w:t>Additional Needs Summary</w:t>
            </w:r>
            <w:bookmarkEnd w:id="85"/>
          </w:p>
        </w:tc>
      </w:tr>
      <w:tr w:rsidR="003E0B62" w:rsidRPr="00867489" w14:paraId="4F5D0C13" w14:textId="77777777" w:rsidTr="003E0B62">
        <w:trPr>
          <w:trHeight w:val="485"/>
        </w:trPr>
        <w:tc>
          <w:tcPr>
            <w:tcW w:w="5812" w:type="dxa"/>
            <w:shd w:val="clear" w:color="auto" w:fill="FFE1EC"/>
          </w:tcPr>
          <w:p w14:paraId="4523FDB8" w14:textId="77777777" w:rsidR="003E0B62" w:rsidRPr="00D85389" w:rsidRDefault="003E0B62" w:rsidP="003E0B62">
            <w:pPr>
              <w:spacing w:after="0" w:line="240" w:lineRule="auto"/>
              <w:rPr>
                <w:rFonts w:ascii="Arial" w:hAnsi="Arial" w:cs="Arial"/>
                <w:b/>
                <w:bCs/>
              </w:rPr>
            </w:pPr>
            <w:r w:rsidRPr="00D85389">
              <w:rPr>
                <w:rFonts w:ascii="Arial" w:hAnsi="Arial" w:cs="Arial"/>
                <w:b/>
                <w:bCs/>
              </w:rPr>
              <w:t>Additional needs category</w:t>
            </w:r>
          </w:p>
        </w:tc>
        <w:tc>
          <w:tcPr>
            <w:tcW w:w="2126" w:type="dxa"/>
            <w:shd w:val="clear" w:color="auto" w:fill="FFE1EC"/>
          </w:tcPr>
          <w:p w14:paraId="10C95B4E" w14:textId="77777777" w:rsidR="003E0B62" w:rsidRPr="00D85389" w:rsidRDefault="003E0B62" w:rsidP="003E0B62">
            <w:pPr>
              <w:spacing w:after="0" w:line="240" w:lineRule="auto"/>
              <w:rPr>
                <w:rFonts w:ascii="Arial" w:hAnsi="Arial" w:cs="Arial"/>
                <w:b/>
                <w:bCs/>
              </w:rPr>
            </w:pPr>
            <w:r w:rsidRPr="00D85389">
              <w:rPr>
                <w:rFonts w:ascii="Arial" w:hAnsi="Arial" w:cs="Arial"/>
                <w:b/>
                <w:bCs/>
              </w:rPr>
              <w:t>Number of children</w:t>
            </w:r>
          </w:p>
        </w:tc>
        <w:tc>
          <w:tcPr>
            <w:tcW w:w="1843" w:type="dxa"/>
            <w:shd w:val="clear" w:color="auto" w:fill="FFE1EC"/>
          </w:tcPr>
          <w:p w14:paraId="17C0828D" w14:textId="77777777" w:rsidR="003E0B62" w:rsidRPr="00D85389" w:rsidRDefault="003E0B62" w:rsidP="003E0B62">
            <w:pPr>
              <w:spacing w:after="0" w:line="240" w:lineRule="auto"/>
              <w:rPr>
                <w:rFonts w:ascii="Arial" w:hAnsi="Arial" w:cs="Arial"/>
                <w:b/>
                <w:bCs/>
              </w:rPr>
            </w:pPr>
            <w:r w:rsidRPr="00D85389">
              <w:rPr>
                <w:rFonts w:ascii="Arial" w:hAnsi="Arial" w:cs="Arial"/>
                <w:b/>
                <w:bCs/>
              </w:rPr>
              <w:t>Number of staff</w:t>
            </w:r>
          </w:p>
        </w:tc>
      </w:tr>
      <w:tr w:rsidR="003E0B62" w:rsidRPr="007E6BAC" w14:paraId="6C19E1EB" w14:textId="77777777" w:rsidTr="003E0B62">
        <w:tc>
          <w:tcPr>
            <w:tcW w:w="5812" w:type="dxa"/>
            <w:shd w:val="clear" w:color="auto" w:fill="auto"/>
          </w:tcPr>
          <w:p w14:paraId="3FA51F3A" w14:textId="77777777" w:rsidR="003E0B62" w:rsidRPr="003D4465" w:rsidRDefault="003E0B62" w:rsidP="003E0B62">
            <w:pPr>
              <w:rPr>
                <w:rFonts w:ascii="Arial" w:hAnsi="Arial" w:cs="Arial"/>
              </w:rPr>
            </w:pPr>
            <w:r>
              <w:rPr>
                <w:rFonts w:ascii="Arial" w:hAnsi="Arial" w:cs="Arial"/>
              </w:rPr>
              <w:t>ASTHMA</w:t>
            </w:r>
          </w:p>
        </w:tc>
        <w:tc>
          <w:tcPr>
            <w:tcW w:w="2126" w:type="dxa"/>
          </w:tcPr>
          <w:p w14:paraId="3CABC43E" w14:textId="00D7823C" w:rsidR="003E0B62" w:rsidRPr="007E6BAC" w:rsidRDefault="00C91F11" w:rsidP="003E0B62">
            <w:pPr>
              <w:rPr>
                <w:rFonts w:ascii="Arial" w:hAnsi="Arial" w:cs="Arial"/>
              </w:rPr>
            </w:pPr>
            <w:r>
              <w:rPr>
                <w:rFonts w:ascii="Arial" w:hAnsi="Arial" w:cs="Arial"/>
              </w:rPr>
              <w:t>2</w:t>
            </w:r>
          </w:p>
        </w:tc>
        <w:tc>
          <w:tcPr>
            <w:tcW w:w="1843" w:type="dxa"/>
          </w:tcPr>
          <w:p w14:paraId="24946600" w14:textId="4077EA78" w:rsidR="003E0B62" w:rsidRPr="007E6BAC" w:rsidRDefault="00C91F11" w:rsidP="003E0B62">
            <w:pPr>
              <w:rPr>
                <w:rFonts w:ascii="Arial" w:hAnsi="Arial" w:cs="Arial"/>
              </w:rPr>
            </w:pPr>
            <w:r>
              <w:rPr>
                <w:rFonts w:ascii="Arial" w:hAnsi="Arial" w:cs="Arial"/>
              </w:rPr>
              <w:t>1</w:t>
            </w:r>
          </w:p>
        </w:tc>
      </w:tr>
      <w:tr w:rsidR="003E0B62" w:rsidRPr="007E6BAC" w14:paraId="3EC60A1E" w14:textId="77777777" w:rsidTr="003E0B62">
        <w:tc>
          <w:tcPr>
            <w:tcW w:w="5812" w:type="dxa"/>
            <w:shd w:val="clear" w:color="auto" w:fill="auto"/>
          </w:tcPr>
          <w:p w14:paraId="37FCDEFF" w14:textId="77777777" w:rsidR="003E0B62" w:rsidRPr="003D4465" w:rsidRDefault="003E0B62" w:rsidP="003E0B62">
            <w:pPr>
              <w:rPr>
                <w:rFonts w:ascii="Arial" w:hAnsi="Arial" w:cs="Arial"/>
              </w:rPr>
            </w:pPr>
            <w:r>
              <w:rPr>
                <w:rFonts w:ascii="Arial" w:hAnsi="Arial" w:cs="Arial"/>
              </w:rPr>
              <w:t>ALLERGIES</w:t>
            </w:r>
          </w:p>
        </w:tc>
        <w:tc>
          <w:tcPr>
            <w:tcW w:w="2126" w:type="dxa"/>
          </w:tcPr>
          <w:p w14:paraId="7B03A264" w14:textId="5E91C6AE" w:rsidR="003E0B62" w:rsidRPr="007E6BAC" w:rsidRDefault="00616E96" w:rsidP="003E0B62">
            <w:pPr>
              <w:rPr>
                <w:rFonts w:ascii="Arial" w:hAnsi="Arial" w:cs="Arial"/>
              </w:rPr>
            </w:pPr>
            <w:r>
              <w:rPr>
                <w:rFonts w:ascii="Arial" w:hAnsi="Arial" w:cs="Arial"/>
              </w:rPr>
              <w:t>0</w:t>
            </w:r>
          </w:p>
        </w:tc>
        <w:tc>
          <w:tcPr>
            <w:tcW w:w="1843" w:type="dxa"/>
          </w:tcPr>
          <w:p w14:paraId="5579DAA7" w14:textId="5D3942E5" w:rsidR="003E0B62" w:rsidRPr="007E6BAC" w:rsidRDefault="00616E96" w:rsidP="003E0B62">
            <w:pPr>
              <w:rPr>
                <w:rFonts w:ascii="Arial" w:hAnsi="Arial" w:cs="Arial"/>
              </w:rPr>
            </w:pPr>
            <w:r>
              <w:rPr>
                <w:rFonts w:ascii="Arial" w:hAnsi="Arial" w:cs="Arial"/>
              </w:rPr>
              <w:t>2</w:t>
            </w:r>
          </w:p>
        </w:tc>
      </w:tr>
      <w:tr w:rsidR="003E0B62" w:rsidRPr="007E6BAC" w14:paraId="6C5D7F80" w14:textId="77777777" w:rsidTr="003E0B62">
        <w:tc>
          <w:tcPr>
            <w:tcW w:w="5812" w:type="dxa"/>
            <w:shd w:val="clear" w:color="auto" w:fill="auto"/>
          </w:tcPr>
          <w:p w14:paraId="4E7EE562" w14:textId="77777777" w:rsidR="003E0B62" w:rsidRPr="003D4465" w:rsidRDefault="003E0B62" w:rsidP="003E0B62">
            <w:pPr>
              <w:rPr>
                <w:rFonts w:ascii="Arial" w:hAnsi="Arial" w:cs="Arial"/>
              </w:rPr>
            </w:pPr>
            <w:r>
              <w:rPr>
                <w:rFonts w:ascii="Arial" w:hAnsi="Arial" w:cs="Arial"/>
              </w:rPr>
              <w:t>ANAPHYLAXIS</w:t>
            </w:r>
          </w:p>
        </w:tc>
        <w:tc>
          <w:tcPr>
            <w:tcW w:w="2126" w:type="dxa"/>
          </w:tcPr>
          <w:p w14:paraId="7532BB30" w14:textId="77777777" w:rsidR="003E0B62" w:rsidRPr="007E6BAC" w:rsidRDefault="003E0B62" w:rsidP="003E0B62">
            <w:pPr>
              <w:rPr>
                <w:rFonts w:ascii="Arial" w:hAnsi="Arial" w:cs="Arial"/>
              </w:rPr>
            </w:pPr>
            <w:r>
              <w:rPr>
                <w:rFonts w:ascii="Arial" w:hAnsi="Arial" w:cs="Arial"/>
              </w:rPr>
              <w:t>1</w:t>
            </w:r>
          </w:p>
        </w:tc>
        <w:tc>
          <w:tcPr>
            <w:tcW w:w="1843" w:type="dxa"/>
          </w:tcPr>
          <w:p w14:paraId="3644116E" w14:textId="77777777" w:rsidR="003E0B62" w:rsidRPr="007E6BAC" w:rsidRDefault="003E0B62" w:rsidP="003E0B62">
            <w:pPr>
              <w:rPr>
                <w:rFonts w:ascii="Arial" w:hAnsi="Arial" w:cs="Arial"/>
              </w:rPr>
            </w:pPr>
            <w:r>
              <w:rPr>
                <w:rFonts w:ascii="Arial" w:hAnsi="Arial" w:cs="Arial"/>
              </w:rPr>
              <w:t>1</w:t>
            </w:r>
          </w:p>
        </w:tc>
      </w:tr>
      <w:tr w:rsidR="00616E96" w:rsidRPr="007E6BAC" w14:paraId="2C9B9E30" w14:textId="77777777" w:rsidTr="003E0B62">
        <w:tc>
          <w:tcPr>
            <w:tcW w:w="5812" w:type="dxa"/>
            <w:shd w:val="clear" w:color="auto" w:fill="auto"/>
          </w:tcPr>
          <w:p w14:paraId="79B88C26" w14:textId="3EF0BEBE" w:rsidR="00616E96" w:rsidRDefault="00616E96" w:rsidP="003E0B62">
            <w:pPr>
              <w:rPr>
                <w:rFonts w:ascii="Arial" w:hAnsi="Arial" w:cs="Arial"/>
              </w:rPr>
            </w:pPr>
            <w:r>
              <w:rPr>
                <w:rFonts w:ascii="Arial" w:hAnsi="Arial" w:cs="Arial"/>
              </w:rPr>
              <w:t>ASD</w:t>
            </w:r>
          </w:p>
        </w:tc>
        <w:tc>
          <w:tcPr>
            <w:tcW w:w="2126" w:type="dxa"/>
          </w:tcPr>
          <w:p w14:paraId="37E5889D" w14:textId="34D25EA2" w:rsidR="00616E96" w:rsidRDefault="00616E96" w:rsidP="003E0B62">
            <w:pPr>
              <w:rPr>
                <w:rFonts w:ascii="Arial" w:hAnsi="Arial" w:cs="Arial"/>
              </w:rPr>
            </w:pPr>
            <w:r>
              <w:rPr>
                <w:rFonts w:ascii="Arial" w:hAnsi="Arial" w:cs="Arial"/>
              </w:rPr>
              <w:t>1</w:t>
            </w:r>
          </w:p>
        </w:tc>
        <w:tc>
          <w:tcPr>
            <w:tcW w:w="1843" w:type="dxa"/>
          </w:tcPr>
          <w:p w14:paraId="7BB6BDC8" w14:textId="05853E01" w:rsidR="00616E96" w:rsidRDefault="00616E96" w:rsidP="003E0B62">
            <w:pPr>
              <w:rPr>
                <w:rFonts w:ascii="Arial" w:hAnsi="Arial" w:cs="Arial"/>
              </w:rPr>
            </w:pPr>
            <w:r>
              <w:rPr>
                <w:rFonts w:ascii="Arial" w:hAnsi="Arial" w:cs="Arial"/>
              </w:rPr>
              <w:t>0</w:t>
            </w:r>
          </w:p>
        </w:tc>
      </w:tr>
      <w:bookmarkEnd w:id="86"/>
    </w:tbl>
    <w:p w14:paraId="539DD1BC" w14:textId="77777777" w:rsidR="00D44904" w:rsidRDefault="00D44904" w:rsidP="00363AE6">
      <w:pPr>
        <w:rPr>
          <w:rFonts w:ascii="Arial" w:hAnsi="Arial" w:cs="Arial"/>
        </w:rPr>
      </w:pPr>
    </w:p>
    <w:p w14:paraId="2838E138" w14:textId="77777777" w:rsidR="00D44904" w:rsidRDefault="00D44904" w:rsidP="00363AE6">
      <w:pPr>
        <w:rPr>
          <w:rFonts w:ascii="Arial" w:hAnsi="Arial" w:cs="Arial"/>
        </w:rPr>
      </w:pPr>
    </w:p>
    <w:p w14:paraId="05E583E1" w14:textId="77777777" w:rsidR="00D44904" w:rsidRPr="007E6BAC" w:rsidRDefault="00D44904" w:rsidP="00363AE6">
      <w:pPr>
        <w:rPr>
          <w:rFonts w:ascii="Arial" w:hAnsi="Arial" w:cs="Arial"/>
        </w:rPr>
      </w:pPr>
    </w:p>
    <w:p w14:paraId="5BFD09F3" w14:textId="678BAE73" w:rsidR="00160A92" w:rsidRPr="007E6BAC" w:rsidRDefault="00160A92" w:rsidP="00B30A3D">
      <w:pPr>
        <w:spacing w:after="120"/>
        <w:ind w:left="-567" w:right="-238"/>
        <w:jc w:val="both"/>
        <w:rPr>
          <w:rFonts w:ascii="Arial" w:hAnsi="Arial" w:cs="Arial"/>
          <w:b/>
        </w:rPr>
      </w:pPr>
    </w:p>
    <w:p w14:paraId="135DDE84" w14:textId="77777777" w:rsidR="00160A92" w:rsidRPr="007E6BAC" w:rsidRDefault="00160A92" w:rsidP="00064FF7">
      <w:pPr>
        <w:spacing w:after="0" w:line="240" w:lineRule="auto"/>
        <w:ind w:left="-567" w:right="-238"/>
        <w:jc w:val="both"/>
        <w:rPr>
          <w:rFonts w:ascii="Arial" w:hAnsi="Arial" w:cs="Arial"/>
          <w:b/>
        </w:rPr>
      </w:pPr>
    </w:p>
    <w:p w14:paraId="4EFDB40B" w14:textId="77777777" w:rsidR="00160A92" w:rsidRPr="007E6BAC" w:rsidRDefault="00160A92" w:rsidP="00716F67">
      <w:pPr>
        <w:spacing w:after="120"/>
        <w:ind w:right="-238"/>
        <w:jc w:val="both"/>
        <w:rPr>
          <w:rFonts w:ascii="Arial" w:hAnsi="Arial" w:cs="Arial"/>
          <w:b/>
        </w:rPr>
      </w:pPr>
    </w:p>
    <w:p w14:paraId="7C8C2848" w14:textId="69402891" w:rsidR="00C74394" w:rsidRDefault="00C74394" w:rsidP="00913D44">
      <w:pPr>
        <w:spacing w:after="0" w:line="240" w:lineRule="auto"/>
        <w:ind w:left="-74"/>
        <w:jc w:val="center"/>
        <w:rPr>
          <w:rFonts w:ascii="Arial" w:hAnsi="Arial" w:cs="Arial"/>
          <w:b/>
          <w:sz w:val="24"/>
          <w:szCs w:val="24"/>
        </w:rPr>
      </w:pPr>
    </w:p>
    <w:p w14:paraId="35310E65" w14:textId="3601FF3C" w:rsidR="004A50BC" w:rsidRDefault="004A50BC" w:rsidP="00C46046">
      <w:pPr>
        <w:spacing w:after="0" w:line="240" w:lineRule="auto"/>
        <w:rPr>
          <w:rFonts w:ascii="Arial" w:hAnsi="Arial" w:cs="Arial"/>
          <w:b/>
          <w:color w:val="FFFFFF" w:themeColor="background1"/>
          <w:sz w:val="24"/>
          <w:szCs w:val="24"/>
        </w:rPr>
      </w:pPr>
    </w:p>
    <w:p w14:paraId="30AD26FE" w14:textId="77777777" w:rsidR="00331558" w:rsidRPr="007E6BAC" w:rsidRDefault="00331558" w:rsidP="003B4B3F">
      <w:pPr>
        <w:spacing w:after="0" w:line="240" w:lineRule="auto"/>
        <w:rPr>
          <w:rFonts w:ascii="Arial" w:hAnsi="Arial" w:cs="Arial"/>
          <w:b/>
          <w:sz w:val="24"/>
          <w:szCs w:val="24"/>
        </w:rPr>
      </w:pPr>
    </w:p>
    <w:p w14:paraId="5542A05E" w14:textId="77777777" w:rsidR="00A147FB" w:rsidRPr="007E6BAC" w:rsidRDefault="00A147FB" w:rsidP="00A147FB">
      <w:pPr>
        <w:pStyle w:val="Heading1"/>
        <w:jc w:val="center"/>
        <w:rPr>
          <w:rFonts w:ascii="Arial" w:hAnsi="Arial" w:cs="Arial"/>
        </w:rPr>
      </w:pPr>
    </w:p>
    <w:p w14:paraId="06E67CE0" w14:textId="01F68FEF" w:rsidR="00A147FB" w:rsidRPr="007E6BAC" w:rsidRDefault="00080D1B" w:rsidP="00A147FB">
      <w:pPr>
        <w:pStyle w:val="Heading1"/>
        <w:jc w:val="center"/>
        <w:rPr>
          <w:rFonts w:ascii="Arial" w:hAnsi="Arial" w:cs="Arial"/>
        </w:rPr>
      </w:pPr>
      <w:r w:rsidRPr="007E6BAC">
        <w:rPr>
          <w:rFonts w:ascii="Arial" w:hAnsi="Arial" w:cs="Arial"/>
        </w:rPr>
        <w:t xml:space="preserve"> </w:t>
      </w:r>
      <w:r w:rsidR="003D1D54" w:rsidRPr="007E6BAC">
        <w:rPr>
          <w:rFonts w:ascii="Arial" w:hAnsi="Arial" w:cs="Arial"/>
        </w:rPr>
        <w:br w:type="column"/>
      </w:r>
    </w:p>
    <w:p w14:paraId="535155F2" w14:textId="77777777" w:rsidR="00A147FB" w:rsidRPr="007E6BAC" w:rsidRDefault="00A147FB" w:rsidP="00A147FB">
      <w:pPr>
        <w:pStyle w:val="Heading1"/>
        <w:jc w:val="center"/>
        <w:rPr>
          <w:rFonts w:ascii="Arial" w:hAnsi="Arial" w:cs="Arial"/>
        </w:rPr>
      </w:pPr>
    </w:p>
    <w:p w14:paraId="725B0412" w14:textId="77777777" w:rsidR="00A147FB" w:rsidRPr="007E6BAC" w:rsidRDefault="00A147FB" w:rsidP="00A147FB">
      <w:pPr>
        <w:pStyle w:val="Heading1"/>
        <w:jc w:val="center"/>
        <w:rPr>
          <w:rFonts w:ascii="Arial" w:hAnsi="Arial" w:cs="Arial"/>
        </w:rPr>
      </w:pPr>
    </w:p>
    <w:p w14:paraId="28B81A9B" w14:textId="77777777" w:rsidR="00A147FB" w:rsidRPr="007E6BAC" w:rsidRDefault="00A147FB" w:rsidP="00A147FB">
      <w:pPr>
        <w:pStyle w:val="Heading1"/>
        <w:jc w:val="center"/>
        <w:rPr>
          <w:rFonts w:ascii="Arial" w:hAnsi="Arial" w:cs="Arial"/>
        </w:rPr>
      </w:pPr>
    </w:p>
    <w:p w14:paraId="39E16DB9" w14:textId="77777777" w:rsidR="00A147FB" w:rsidRPr="007E6BAC" w:rsidRDefault="00A147FB" w:rsidP="00A147FB">
      <w:pPr>
        <w:pStyle w:val="Heading1"/>
        <w:jc w:val="center"/>
        <w:rPr>
          <w:rFonts w:ascii="Arial" w:hAnsi="Arial" w:cs="Arial"/>
        </w:rPr>
      </w:pPr>
    </w:p>
    <w:p w14:paraId="183B1BA4" w14:textId="77777777" w:rsidR="00A147FB" w:rsidRPr="007E6BAC" w:rsidRDefault="00A147FB" w:rsidP="00A147FB">
      <w:pPr>
        <w:pStyle w:val="Heading1"/>
        <w:jc w:val="center"/>
        <w:rPr>
          <w:rFonts w:ascii="Arial" w:hAnsi="Arial" w:cs="Arial"/>
        </w:rPr>
      </w:pPr>
    </w:p>
    <w:p w14:paraId="2EA0165B" w14:textId="77777777" w:rsidR="00A147FB" w:rsidRPr="007E6BAC" w:rsidRDefault="00A147FB" w:rsidP="00A147FB">
      <w:pPr>
        <w:pStyle w:val="Heading1"/>
        <w:jc w:val="center"/>
        <w:rPr>
          <w:rFonts w:ascii="Arial" w:hAnsi="Arial" w:cs="Arial"/>
        </w:rPr>
      </w:pPr>
    </w:p>
    <w:p w14:paraId="4E86683D" w14:textId="77777777" w:rsidR="00A147FB" w:rsidRPr="007E6BAC" w:rsidRDefault="00A147FB" w:rsidP="00A147FB">
      <w:pPr>
        <w:pStyle w:val="Heading1"/>
        <w:jc w:val="center"/>
        <w:rPr>
          <w:rFonts w:ascii="Arial" w:hAnsi="Arial" w:cs="Arial"/>
        </w:rPr>
      </w:pPr>
    </w:p>
    <w:p w14:paraId="1559DB6E" w14:textId="77777777" w:rsidR="00A147FB" w:rsidRPr="007E6BAC" w:rsidRDefault="00A147FB" w:rsidP="00A147FB">
      <w:pPr>
        <w:pStyle w:val="Heading1"/>
        <w:jc w:val="center"/>
        <w:rPr>
          <w:rFonts w:ascii="Arial" w:hAnsi="Arial" w:cs="Arial"/>
        </w:rPr>
      </w:pPr>
    </w:p>
    <w:p w14:paraId="3343DAB0" w14:textId="5CB8751E" w:rsidR="00A147FB" w:rsidRDefault="00A147FB" w:rsidP="00A147FB">
      <w:pPr>
        <w:pStyle w:val="Heading1"/>
        <w:jc w:val="center"/>
        <w:rPr>
          <w:rFonts w:ascii="Arial" w:hAnsi="Arial" w:cs="Arial"/>
        </w:rPr>
      </w:pPr>
    </w:p>
    <w:p w14:paraId="2B71DFE2" w14:textId="4AA6AEBA" w:rsidR="00867489" w:rsidRDefault="00867489" w:rsidP="00867489"/>
    <w:p w14:paraId="7789F64D" w14:textId="02BAD4EC" w:rsidR="00867489" w:rsidRDefault="00867489" w:rsidP="00867489"/>
    <w:p w14:paraId="54871968" w14:textId="77777777" w:rsidR="00867489" w:rsidRPr="00867489" w:rsidRDefault="00867489" w:rsidP="00867489"/>
    <w:p w14:paraId="4D294F9A" w14:textId="77777777" w:rsidR="00A147FB" w:rsidRPr="007E6BAC" w:rsidRDefault="00A147FB" w:rsidP="00A147FB">
      <w:pPr>
        <w:pStyle w:val="Heading1"/>
        <w:jc w:val="center"/>
        <w:rPr>
          <w:rFonts w:ascii="Arial" w:hAnsi="Arial" w:cs="Arial"/>
        </w:rPr>
      </w:pPr>
    </w:p>
    <w:p w14:paraId="44DFB397" w14:textId="77777777" w:rsidR="00A147FB" w:rsidRPr="007E6BAC" w:rsidRDefault="00A147FB" w:rsidP="007005C5">
      <w:pPr>
        <w:pStyle w:val="Heading1"/>
        <w:jc w:val="center"/>
        <w:rPr>
          <w:rFonts w:ascii="Arial" w:hAnsi="Arial" w:cs="Arial"/>
        </w:rPr>
      </w:pPr>
    </w:p>
    <w:p w14:paraId="54F9903B" w14:textId="750787BA" w:rsidR="00A147FB" w:rsidRPr="00C853C6" w:rsidRDefault="00A147FB" w:rsidP="003D4465">
      <w:pPr>
        <w:pStyle w:val="Heading1"/>
        <w:shd w:val="clear" w:color="auto" w:fill="FFE1EC"/>
        <w:jc w:val="center"/>
        <w:rPr>
          <w:rFonts w:ascii="Arial" w:hAnsi="Arial" w:cs="Arial"/>
          <w:color w:val="68007F" w:themeColor="accent4"/>
          <w:sz w:val="40"/>
          <w:szCs w:val="40"/>
        </w:rPr>
      </w:pPr>
      <w:bookmarkStart w:id="87" w:name="_Toc159317345"/>
      <w:r w:rsidRPr="00C853C6">
        <w:rPr>
          <w:rFonts w:ascii="Arial" w:hAnsi="Arial" w:cs="Arial"/>
          <w:color w:val="68007F" w:themeColor="accent4"/>
          <w:sz w:val="40"/>
          <w:szCs w:val="40"/>
        </w:rPr>
        <w:t>PART 2 – EMERGENCY PREPAR</w:t>
      </w:r>
      <w:r w:rsidR="00EE4444" w:rsidRPr="00C853C6">
        <w:rPr>
          <w:rFonts w:ascii="Arial" w:hAnsi="Arial" w:cs="Arial"/>
          <w:color w:val="68007F" w:themeColor="accent4"/>
          <w:sz w:val="40"/>
          <w:szCs w:val="40"/>
        </w:rPr>
        <w:t>E</w:t>
      </w:r>
      <w:r w:rsidRPr="00C853C6">
        <w:rPr>
          <w:rFonts w:ascii="Arial" w:hAnsi="Arial" w:cs="Arial"/>
          <w:color w:val="68007F" w:themeColor="accent4"/>
          <w:sz w:val="40"/>
          <w:szCs w:val="40"/>
        </w:rPr>
        <w:t>DNESS</w:t>
      </w:r>
      <w:bookmarkEnd w:id="87"/>
    </w:p>
    <w:p w14:paraId="7C63EC67" w14:textId="29EA9B6A" w:rsidR="00771F97" w:rsidRPr="007E6BAC" w:rsidRDefault="00771F97" w:rsidP="00A147FB">
      <w:pPr>
        <w:pStyle w:val="Heading1"/>
        <w:rPr>
          <w:rFonts w:ascii="Arial" w:hAnsi="Arial" w:cs="Arial"/>
          <w:sz w:val="32"/>
          <w:szCs w:val="32"/>
        </w:rPr>
      </w:pPr>
      <w:r w:rsidRPr="007E6BAC">
        <w:rPr>
          <w:rFonts w:ascii="Arial" w:hAnsi="Arial" w:cs="Arial"/>
          <w:color w:val="0070C0"/>
          <w:sz w:val="24"/>
          <w:szCs w:val="24"/>
        </w:rPr>
        <w:br w:type="page"/>
      </w:r>
    </w:p>
    <w:p w14:paraId="464EB2D5" w14:textId="10869E81" w:rsidR="00EA2F63" w:rsidRPr="00867489" w:rsidRDefault="00561FAA"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88" w:name="_Toc159317346"/>
      <w:r w:rsidRPr="00867489">
        <w:rPr>
          <w:rFonts w:ascii="Arial" w:hAnsi="Arial" w:cs="Arial"/>
          <w:bCs w:val="0"/>
          <w:color w:val="68007F" w:themeColor="accent4"/>
          <w:sz w:val="36"/>
          <w:szCs w:val="36"/>
        </w:rPr>
        <w:lastRenderedPageBreak/>
        <w:t>S</w:t>
      </w:r>
      <w:r w:rsidR="006979B7" w:rsidRPr="00867489">
        <w:rPr>
          <w:rFonts w:ascii="Arial" w:hAnsi="Arial" w:cs="Arial"/>
          <w:bCs w:val="0"/>
          <w:color w:val="68007F" w:themeColor="accent4"/>
          <w:sz w:val="36"/>
          <w:szCs w:val="36"/>
        </w:rPr>
        <w:t>ervice</w:t>
      </w:r>
      <w:r w:rsidR="00EA2F63" w:rsidRPr="00867489">
        <w:rPr>
          <w:rFonts w:ascii="Arial" w:hAnsi="Arial" w:cs="Arial"/>
          <w:bCs w:val="0"/>
          <w:color w:val="68007F" w:themeColor="accent4"/>
          <w:sz w:val="36"/>
          <w:szCs w:val="36"/>
        </w:rPr>
        <w:t xml:space="preserve"> </w:t>
      </w:r>
      <w:r w:rsidR="000330F0" w:rsidRPr="00867489">
        <w:rPr>
          <w:rFonts w:ascii="Arial" w:hAnsi="Arial" w:cs="Arial"/>
          <w:bCs w:val="0"/>
          <w:color w:val="68007F" w:themeColor="accent4"/>
          <w:sz w:val="36"/>
          <w:szCs w:val="36"/>
        </w:rPr>
        <w:t>F</w:t>
      </w:r>
      <w:r w:rsidR="00FE4862" w:rsidRPr="00867489">
        <w:rPr>
          <w:rFonts w:ascii="Arial" w:hAnsi="Arial" w:cs="Arial"/>
          <w:bCs w:val="0"/>
          <w:color w:val="68007F" w:themeColor="accent4"/>
          <w:sz w:val="36"/>
          <w:szCs w:val="36"/>
        </w:rPr>
        <w:t xml:space="preserve">acility </w:t>
      </w:r>
      <w:r w:rsidR="000330F0" w:rsidRPr="00867489">
        <w:rPr>
          <w:rFonts w:ascii="Arial" w:hAnsi="Arial" w:cs="Arial"/>
          <w:bCs w:val="0"/>
          <w:color w:val="68007F" w:themeColor="accent4"/>
          <w:sz w:val="36"/>
          <w:szCs w:val="36"/>
        </w:rPr>
        <w:t>P</w:t>
      </w:r>
      <w:r w:rsidR="00EA2F63" w:rsidRPr="00867489">
        <w:rPr>
          <w:rFonts w:ascii="Arial" w:hAnsi="Arial" w:cs="Arial"/>
          <w:bCs w:val="0"/>
          <w:color w:val="68007F" w:themeColor="accent4"/>
          <w:sz w:val="36"/>
          <w:szCs w:val="36"/>
        </w:rPr>
        <w:t>rofile</w:t>
      </w:r>
      <w:bookmarkEnd w:id="88"/>
      <w:r w:rsidR="00EA2F63" w:rsidRPr="00867489">
        <w:rPr>
          <w:rFonts w:ascii="Arial" w:hAnsi="Arial" w:cs="Arial"/>
          <w:bCs w:val="0"/>
          <w:color w:val="68007F" w:themeColor="accent4"/>
          <w:sz w:val="36"/>
          <w:szCs w:val="36"/>
        </w:rPr>
        <w:t xml:space="preserve"> </w:t>
      </w:r>
    </w:p>
    <w:p w14:paraId="464EB2D7" w14:textId="11549EB6" w:rsidR="00F33A8E" w:rsidRPr="00C853C6" w:rsidRDefault="005342CF" w:rsidP="00667528">
      <w:pPr>
        <w:pStyle w:val="Heading2"/>
        <w:ind w:left="-426"/>
        <w:rPr>
          <w:rFonts w:ascii="Arial" w:hAnsi="Arial" w:cs="Arial"/>
          <w:color w:val="68007F" w:themeColor="accent4"/>
        </w:rPr>
      </w:pPr>
      <w:bookmarkStart w:id="89" w:name="_Toc159317347"/>
      <w:r w:rsidRPr="00C853C6">
        <w:rPr>
          <w:rFonts w:ascii="Arial" w:hAnsi="Arial" w:cs="Arial"/>
          <w:color w:val="68007F" w:themeColor="accent4"/>
        </w:rPr>
        <w:t>1</w:t>
      </w:r>
      <w:r w:rsidR="00667528" w:rsidRPr="00C853C6">
        <w:rPr>
          <w:rFonts w:ascii="Arial" w:hAnsi="Arial" w:cs="Arial"/>
          <w:color w:val="68007F" w:themeColor="accent4"/>
        </w:rPr>
        <w:t>4</w:t>
      </w:r>
      <w:r w:rsidR="000F19E5" w:rsidRPr="00C853C6">
        <w:rPr>
          <w:rFonts w:ascii="Arial" w:hAnsi="Arial" w:cs="Arial"/>
          <w:color w:val="68007F" w:themeColor="accent4"/>
        </w:rPr>
        <w:t xml:space="preserve">.1 </w:t>
      </w:r>
      <w:r w:rsidR="00F33A8E" w:rsidRPr="00C853C6">
        <w:rPr>
          <w:rFonts w:ascii="Arial" w:hAnsi="Arial" w:cs="Arial"/>
          <w:color w:val="68007F" w:themeColor="accent4"/>
        </w:rPr>
        <w:t>General Information</w:t>
      </w:r>
      <w:bookmarkEnd w:id="89"/>
    </w:p>
    <w:p w14:paraId="464EB2D8" w14:textId="77777777" w:rsidR="00F33A8E" w:rsidRPr="007E6BAC"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0324F56A" w14:textId="77777777" w:rsidTr="003D4465">
        <w:tc>
          <w:tcPr>
            <w:tcW w:w="3544" w:type="dxa"/>
            <w:shd w:val="clear" w:color="auto" w:fill="FFE1EC"/>
            <w:vAlign w:val="center"/>
          </w:tcPr>
          <w:p w14:paraId="3B9EA5B8" w14:textId="3BE79543" w:rsidR="008C6220" w:rsidRPr="006F46E3" w:rsidRDefault="008C6220"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Operating Days</w:t>
            </w:r>
          </w:p>
        </w:tc>
        <w:tc>
          <w:tcPr>
            <w:tcW w:w="6237" w:type="dxa"/>
            <w:shd w:val="clear" w:color="auto" w:fill="auto"/>
            <w:vAlign w:val="bottom"/>
          </w:tcPr>
          <w:p w14:paraId="50485D02" w14:textId="0FD47762" w:rsidR="008C6220" w:rsidRPr="007E6BAC" w:rsidRDefault="003E0B62" w:rsidP="00A81995">
            <w:pPr>
              <w:spacing w:before="60" w:after="60" w:line="240" w:lineRule="auto"/>
              <w:ind w:right="284"/>
              <w:rPr>
                <w:rFonts w:ascii="Arial" w:hAnsi="Arial" w:cs="Arial"/>
              </w:rPr>
            </w:pPr>
            <w:r>
              <w:rPr>
                <w:rFonts w:ascii="Arial" w:hAnsi="Arial" w:cs="Arial"/>
              </w:rPr>
              <w:t>Monday-Friday</w:t>
            </w:r>
          </w:p>
        </w:tc>
      </w:tr>
      <w:tr w:rsidR="00E50FE5" w:rsidRPr="007E6BAC" w14:paraId="40750605" w14:textId="1BDC8852" w:rsidTr="003D4465">
        <w:tc>
          <w:tcPr>
            <w:tcW w:w="3544" w:type="dxa"/>
            <w:shd w:val="clear" w:color="auto" w:fill="FFE1EC"/>
            <w:vAlign w:val="center"/>
          </w:tcPr>
          <w:p w14:paraId="2A900514" w14:textId="2902C6BA" w:rsidR="00047352" w:rsidRPr="006F46E3" w:rsidRDefault="00047352"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Operating Hours</w:t>
            </w:r>
          </w:p>
        </w:tc>
        <w:tc>
          <w:tcPr>
            <w:tcW w:w="6237" w:type="dxa"/>
            <w:shd w:val="clear" w:color="auto" w:fill="auto"/>
            <w:vAlign w:val="bottom"/>
          </w:tcPr>
          <w:p w14:paraId="766665DC" w14:textId="33546D9C" w:rsidR="003E0B62" w:rsidRPr="007E6BAC" w:rsidRDefault="003E0B62" w:rsidP="00A81995">
            <w:pPr>
              <w:spacing w:before="60" w:after="60" w:line="240" w:lineRule="auto"/>
              <w:ind w:right="284"/>
              <w:rPr>
                <w:rFonts w:ascii="Arial" w:hAnsi="Arial" w:cs="Arial"/>
              </w:rPr>
            </w:pPr>
            <w:r>
              <w:rPr>
                <w:rFonts w:ascii="Arial" w:hAnsi="Arial" w:cs="Arial"/>
              </w:rPr>
              <w:t>Mon-</w:t>
            </w:r>
            <w:r w:rsidR="00616E96">
              <w:rPr>
                <w:rFonts w:ascii="Arial" w:hAnsi="Arial" w:cs="Arial"/>
              </w:rPr>
              <w:t>Fri</w:t>
            </w:r>
            <w:r>
              <w:rPr>
                <w:rFonts w:ascii="Arial" w:hAnsi="Arial" w:cs="Arial"/>
              </w:rPr>
              <w:t xml:space="preserve"> 8.00-</w:t>
            </w:r>
            <w:r w:rsidR="00616E96">
              <w:rPr>
                <w:rFonts w:ascii="Arial" w:hAnsi="Arial" w:cs="Arial"/>
              </w:rPr>
              <w:t>3:30pm</w:t>
            </w:r>
          </w:p>
        </w:tc>
      </w:tr>
      <w:tr w:rsidR="00E50FE5" w:rsidRPr="007E6BAC" w14:paraId="75DAAC7A" w14:textId="0E885C9E" w:rsidTr="003D4465">
        <w:tc>
          <w:tcPr>
            <w:tcW w:w="3544" w:type="dxa"/>
            <w:shd w:val="clear" w:color="auto" w:fill="FFE1EC"/>
            <w:vAlign w:val="center"/>
          </w:tcPr>
          <w:p w14:paraId="50622B6D" w14:textId="45357A71" w:rsidR="00047352" w:rsidRPr="006F46E3" w:rsidRDefault="00047352" w:rsidP="00FF6125">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Phone </w:t>
            </w:r>
          </w:p>
        </w:tc>
        <w:tc>
          <w:tcPr>
            <w:tcW w:w="6237" w:type="dxa"/>
            <w:shd w:val="clear" w:color="auto" w:fill="auto"/>
            <w:vAlign w:val="bottom"/>
          </w:tcPr>
          <w:p w14:paraId="2055DBDD" w14:textId="4BAFA6F7" w:rsidR="00047352" w:rsidRPr="007E6BAC" w:rsidRDefault="003E0B62" w:rsidP="00A81995">
            <w:pPr>
              <w:spacing w:before="60" w:after="60" w:line="240" w:lineRule="auto"/>
              <w:ind w:right="284"/>
              <w:rPr>
                <w:rFonts w:ascii="Arial" w:hAnsi="Arial" w:cs="Arial"/>
              </w:rPr>
            </w:pPr>
            <w:r>
              <w:rPr>
                <w:rFonts w:ascii="Arial" w:hAnsi="Arial" w:cs="Arial"/>
              </w:rPr>
              <w:t>03 9465 0043</w:t>
            </w:r>
          </w:p>
        </w:tc>
      </w:tr>
      <w:tr w:rsidR="003E0B62" w:rsidRPr="007E6BAC" w14:paraId="52C21C1A" w14:textId="77777777" w:rsidTr="003D4465">
        <w:tc>
          <w:tcPr>
            <w:tcW w:w="3544" w:type="dxa"/>
            <w:shd w:val="clear" w:color="auto" w:fill="FFE1EC"/>
            <w:vAlign w:val="center"/>
          </w:tcPr>
          <w:p w14:paraId="6D9A0F85" w14:textId="1669613A" w:rsidR="003E0B62" w:rsidRPr="006F46E3" w:rsidRDefault="003E0B62" w:rsidP="003E0B62">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Email</w:t>
            </w:r>
          </w:p>
        </w:tc>
        <w:tc>
          <w:tcPr>
            <w:tcW w:w="6237" w:type="dxa"/>
            <w:shd w:val="clear" w:color="auto" w:fill="auto"/>
            <w:vAlign w:val="bottom"/>
          </w:tcPr>
          <w:p w14:paraId="4A524F89" w14:textId="6FB8BDBA" w:rsidR="003E0B62" w:rsidRPr="007E6BAC" w:rsidRDefault="003E0B62" w:rsidP="003E0B62">
            <w:pPr>
              <w:spacing w:before="60" w:after="60" w:line="240" w:lineRule="auto"/>
              <w:ind w:right="284"/>
              <w:rPr>
                <w:rFonts w:ascii="Arial" w:hAnsi="Arial" w:cs="Arial"/>
              </w:rPr>
            </w:pPr>
            <w:hyperlink r:id="rId66" w:history="1">
              <w:r w:rsidRPr="000D66F8">
                <w:rPr>
                  <w:rStyle w:val="Hyperlink"/>
                  <w:rFonts w:cs="Arial"/>
                </w:rPr>
                <w:t>barry.rd.kin@kindergarten.vic.gov.au</w:t>
              </w:r>
            </w:hyperlink>
          </w:p>
        </w:tc>
      </w:tr>
      <w:tr w:rsidR="003E0B62" w:rsidRPr="007E6BAC" w14:paraId="3DBF32D1" w14:textId="77777777" w:rsidTr="003D4465">
        <w:tc>
          <w:tcPr>
            <w:tcW w:w="3544" w:type="dxa"/>
            <w:shd w:val="clear" w:color="auto" w:fill="FFE1EC"/>
            <w:vAlign w:val="center"/>
          </w:tcPr>
          <w:p w14:paraId="3969263C" w14:textId="4B91C3EA" w:rsidR="003E0B62" w:rsidRPr="006F46E3" w:rsidRDefault="003E0B62" w:rsidP="003E0B62">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Website</w:t>
            </w:r>
          </w:p>
        </w:tc>
        <w:tc>
          <w:tcPr>
            <w:tcW w:w="6237" w:type="dxa"/>
            <w:shd w:val="clear" w:color="auto" w:fill="auto"/>
            <w:vAlign w:val="bottom"/>
          </w:tcPr>
          <w:p w14:paraId="11EC9FE8" w14:textId="14D8D185" w:rsidR="003E0B62" w:rsidRPr="007E6BAC" w:rsidRDefault="003E0B62" w:rsidP="003E0B62">
            <w:pPr>
              <w:spacing w:before="60" w:after="60" w:line="240" w:lineRule="auto"/>
              <w:ind w:right="284"/>
              <w:rPr>
                <w:rFonts w:ascii="Arial" w:hAnsi="Arial" w:cs="Arial"/>
              </w:rPr>
            </w:pPr>
            <w:r>
              <w:rPr>
                <w:rFonts w:ascii="Arial" w:hAnsi="Arial" w:cs="Arial"/>
                <w:sz w:val="20"/>
                <w:szCs w:val="20"/>
              </w:rPr>
              <w:t>www.barryrdpreschool.org.au</w:t>
            </w:r>
          </w:p>
        </w:tc>
      </w:tr>
      <w:tr w:rsidR="003E0B62" w:rsidRPr="007E6BAC" w14:paraId="0D3DC7E0" w14:textId="77777777" w:rsidTr="003D4465">
        <w:tc>
          <w:tcPr>
            <w:tcW w:w="3544" w:type="dxa"/>
            <w:shd w:val="clear" w:color="auto" w:fill="FFE1EC"/>
            <w:vAlign w:val="center"/>
          </w:tcPr>
          <w:p w14:paraId="59854B72" w14:textId="16299519" w:rsidR="003E0B62" w:rsidRPr="006F46E3" w:rsidRDefault="003E0B62" w:rsidP="003E0B62">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Number of buildings</w:t>
            </w:r>
          </w:p>
        </w:tc>
        <w:tc>
          <w:tcPr>
            <w:tcW w:w="6237" w:type="dxa"/>
            <w:shd w:val="clear" w:color="auto" w:fill="auto"/>
            <w:vAlign w:val="bottom"/>
          </w:tcPr>
          <w:p w14:paraId="69AC2CC1" w14:textId="7747B85F" w:rsidR="003E0B62" w:rsidRPr="007E6BAC" w:rsidRDefault="003E0B62" w:rsidP="003E0B62">
            <w:pPr>
              <w:spacing w:before="60" w:after="60" w:line="240" w:lineRule="auto"/>
              <w:ind w:right="284"/>
              <w:rPr>
                <w:rFonts w:ascii="Arial" w:hAnsi="Arial" w:cs="Arial"/>
              </w:rPr>
            </w:pPr>
            <w:r>
              <w:rPr>
                <w:rFonts w:ascii="Arial" w:hAnsi="Arial" w:cs="Arial"/>
              </w:rPr>
              <w:t>1</w:t>
            </w:r>
          </w:p>
        </w:tc>
      </w:tr>
      <w:tr w:rsidR="003E0B62" w:rsidRPr="007E6BAC" w14:paraId="464EB2F0" w14:textId="77777777" w:rsidTr="003D4465">
        <w:tc>
          <w:tcPr>
            <w:tcW w:w="3544" w:type="dxa"/>
            <w:shd w:val="clear" w:color="auto" w:fill="FFE1EC"/>
            <w:vAlign w:val="center"/>
          </w:tcPr>
          <w:p w14:paraId="464EB2EE" w14:textId="28EE71FC" w:rsidR="003E0B62" w:rsidRPr="006F46E3" w:rsidRDefault="003E0B62" w:rsidP="003E0B62">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Is the facility a designated Neighbourhood Safer Place?</w:t>
            </w:r>
          </w:p>
        </w:tc>
        <w:tc>
          <w:tcPr>
            <w:tcW w:w="6237" w:type="dxa"/>
            <w:shd w:val="clear" w:color="auto" w:fill="auto"/>
            <w:vAlign w:val="bottom"/>
          </w:tcPr>
          <w:p w14:paraId="464EB2EF" w14:textId="220707FC" w:rsidR="003E0B62" w:rsidRPr="007E6BAC" w:rsidRDefault="003E0B62" w:rsidP="003E0B62">
            <w:pPr>
              <w:spacing w:before="60" w:after="60" w:line="240" w:lineRule="auto"/>
              <w:ind w:right="284"/>
              <w:rPr>
                <w:rFonts w:ascii="Arial" w:hAnsi="Arial" w:cs="Arial"/>
              </w:rPr>
            </w:pPr>
            <w:r>
              <w:rPr>
                <w:rFonts w:ascii="Arial" w:hAnsi="Arial" w:cs="Arial"/>
              </w:rPr>
              <w:t>YES</w:t>
            </w:r>
          </w:p>
        </w:tc>
      </w:tr>
      <w:tr w:rsidR="003E0B62" w:rsidRPr="007E6BAC" w14:paraId="464EB2F7" w14:textId="77777777" w:rsidTr="003D4465">
        <w:tc>
          <w:tcPr>
            <w:tcW w:w="3544" w:type="dxa"/>
            <w:shd w:val="clear" w:color="auto" w:fill="FFE1EC"/>
            <w:vAlign w:val="center"/>
          </w:tcPr>
          <w:p w14:paraId="464EB2F4" w14:textId="2388C18F" w:rsidR="003E0B62" w:rsidRPr="006F46E3" w:rsidRDefault="003E0B62" w:rsidP="003E0B62">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Shelter-In-Place Location</w:t>
            </w:r>
          </w:p>
        </w:tc>
        <w:tc>
          <w:tcPr>
            <w:tcW w:w="6237" w:type="dxa"/>
            <w:shd w:val="clear" w:color="auto" w:fill="auto"/>
            <w:vAlign w:val="center"/>
          </w:tcPr>
          <w:p w14:paraId="464EB2F6" w14:textId="10943B63" w:rsidR="003E0B62" w:rsidRPr="007E6BAC" w:rsidRDefault="003E0B62" w:rsidP="003E0B62">
            <w:pPr>
              <w:spacing w:before="60" w:after="60" w:line="240" w:lineRule="auto"/>
              <w:ind w:right="284"/>
              <w:rPr>
                <w:rFonts w:ascii="Arial" w:hAnsi="Arial" w:cs="Arial"/>
              </w:rPr>
            </w:pPr>
            <w:r>
              <w:rPr>
                <w:rFonts w:ascii="Arial" w:hAnsi="Arial" w:cs="Arial"/>
              </w:rPr>
              <w:t>YES</w:t>
            </w:r>
          </w:p>
        </w:tc>
      </w:tr>
      <w:tr w:rsidR="003E0B62" w:rsidRPr="007E6BAC" w14:paraId="59E53081" w14:textId="77777777" w:rsidTr="003D4465">
        <w:trPr>
          <w:trHeight w:val="372"/>
        </w:trPr>
        <w:tc>
          <w:tcPr>
            <w:tcW w:w="3544" w:type="dxa"/>
            <w:shd w:val="clear" w:color="auto" w:fill="FFE1EC"/>
            <w:vAlign w:val="center"/>
          </w:tcPr>
          <w:p w14:paraId="327F3A70" w14:textId="38D34123" w:rsidR="003E0B62" w:rsidRPr="006F46E3" w:rsidRDefault="003E0B62" w:rsidP="003E0B62">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Number of children/ approved places)</w:t>
            </w:r>
          </w:p>
        </w:tc>
        <w:tc>
          <w:tcPr>
            <w:tcW w:w="6237" w:type="dxa"/>
            <w:shd w:val="clear" w:color="auto" w:fill="auto"/>
            <w:vAlign w:val="center"/>
          </w:tcPr>
          <w:p w14:paraId="78975B6D" w14:textId="1DEF06F3" w:rsidR="003E0B62" w:rsidRDefault="00616E96" w:rsidP="003E0B62">
            <w:pPr>
              <w:spacing w:before="60" w:after="60" w:line="240" w:lineRule="auto"/>
              <w:ind w:right="284"/>
              <w:rPr>
                <w:rFonts w:ascii="Arial" w:hAnsi="Arial" w:cs="Arial"/>
              </w:rPr>
            </w:pPr>
            <w:r>
              <w:rPr>
                <w:rFonts w:ascii="Arial" w:hAnsi="Arial" w:cs="Arial"/>
              </w:rPr>
              <w:t xml:space="preserve">75 </w:t>
            </w:r>
            <w:r w:rsidR="003E0B62">
              <w:rPr>
                <w:rFonts w:ascii="Arial" w:hAnsi="Arial" w:cs="Arial"/>
              </w:rPr>
              <w:t xml:space="preserve">Children enrolled </w:t>
            </w:r>
          </w:p>
          <w:p w14:paraId="69681B1E" w14:textId="75EA57AA" w:rsidR="003E0B62" w:rsidRPr="007E6BAC" w:rsidRDefault="003E0B62" w:rsidP="003E0B62">
            <w:pPr>
              <w:spacing w:before="60" w:after="60" w:line="240" w:lineRule="auto"/>
              <w:rPr>
                <w:rFonts w:ascii="Arial" w:hAnsi="Arial" w:cs="Arial"/>
              </w:rPr>
            </w:pPr>
            <w:r>
              <w:rPr>
                <w:rFonts w:ascii="Arial" w:hAnsi="Arial" w:cs="Arial"/>
              </w:rPr>
              <w:t>30 Approved places per session</w:t>
            </w:r>
          </w:p>
        </w:tc>
      </w:tr>
      <w:tr w:rsidR="003E0B62" w:rsidRPr="007E6BAC" w14:paraId="42549B1B" w14:textId="77777777" w:rsidTr="003D4465">
        <w:trPr>
          <w:trHeight w:val="259"/>
        </w:trPr>
        <w:tc>
          <w:tcPr>
            <w:tcW w:w="3544" w:type="dxa"/>
            <w:shd w:val="clear" w:color="auto" w:fill="FFE1EC"/>
            <w:vAlign w:val="center"/>
          </w:tcPr>
          <w:p w14:paraId="1AED150B" w14:textId="1A8D0153" w:rsidR="003E0B62" w:rsidRPr="006F46E3" w:rsidRDefault="003E0B62" w:rsidP="003E0B62">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Total number of educators/staff</w:t>
            </w:r>
          </w:p>
        </w:tc>
        <w:tc>
          <w:tcPr>
            <w:tcW w:w="6237" w:type="dxa"/>
            <w:shd w:val="clear" w:color="auto" w:fill="auto"/>
            <w:vAlign w:val="center"/>
          </w:tcPr>
          <w:p w14:paraId="6B0BE4C7" w14:textId="3B6519B1" w:rsidR="003E0B62" w:rsidRPr="007E6BAC" w:rsidRDefault="003E0B62" w:rsidP="003E0B62">
            <w:pPr>
              <w:spacing w:before="60" w:after="60" w:line="240" w:lineRule="auto"/>
              <w:ind w:right="284"/>
              <w:jc w:val="both"/>
              <w:rPr>
                <w:rFonts w:ascii="Arial" w:hAnsi="Arial" w:cs="Arial"/>
              </w:rPr>
            </w:pPr>
            <w:r>
              <w:rPr>
                <w:rFonts w:ascii="Arial" w:hAnsi="Arial" w:cs="Arial"/>
              </w:rPr>
              <w:t>6</w:t>
            </w:r>
          </w:p>
        </w:tc>
      </w:tr>
      <w:tr w:rsidR="003E0B62" w:rsidRPr="007E6BAC" w14:paraId="35495713" w14:textId="77777777" w:rsidTr="003D4465">
        <w:trPr>
          <w:trHeight w:val="410"/>
        </w:trPr>
        <w:tc>
          <w:tcPr>
            <w:tcW w:w="3544" w:type="dxa"/>
            <w:shd w:val="clear" w:color="auto" w:fill="FFE1EC"/>
            <w:vAlign w:val="center"/>
          </w:tcPr>
          <w:p w14:paraId="6448AAA2" w14:textId="2DE652D6" w:rsidR="003E0B62" w:rsidRPr="006F46E3" w:rsidRDefault="003E0B62" w:rsidP="003E0B62">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Methods for communicating with our community</w:t>
            </w:r>
          </w:p>
        </w:tc>
        <w:tc>
          <w:tcPr>
            <w:tcW w:w="6237" w:type="dxa"/>
            <w:shd w:val="clear" w:color="auto" w:fill="auto"/>
            <w:vAlign w:val="center"/>
          </w:tcPr>
          <w:p w14:paraId="52C6F246" w14:textId="743E4520" w:rsidR="003E0B62" w:rsidRPr="007E6BAC" w:rsidRDefault="003E0B62" w:rsidP="003E0B62">
            <w:pPr>
              <w:spacing w:before="60" w:after="60" w:line="240" w:lineRule="auto"/>
              <w:ind w:right="284"/>
              <w:rPr>
                <w:rFonts w:ascii="Arial" w:hAnsi="Arial" w:cs="Arial"/>
              </w:rPr>
            </w:pPr>
            <w:r>
              <w:rPr>
                <w:rFonts w:ascii="Arial" w:hAnsi="Arial" w:cs="Arial"/>
              </w:rPr>
              <w:t xml:space="preserve">SMS, </w:t>
            </w:r>
            <w:r w:rsidR="00616E96">
              <w:rPr>
                <w:rFonts w:ascii="Arial" w:hAnsi="Arial" w:cs="Arial"/>
              </w:rPr>
              <w:t>KINDERLOOP</w:t>
            </w:r>
            <w:r>
              <w:rPr>
                <w:rFonts w:ascii="Arial" w:hAnsi="Arial" w:cs="Arial"/>
              </w:rPr>
              <w:t xml:space="preserve"> APP, PHONE, MOBILE PHONE</w:t>
            </w:r>
          </w:p>
        </w:tc>
      </w:tr>
    </w:tbl>
    <w:p w14:paraId="464EB2FF" w14:textId="5287762A" w:rsidR="00140A03" w:rsidRPr="00C853C6" w:rsidRDefault="00140A03" w:rsidP="00DB11BE">
      <w:pPr>
        <w:pStyle w:val="Heading2"/>
        <w:spacing w:before="0"/>
        <w:ind w:left="-425"/>
        <w:rPr>
          <w:rFonts w:ascii="Arial" w:hAnsi="Arial" w:cs="Arial"/>
          <w:color w:val="68007F" w:themeColor="accent4"/>
        </w:rPr>
      </w:pPr>
      <w:r w:rsidRPr="007E6BAC">
        <w:rPr>
          <w:rFonts w:ascii="Arial" w:hAnsi="Arial" w:cs="Arial"/>
        </w:rPr>
        <w:br/>
      </w:r>
      <w:bookmarkStart w:id="90" w:name="_Toc159317348"/>
      <w:r w:rsidR="005342CF" w:rsidRPr="00C853C6">
        <w:rPr>
          <w:rFonts w:ascii="Arial" w:hAnsi="Arial" w:cs="Arial"/>
          <w:color w:val="68007F" w:themeColor="accent4"/>
        </w:rPr>
        <w:t>1</w:t>
      </w:r>
      <w:r w:rsidR="00667528" w:rsidRPr="00C853C6">
        <w:rPr>
          <w:rFonts w:ascii="Arial" w:hAnsi="Arial" w:cs="Arial"/>
          <w:color w:val="68007F" w:themeColor="accent4"/>
        </w:rPr>
        <w:t>4</w:t>
      </w:r>
      <w:r w:rsidRPr="00C853C6">
        <w:rPr>
          <w:rFonts w:ascii="Arial" w:hAnsi="Arial" w:cs="Arial"/>
          <w:color w:val="68007F" w:themeColor="accent4"/>
        </w:rPr>
        <w:t xml:space="preserve">.2 Other </w:t>
      </w:r>
      <w:r w:rsidR="00C17720" w:rsidRPr="00C853C6">
        <w:rPr>
          <w:rFonts w:ascii="Arial" w:hAnsi="Arial" w:cs="Arial"/>
          <w:color w:val="68007F" w:themeColor="accent4"/>
        </w:rPr>
        <w:t>s</w:t>
      </w:r>
      <w:r w:rsidRPr="00C853C6">
        <w:rPr>
          <w:rFonts w:ascii="Arial" w:hAnsi="Arial" w:cs="Arial"/>
          <w:color w:val="68007F" w:themeColor="accent4"/>
        </w:rPr>
        <w:t>ervices/</w:t>
      </w:r>
      <w:r w:rsidR="00C17720" w:rsidRPr="00C853C6">
        <w:rPr>
          <w:rFonts w:ascii="Arial" w:hAnsi="Arial" w:cs="Arial"/>
          <w:color w:val="68007F" w:themeColor="accent4"/>
        </w:rPr>
        <w:t>u</w:t>
      </w:r>
      <w:r w:rsidRPr="00C853C6">
        <w:rPr>
          <w:rFonts w:ascii="Arial" w:hAnsi="Arial" w:cs="Arial"/>
          <w:color w:val="68007F" w:themeColor="accent4"/>
        </w:rPr>
        <w:t xml:space="preserve">sers of </w:t>
      </w:r>
      <w:r w:rsidR="00C17720" w:rsidRPr="00C853C6">
        <w:rPr>
          <w:rFonts w:ascii="Arial" w:hAnsi="Arial" w:cs="Arial"/>
          <w:color w:val="68007F" w:themeColor="accent4"/>
        </w:rPr>
        <w:t>s</w:t>
      </w:r>
      <w:r w:rsidRPr="00C853C6">
        <w:rPr>
          <w:rFonts w:ascii="Arial" w:hAnsi="Arial" w:cs="Arial"/>
          <w:color w:val="68007F" w:themeColor="accent4"/>
        </w:rPr>
        <w:t>ite</w:t>
      </w:r>
      <w:bookmarkEnd w:id="90"/>
    </w:p>
    <w:p w14:paraId="464EB300" w14:textId="77777777" w:rsidR="00140A03" w:rsidRPr="007E6BAC" w:rsidRDefault="00140A03" w:rsidP="00C241EA">
      <w:pPr>
        <w:spacing w:after="0" w:line="240" w:lineRule="auto"/>
        <w:ind w:left="-567"/>
        <w:rPr>
          <w:rFonts w:ascii="Arial" w:hAnsi="Arial" w:cs="Arial"/>
          <w:bCs/>
          <w:kern w:val="32"/>
          <w:sz w:val="16"/>
          <w:szCs w:val="16"/>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464EB303" w14:textId="77777777" w:rsidTr="003D4465">
        <w:trPr>
          <w:trHeight w:val="276"/>
        </w:trPr>
        <w:tc>
          <w:tcPr>
            <w:tcW w:w="3544" w:type="dxa"/>
            <w:shd w:val="clear" w:color="auto" w:fill="FFE1EC"/>
            <w:vAlign w:val="center"/>
          </w:tcPr>
          <w:p w14:paraId="464EB301" w14:textId="2E788FB1" w:rsidR="00140A03" w:rsidRPr="006F46E3" w:rsidRDefault="00140A03" w:rsidP="001424E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Service / </w:t>
            </w:r>
            <w:r w:rsidR="00ED75B0" w:rsidRPr="006F46E3">
              <w:rPr>
                <w:rFonts w:ascii="Arial" w:hAnsi="Arial" w:cs="Arial"/>
                <w:b/>
                <w:bCs/>
                <w:color w:val="68007F" w:themeColor="accent4"/>
              </w:rPr>
              <w:t>User</w:t>
            </w:r>
            <w:r w:rsidRPr="006F46E3">
              <w:rPr>
                <w:rFonts w:ascii="Arial" w:hAnsi="Arial" w:cs="Arial"/>
                <w:b/>
                <w:bCs/>
                <w:color w:val="68007F" w:themeColor="accent4"/>
              </w:rPr>
              <w:t xml:space="preserve"> </w:t>
            </w:r>
            <w:r w:rsidR="007D446F" w:rsidRPr="006F46E3">
              <w:rPr>
                <w:rFonts w:ascii="Arial" w:hAnsi="Arial" w:cs="Arial"/>
                <w:b/>
                <w:bCs/>
                <w:color w:val="68007F" w:themeColor="accent4"/>
              </w:rPr>
              <w:t>n</w:t>
            </w:r>
            <w:r w:rsidRPr="006F46E3">
              <w:rPr>
                <w:rFonts w:ascii="Arial" w:hAnsi="Arial" w:cs="Arial"/>
                <w:b/>
                <w:bCs/>
                <w:color w:val="68007F" w:themeColor="accent4"/>
              </w:rPr>
              <w:t>ame</w:t>
            </w:r>
          </w:p>
        </w:tc>
        <w:tc>
          <w:tcPr>
            <w:tcW w:w="6237" w:type="dxa"/>
            <w:shd w:val="clear" w:color="auto" w:fill="auto"/>
            <w:vAlign w:val="center"/>
          </w:tcPr>
          <w:p w14:paraId="464EB302" w14:textId="0B52E423" w:rsidR="00140A03" w:rsidRPr="007E6BAC" w:rsidRDefault="00140A03">
            <w:pPr>
              <w:spacing w:before="60" w:after="60" w:line="240" w:lineRule="auto"/>
              <w:ind w:right="284"/>
              <w:rPr>
                <w:rFonts w:ascii="Arial" w:hAnsi="Arial" w:cs="Arial"/>
                <w:color w:val="808080" w:themeColor="background1" w:themeShade="80"/>
              </w:rPr>
            </w:pPr>
          </w:p>
        </w:tc>
      </w:tr>
      <w:tr w:rsidR="00E50FE5" w:rsidRPr="007E6BAC" w14:paraId="464EB306" w14:textId="77777777" w:rsidTr="003D4465">
        <w:trPr>
          <w:trHeight w:val="276"/>
        </w:trPr>
        <w:tc>
          <w:tcPr>
            <w:tcW w:w="3544" w:type="dxa"/>
            <w:shd w:val="clear" w:color="auto" w:fill="FFE1EC"/>
            <w:vAlign w:val="center"/>
          </w:tcPr>
          <w:p w14:paraId="464EB304" w14:textId="62AF1721" w:rsidR="00140A03" w:rsidRPr="006F46E3" w:rsidRDefault="00140A03" w:rsidP="00140A0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Location </w:t>
            </w:r>
            <w:r w:rsidR="007D446F" w:rsidRPr="006F46E3">
              <w:rPr>
                <w:rFonts w:ascii="Arial" w:hAnsi="Arial" w:cs="Arial"/>
                <w:b/>
                <w:bCs/>
                <w:color w:val="68007F" w:themeColor="accent4"/>
              </w:rPr>
              <w:t>on site</w:t>
            </w:r>
          </w:p>
        </w:tc>
        <w:tc>
          <w:tcPr>
            <w:tcW w:w="6237" w:type="dxa"/>
            <w:shd w:val="clear" w:color="auto" w:fill="auto"/>
            <w:vAlign w:val="center"/>
          </w:tcPr>
          <w:p w14:paraId="464EB305" w14:textId="77777777" w:rsidR="00140A03" w:rsidRPr="007E6BAC" w:rsidRDefault="00140A03" w:rsidP="00140A03">
            <w:pPr>
              <w:spacing w:before="60" w:after="60" w:line="240" w:lineRule="auto"/>
              <w:ind w:right="284"/>
              <w:rPr>
                <w:rFonts w:ascii="Arial" w:hAnsi="Arial" w:cs="Arial"/>
              </w:rPr>
            </w:pPr>
          </w:p>
        </w:tc>
      </w:tr>
      <w:tr w:rsidR="00E50FE5" w:rsidRPr="007E6BAC" w14:paraId="464EB309" w14:textId="77777777" w:rsidTr="003D4465">
        <w:trPr>
          <w:trHeight w:val="276"/>
        </w:trPr>
        <w:tc>
          <w:tcPr>
            <w:tcW w:w="3544" w:type="dxa"/>
            <w:shd w:val="clear" w:color="auto" w:fill="FFE1EC"/>
            <w:vAlign w:val="center"/>
          </w:tcPr>
          <w:p w14:paraId="464EB307" w14:textId="622D382A" w:rsidR="00140A03" w:rsidRPr="006F46E3" w:rsidRDefault="002414AC" w:rsidP="00140A0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Children/</w:t>
            </w:r>
            <w:r w:rsidR="00140A03" w:rsidRPr="006F46E3">
              <w:rPr>
                <w:rFonts w:ascii="Arial" w:hAnsi="Arial" w:cs="Arial"/>
                <w:b/>
                <w:bCs/>
                <w:color w:val="68007F" w:themeColor="accent4"/>
              </w:rPr>
              <w:t xml:space="preserve">Visitor </w:t>
            </w:r>
            <w:r w:rsidR="007D446F" w:rsidRPr="006F46E3">
              <w:rPr>
                <w:rFonts w:ascii="Arial" w:hAnsi="Arial" w:cs="Arial"/>
                <w:b/>
                <w:bCs/>
                <w:color w:val="68007F" w:themeColor="accent4"/>
              </w:rPr>
              <w:t>n</w:t>
            </w:r>
            <w:r w:rsidR="00140A03" w:rsidRPr="006F46E3">
              <w:rPr>
                <w:rFonts w:ascii="Arial" w:hAnsi="Arial" w:cs="Arial"/>
                <w:b/>
                <w:bCs/>
                <w:color w:val="68007F" w:themeColor="accent4"/>
              </w:rPr>
              <w:t>umbers</w:t>
            </w:r>
          </w:p>
        </w:tc>
        <w:tc>
          <w:tcPr>
            <w:tcW w:w="6237" w:type="dxa"/>
            <w:shd w:val="clear" w:color="auto" w:fill="auto"/>
            <w:vAlign w:val="center"/>
          </w:tcPr>
          <w:p w14:paraId="464EB308" w14:textId="77777777" w:rsidR="00140A03" w:rsidRPr="007E6BAC" w:rsidRDefault="00140A03" w:rsidP="00140A03">
            <w:pPr>
              <w:spacing w:before="60" w:after="60" w:line="240" w:lineRule="auto"/>
              <w:ind w:right="284"/>
              <w:rPr>
                <w:rFonts w:ascii="Arial" w:hAnsi="Arial" w:cs="Arial"/>
              </w:rPr>
            </w:pPr>
          </w:p>
        </w:tc>
      </w:tr>
      <w:tr w:rsidR="00E50FE5" w:rsidRPr="007E6BAC" w14:paraId="464EB30C" w14:textId="77777777" w:rsidTr="003D4465">
        <w:trPr>
          <w:trHeight w:val="276"/>
        </w:trPr>
        <w:tc>
          <w:tcPr>
            <w:tcW w:w="3544" w:type="dxa"/>
            <w:shd w:val="clear" w:color="auto" w:fill="FFE1EC"/>
            <w:vAlign w:val="center"/>
          </w:tcPr>
          <w:p w14:paraId="464EB30A" w14:textId="0AA37F81" w:rsidR="00140A03" w:rsidRPr="006F46E3" w:rsidRDefault="00140A03" w:rsidP="00140A0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Operating </w:t>
            </w:r>
            <w:r w:rsidR="007D446F" w:rsidRPr="006F46E3">
              <w:rPr>
                <w:rFonts w:ascii="Arial" w:hAnsi="Arial" w:cs="Arial"/>
                <w:b/>
                <w:bCs/>
                <w:color w:val="68007F" w:themeColor="accent4"/>
              </w:rPr>
              <w:t>h</w:t>
            </w:r>
            <w:r w:rsidRPr="006F46E3">
              <w:rPr>
                <w:rFonts w:ascii="Arial" w:hAnsi="Arial" w:cs="Arial"/>
                <w:b/>
                <w:bCs/>
                <w:color w:val="68007F" w:themeColor="accent4"/>
              </w:rPr>
              <w:t>ours/</w:t>
            </w:r>
            <w:r w:rsidR="007D446F" w:rsidRPr="006F46E3">
              <w:rPr>
                <w:rFonts w:ascii="Arial" w:hAnsi="Arial" w:cs="Arial"/>
                <w:b/>
                <w:bCs/>
                <w:color w:val="68007F" w:themeColor="accent4"/>
              </w:rPr>
              <w:t>d</w:t>
            </w:r>
            <w:r w:rsidRPr="006F46E3">
              <w:rPr>
                <w:rFonts w:ascii="Arial" w:hAnsi="Arial" w:cs="Arial"/>
                <w:b/>
                <w:bCs/>
                <w:color w:val="68007F" w:themeColor="accent4"/>
              </w:rPr>
              <w:t>ays</w:t>
            </w:r>
          </w:p>
        </w:tc>
        <w:tc>
          <w:tcPr>
            <w:tcW w:w="6237" w:type="dxa"/>
            <w:shd w:val="clear" w:color="auto" w:fill="auto"/>
            <w:vAlign w:val="center"/>
          </w:tcPr>
          <w:p w14:paraId="464EB30B" w14:textId="77777777" w:rsidR="00140A03" w:rsidRPr="007E6BAC" w:rsidRDefault="00140A03" w:rsidP="00140A03">
            <w:pPr>
              <w:spacing w:before="60" w:after="60" w:line="240" w:lineRule="auto"/>
              <w:ind w:right="284"/>
              <w:rPr>
                <w:rFonts w:ascii="Arial" w:hAnsi="Arial" w:cs="Arial"/>
              </w:rPr>
            </w:pPr>
          </w:p>
        </w:tc>
      </w:tr>
      <w:tr w:rsidR="00E50FE5" w:rsidRPr="007E6BAC" w14:paraId="464EB311" w14:textId="77777777" w:rsidTr="003D4465">
        <w:trPr>
          <w:trHeight w:val="266"/>
        </w:trPr>
        <w:tc>
          <w:tcPr>
            <w:tcW w:w="3544" w:type="dxa"/>
            <w:shd w:val="clear" w:color="auto" w:fill="FFE1EC"/>
            <w:vAlign w:val="center"/>
          </w:tcPr>
          <w:p w14:paraId="464EB30D" w14:textId="081CAE20" w:rsidR="0092784F" w:rsidRPr="006F46E3" w:rsidRDefault="0092784F" w:rsidP="00140A03">
            <w:pPr>
              <w:spacing w:before="60" w:after="60" w:line="240" w:lineRule="auto"/>
              <w:ind w:right="284"/>
              <w:jc w:val="both"/>
              <w:rPr>
                <w:rFonts w:ascii="Arial" w:hAnsi="Arial" w:cs="Arial"/>
                <w:b/>
                <w:bCs/>
                <w:color w:val="68007F" w:themeColor="accent4"/>
              </w:rPr>
            </w:pPr>
            <w:r w:rsidRPr="006F46E3">
              <w:rPr>
                <w:rFonts w:ascii="Arial" w:hAnsi="Arial" w:cs="Arial"/>
                <w:b/>
                <w:bCs/>
                <w:color w:val="68007F" w:themeColor="accent4"/>
              </w:rPr>
              <w:t xml:space="preserve">Emergency </w:t>
            </w:r>
            <w:r w:rsidR="007D446F" w:rsidRPr="006F46E3">
              <w:rPr>
                <w:rFonts w:ascii="Arial" w:hAnsi="Arial" w:cs="Arial"/>
                <w:b/>
                <w:bCs/>
                <w:color w:val="68007F" w:themeColor="accent4"/>
              </w:rPr>
              <w:t>c</w:t>
            </w:r>
            <w:r w:rsidRPr="006F46E3">
              <w:rPr>
                <w:rFonts w:ascii="Arial" w:hAnsi="Arial" w:cs="Arial"/>
                <w:b/>
                <w:bCs/>
                <w:color w:val="68007F" w:themeColor="accent4"/>
              </w:rPr>
              <w:t xml:space="preserve">ontact </w:t>
            </w:r>
            <w:r w:rsidR="007D446F" w:rsidRPr="006F46E3">
              <w:rPr>
                <w:rFonts w:ascii="Arial" w:hAnsi="Arial" w:cs="Arial"/>
                <w:b/>
                <w:bCs/>
                <w:color w:val="68007F" w:themeColor="accent4"/>
              </w:rPr>
              <w:t>n</w:t>
            </w:r>
            <w:r w:rsidRPr="006F46E3">
              <w:rPr>
                <w:rFonts w:ascii="Arial" w:hAnsi="Arial" w:cs="Arial"/>
                <w:b/>
                <w:bCs/>
                <w:color w:val="68007F" w:themeColor="accent4"/>
              </w:rPr>
              <w:t>ame</w:t>
            </w:r>
          </w:p>
        </w:tc>
        <w:tc>
          <w:tcPr>
            <w:tcW w:w="6237" w:type="dxa"/>
            <w:shd w:val="clear" w:color="auto" w:fill="auto"/>
            <w:vAlign w:val="center"/>
          </w:tcPr>
          <w:p w14:paraId="464EB310"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222AED64" w14:textId="77777777" w:rsidTr="003D4465">
        <w:trPr>
          <w:trHeight w:val="266"/>
        </w:trPr>
        <w:tc>
          <w:tcPr>
            <w:tcW w:w="3544" w:type="dxa"/>
            <w:shd w:val="clear" w:color="auto" w:fill="FFE1EC"/>
            <w:vAlign w:val="center"/>
          </w:tcPr>
          <w:p w14:paraId="4A1CB033" w14:textId="4F50B0E7" w:rsidR="0092784F" w:rsidRPr="006F46E3" w:rsidRDefault="0092784F" w:rsidP="00C611F8">
            <w:pPr>
              <w:spacing w:before="60" w:after="60" w:line="240" w:lineRule="auto"/>
              <w:ind w:right="284"/>
              <w:jc w:val="both"/>
              <w:rPr>
                <w:rFonts w:ascii="Arial" w:hAnsi="Arial" w:cs="Arial"/>
                <w:b/>
                <w:bCs/>
                <w:color w:val="68007F" w:themeColor="accent4"/>
              </w:rPr>
            </w:pPr>
            <w:r w:rsidRPr="006F46E3">
              <w:rPr>
                <w:rFonts w:ascii="Arial" w:hAnsi="Arial" w:cs="Arial"/>
                <w:b/>
                <w:bCs/>
                <w:color w:val="68007F" w:themeColor="accent4"/>
              </w:rPr>
              <w:t xml:space="preserve">Phone </w:t>
            </w:r>
            <w:r w:rsidR="008857FE" w:rsidRPr="006F46E3">
              <w:rPr>
                <w:rFonts w:ascii="Arial" w:hAnsi="Arial" w:cs="Arial"/>
                <w:b/>
                <w:bCs/>
                <w:color w:val="68007F" w:themeColor="accent4"/>
              </w:rPr>
              <w:t>n</w:t>
            </w:r>
            <w:r w:rsidR="00C611F8" w:rsidRPr="006F46E3">
              <w:rPr>
                <w:rFonts w:ascii="Arial" w:hAnsi="Arial" w:cs="Arial"/>
                <w:b/>
                <w:bCs/>
                <w:color w:val="68007F" w:themeColor="accent4"/>
              </w:rPr>
              <w:t>umber</w:t>
            </w:r>
          </w:p>
        </w:tc>
        <w:tc>
          <w:tcPr>
            <w:tcW w:w="6237" w:type="dxa"/>
            <w:shd w:val="clear" w:color="auto" w:fill="auto"/>
            <w:vAlign w:val="center"/>
          </w:tcPr>
          <w:p w14:paraId="679D8CAE"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5D3FC8F2" w14:textId="77777777" w:rsidTr="003D4465">
        <w:trPr>
          <w:trHeight w:val="266"/>
        </w:trPr>
        <w:tc>
          <w:tcPr>
            <w:tcW w:w="3544" w:type="dxa"/>
            <w:shd w:val="clear" w:color="auto" w:fill="FFE1EC"/>
            <w:vAlign w:val="center"/>
          </w:tcPr>
          <w:p w14:paraId="300D0A4C" w14:textId="659F7F5C" w:rsidR="00C611F8" w:rsidRPr="006F46E3" w:rsidRDefault="00C611F8" w:rsidP="00C611F8">
            <w:pPr>
              <w:spacing w:before="60" w:after="60" w:line="240" w:lineRule="auto"/>
              <w:ind w:right="284"/>
              <w:jc w:val="both"/>
              <w:rPr>
                <w:rFonts w:ascii="Arial" w:hAnsi="Arial" w:cs="Arial"/>
                <w:b/>
                <w:bCs/>
                <w:color w:val="68007F" w:themeColor="accent4"/>
              </w:rPr>
            </w:pPr>
            <w:r w:rsidRPr="006F46E3">
              <w:rPr>
                <w:rFonts w:ascii="Arial" w:hAnsi="Arial" w:cs="Arial"/>
                <w:b/>
                <w:bCs/>
                <w:color w:val="68007F" w:themeColor="accent4"/>
              </w:rPr>
              <w:t xml:space="preserve">Mobile </w:t>
            </w:r>
            <w:r w:rsidR="008857FE" w:rsidRPr="006F46E3">
              <w:rPr>
                <w:rFonts w:ascii="Arial" w:hAnsi="Arial" w:cs="Arial"/>
                <w:b/>
                <w:bCs/>
                <w:color w:val="68007F" w:themeColor="accent4"/>
              </w:rPr>
              <w:t>n</w:t>
            </w:r>
            <w:r w:rsidRPr="006F46E3">
              <w:rPr>
                <w:rFonts w:ascii="Arial" w:hAnsi="Arial" w:cs="Arial"/>
                <w:b/>
                <w:bCs/>
                <w:color w:val="68007F" w:themeColor="accent4"/>
              </w:rPr>
              <w:t>umber</w:t>
            </w:r>
          </w:p>
        </w:tc>
        <w:tc>
          <w:tcPr>
            <w:tcW w:w="6237" w:type="dxa"/>
            <w:shd w:val="clear" w:color="auto" w:fill="auto"/>
            <w:vAlign w:val="center"/>
          </w:tcPr>
          <w:p w14:paraId="7F50E3CA" w14:textId="77777777" w:rsidR="00C611F8" w:rsidRPr="007E6BAC" w:rsidRDefault="00C611F8" w:rsidP="00140A03">
            <w:pPr>
              <w:spacing w:before="60" w:after="60" w:line="240" w:lineRule="auto"/>
              <w:ind w:right="284"/>
              <w:jc w:val="both"/>
              <w:rPr>
                <w:rFonts w:ascii="Arial" w:hAnsi="Arial" w:cs="Arial"/>
              </w:rPr>
            </w:pPr>
          </w:p>
        </w:tc>
      </w:tr>
    </w:tbl>
    <w:p w14:paraId="464EB312" w14:textId="77777777" w:rsidR="00140A03" w:rsidRPr="007E6BAC" w:rsidRDefault="00140A03" w:rsidP="00C241EA">
      <w:pPr>
        <w:spacing w:after="0" w:line="240" w:lineRule="auto"/>
        <w:ind w:left="-567"/>
        <w:rPr>
          <w:rFonts w:ascii="Arial" w:hAnsi="Arial" w:cs="Arial"/>
          <w:bCs/>
          <w:kern w:val="32"/>
          <w:sz w:val="28"/>
          <w:szCs w:val="28"/>
        </w:rPr>
      </w:pPr>
    </w:p>
    <w:p w14:paraId="464EB31A" w14:textId="16A37880" w:rsidR="00F33A8E" w:rsidRPr="00C853C6" w:rsidRDefault="003E067A" w:rsidP="00DB11BE">
      <w:pPr>
        <w:pStyle w:val="Heading2"/>
        <w:spacing w:before="0"/>
        <w:ind w:left="-425"/>
        <w:rPr>
          <w:rFonts w:ascii="Arial" w:hAnsi="Arial" w:cs="Arial"/>
          <w:color w:val="68007F" w:themeColor="accent4"/>
        </w:rPr>
      </w:pPr>
      <w:bookmarkStart w:id="91" w:name="_Toc159317349"/>
      <w:r w:rsidRPr="00C853C6">
        <w:rPr>
          <w:rFonts w:ascii="Arial" w:hAnsi="Arial" w:cs="Arial"/>
          <w:color w:val="68007F" w:themeColor="accent4"/>
        </w:rPr>
        <w:t>1</w:t>
      </w:r>
      <w:r w:rsidR="00667528" w:rsidRPr="00C853C6">
        <w:rPr>
          <w:rFonts w:ascii="Arial" w:hAnsi="Arial" w:cs="Arial"/>
          <w:color w:val="68007F" w:themeColor="accent4"/>
        </w:rPr>
        <w:t>4</w:t>
      </w:r>
      <w:r w:rsidR="000F19E5" w:rsidRPr="00C853C6">
        <w:rPr>
          <w:rFonts w:ascii="Arial" w:hAnsi="Arial" w:cs="Arial"/>
          <w:color w:val="68007F" w:themeColor="accent4"/>
        </w:rPr>
        <w:t xml:space="preserve">.3 </w:t>
      </w:r>
      <w:r w:rsidR="00F33A8E" w:rsidRPr="00C853C6">
        <w:rPr>
          <w:rFonts w:ascii="Arial" w:hAnsi="Arial" w:cs="Arial"/>
          <w:color w:val="68007F" w:themeColor="accent4"/>
        </w:rPr>
        <w:t xml:space="preserve">Building </w:t>
      </w:r>
      <w:r w:rsidR="00C17720" w:rsidRPr="00C853C6">
        <w:rPr>
          <w:rFonts w:ascii="Arial" w:hAnsi="Arial" w:cs="Arial"/>
          <w:color w:val="68007F" w:themeColor="accent4"/>
        </w:rPr>
        <w:t>i</w:t>
      </w:r>
      <w:r w:rsidR="00F33A8E" w:rsidRPr="00C853C6">
        <w:rPr>
          <w:rFonts w:ascii="Arial" w:hAnsi="Arial" w:cs="Arial"/>
          <w:color w:val="68007F" w:themeColor="accent4"/>
        </w:rPr>
        <w:t xml:space="preserve">nformation </w:t>
      </w:r>
      <w:r w:rsidR="00C17720" w:rsidRPr="00C853C6">
        <w:rPr>
          <w:rFonts w:ascii="Arial" w:hAnsi="Arial" w:cs="Arial"/>
          <w:color w:val="68007F" w:themeColor="accent4"/>
        </w:rPr>
        <w:t>s</w:t>
      </w:r>
      <w:r w:rsidR="00F33A8E" w:rsidRPr="00C853C6">
        <w:rPr>
          <w:rFonts w:ascii="Arial" w:hAnsi="Arial" w:cs="Arial"/>
          <w:color w:val="68007F" w:themeColor="accent4"/>
        </w:rPr>
        <w:t>ummary</w:t>
      </w:r>
      <w:bookmarkEnd w:id="91"/>
    </w:p>
    <w:tbl>
      <w:tblPr>
        <w:tblW w:w="9800"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01"/>
        <w:gridCol w:w="1437"/>
        <w:gridCol w:w="992"/>
        <w:gridCol w:w="850"/>
        <w:gridCol w:w="1418"/>
        <w:gridCol w:w="1134"/>
        <w:gridCol w:w="2268"/>
      </w:tblGrid>
      <w:tr w:rsidR="009F6BC3" w:rsidRPr="006F46E3" w14:paraId="464EB31C" w14:textId="77777777" w:rsidTr="003E0B62">
        <w:trPr>
          <w:trHeight w:val="330"/>
        </w:trPr>
        <w:tc>
          <w:tcPr>
            <w:tcW w:w="9800" w:type="dxa"/>
            <w:gridSpan w:val="7"/>
            <w:shd w:val="clear" w:color="auto" w:fill="FFE1EC"/>
          </w:tcPr>
          <w:p w14:paraId="464EB31B" w14:textId="4EC8DF6B" w:rsidR="00F33A8E" w:rsidRPr="006F46E3" w:rsidRDefault="00F33A8E" w:rsidP="003D6EFE">
            <w:pPr>
              <w:spacing w:before="60"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Telephone</w:t>
            </w:r>
            <w:r w:rsidR="00143F77" w:rsidRPr="006F46E3">
              <w:rPr>
                <w:rFonts w:ascii="Arial" w:hAnsi="Arial" w:cs="Arial"/>
                <w:b/>
                <w:color w:val="68007F" w:themeColor="accent4"/>
                <w:sz w:val="24"/>
                <w:szCs w:val="24"/>
              </w:rPr>
              <w:t>s</w:t>
            </w:r>
            <w:r w:rsidRPr="006F46E3">
              <w:rPr>
                <w:rFonts w:ascii="Arial" w:hAnsi="Arial" w:cs="Arial"/>
                <w:b/>
                <w:color w:val="68007F" w:themeColor="accent4"/>
                <w:sz w:val="24"/>
                <w:szCs w:val="24"/>
              </w:rPr>
              <w:t xml:space="preserve"> (Landline</w:t>
            </w:r>
            <w:r w:rsidR="006D124C" w:rsidRPr="006F46E3">
              <w:rPr>
                <w:rFonts w:ascii="Arial" w:hAnsi="Arial" w:cs="Arial"/>
                <w:b/>
                <w:color w:val="68007F" w:themeColor="accent4"/>
                <w:sz w:val="24"/>
                <w:szCs w:val="24"/>
              </w:rPr>
              <w:t>s</w:t>
            </w:r>
            <w:r w:rsidRPr="006F46E3">
              <w:rPr>
                <w:rFonts w:ascii="Arial" w:hAnsi="Arial" w:cs="Arial"/>
                <w:b/>
                <w:color w:val="68007F" w:themeColor="accent4"/>
                <w:sz w:val="24"/>
                <w:szCs w:val="24"/>
              </w:rPr>
              <w:t>)</w:t>
            </w:r>
          </w:p>
        </w:tc>
      </w:tr>
      <w:tr w:rsidR="006F67FC" w:rsidRPr="007E6BAC" w14:paraId="464EB321" w14:textId="77777777" w:rsidTr="003E0B62">
        <w:trPr>
          <w:trHeight w:val="330"/>
        </w:trPr>
        <w:tc>
          <w:tcPr>
            <w:tcW w:w="3138" w:type="dxa"/>
            <w:gridSpan w:val="2"/>
            <w:shd w:val="clear" w:color="auto" w:fill="FFE1EC"/>
          </w:tcPr>
          <w:p w14:paraId="464EB31D" w14:textId="77777777" w:rsidR="00F33A8E" w:rsidRPr="00D85389" w:rsidRDefault="00F33A8E" w:rsidP="006D124C">
            <w:pPr>
              <w:spacing w:before="60" w:after="60" w:line="220" w:lineRule="atLeast"/>
              <w:jc w:val="center"/>
              <w:rPr>
                <w:rFonts w:ascii="Arial" w:hAnsi="Arial" w:cs="Arial"/>
                <w:b/>
              </w:rPr>
            </w:pPr>
            <w:r w:rsidRPr="00D85389">
              <w:rPr>
                <w:rFonts w:ascii="Arial" w:hAnsi="Arial" w:cs="Arial"/>
                <w:b/>
              </w:rPr>
              <w:t>Location</w:t>
            </w:r>
          </w:p>
        </w:tc>
        <w:tc>
          <w:tcPr>
            <w:tcW w:w="1842" w:type="dxa"/>
            <w:gridSpan w:val="2"/>
            <w:shd w:val="clear" w:color="auto" w:fill="FFE1EC"/>
          </w:tcPr>
          <w:p w14:paraId="464EB31E" w14:textId="061B7F5B" w:rsidR="00F33A8E" w:rsidRPr="00D85389" w:rsidRDefault="006D124C" w:rsidP="00C611F8">
            <w:pPr>
              <w:spacing w:before="60" w:after="60" w:line="220" w:lineRule="atLeast"/>
              <w:jc w:val="center"/>
              <w:rPr>
                <w:rFonts w:ascii="Arial" w:hAnsi="Arial" w:cs="Arial"/>
                <w:b/>
              </w:rPr>
            </w:pPr>
            <w:r w:rsidRPr="00D85389">
              <w:rPr>
                <w:rFonts w:ascii="Arial" w:hAnsi="Arial" w:cs="Arial"/>
                <w:b/>
              </w:rPr>
              <w:t>Number</w:t>
            </w:r>
          </w:p>
        </w:tc>
        <w:tc>
          <w:tcPr>
            <w:tcW w:w="2552" w:type="dxa"/>
            <w:gridSpan w:val="2"/>
            <w:shd w:val="clear" w:color="auto" w:fill="FFE1EC"/>
          </w:tcPr>
          <w:p w14:paraId="464EB31F" w14:textId="77777777" w:rsidR="00F33A8E" w:rsidRPr="00D85389" w:rsidRDefault="00F33A8E" w:rsidP="00C611F8">
            <w:pPr>
              <w:spacing w:before="60" w:after="60" w:line="220" w:lineRule="atLeast"/>
              <w:jc w:val="center"/>
              <w:rPr>
                <w:rFonts w:ascii="Arial" w:hAnsi="Arial" w:cs="Arial"/>
                <w:b/>
              </w:rPr>
            </w:pPr>
            <w:r w:rsidRPr="00D85389">
              <w:rPr>
                <w:rFonts w:ascii="Arial" w:hAnsi="Arial" w:cs="Arial"/>
                <w:b/>
              </w:rPr>
              <w:t>Location</w:t>
            </w:r>
          </w:p>
        </w:tc>
        <w:tc>
          <w:tcPr>
            <w:tcW w:w="2268" w:type="dxa"/>
            <w:shd w:val="clear" w:color="auto" w:fill="FFE1EC"/>
          </w:tcPr>
          <w:p w14:paraId="464EB320" w14:textId="75FCF5BB" w:rsidR="00F33A8E" w:rsidRPr="00D85389" w:rsidRDefault="00F33A8E" w:rsidP="00C611F8">
            <w:pPr>
              <w:spacing w:before="60" w:after="60" w:line="220" w:lineRule="atLeast"/>
              <w:jc w:val="center"/>
              <w:rPr>
                <w:rFonts w:ascii="Arial" w:hAnsi="Arial" w:cs="Arial"/>
                <w:b/>
              </w:rPr>
            </w:pPr>
            <w:r w:rsidRPr="00D85389">
              <w:rPr>
                <w:rFonts w:ascii="Arial" w:hAnsi="Arial" w:cs="Arial"/>
                <w:b/>
              </w:rPr>
              <w:t>N</w:t>
            </w:r>
            <w:r w:rsidR="006D124C" w:rsidRPr="00D85389">
              <w:rPr>
                <w:rFonts w:ascii="Arial" w:hAnsi="Arial" w:cs="Arial"/>
                <w:b/>
              </w:rPr>
              <w:t>umber</w:t>
            </w:r>
          </w:p>
        </w:tc>
      </w:tr>
      <w:tr w:rsidR="003E0B62" w:rsidRPr="007E6BAC" w14:paraId="464EB326" w14:textId="77777777" w:rsidTr="003E0B62">
        <w:trPr>
          <w:trHeight w:val="330"/>
        </w:trPr>
        <w:tc>
          <w:tcPr>
            <w:tcW w:w="3138" w:type="dxa"/>
            <w:gridSpan w:val="2"/>
            <w:shd w:val="clear" w:color="auto" w:fill="auto"/>
          </w:tcPr>
          <w:p w14:paraId="464EB322" w14:textId="78D5E63A" w:rsidR="003E0B62" w:rsidRPr="007E6BAC" w:rsidRDefault="003E0B62" w:rsidP="003E0B62">
            <w:pPr>
              <w:spacing w:after="0" w:line="240" w:lineRule="auto"/>
              <w:ind w:right="1162"/>
              <w:rPr>
                <w:rFonts w:ascii="Arial" w:hAnsi="Arial" w:cs="Arial"/>
              </w:rPr>
            </w:pPr>
            <w:r>
              <w:rPr>
                <w:rFonts w:ascii="Arial" w:hAnsi="Arial" w:cs="Arial"/>
              </w:rPr>
              <w:t>Office</w:t>
            </w:r>
          </w:p>
        </w:tc>
        <w:tc>
          <w:tcPr>
            <w:tcW w:w="1842" w:type="dxa"/>
            <w:gridSpan w:val="2"/>
            <w:shd w:val="clear" w:color="auto" w:fill="auto"/>
          </w:tcPr>
          <w:p w14:paraId="464EB323" w14:textId="40EE3010" w:rsidR="003E0B62" w:rsidRPr="007E6BAC" w:rsidRDefault="003E0B62" w:rsidP="003E0B62">
            <w:pPr>
              <w:spacing w:after="0" w:line="240" w:lineRule="auto"/>
              <w:rPr>
                <w:rFonts w:ascii="Arial" w:hAnsi="Arial" w:cs="Arial"/>
              </w:rPr>
            </w:pPr>
            <w:r>
              <w:rPr>
                <w:rFonts w:ascii="Arial" w:hAnsi="Arial" w:cs="Arial"/>
              </w:rPr>
              <w:t>03 9465 0043</w:t>
            </w:r>
          </w:p>
        </w:tc>
        <w:tc>
          <w:tcPr>
            <w:tcW w:w="2552" w:type="dxa"/>
            <w:gridSpan w:val="2"/>
            <w:shd w:val="clear" w:color="auto" w:fill="auto"/>
          </w:tcPr>
          <w:p w14:paraId="464EB324" w14:textId="0CB6AC5C" w:rsidR="003E0B62" w:rsidRPr="007E6BAC" w:rsidRDefault="003E0B62" w:rsidP="003E0B62">
            <w:pPr>
              <w:spacing w:after="0" w:line="240" w:lineRule="auto"/>
              <w:rPr>
                <w:rFonts w:ascii="Arial" w:hAnsi="Arial" w:cs="Arial"/>
              </w:rPr>
            </w:pPr>
            <w:r>
              <w:rPr>
                <w:rFonts w:ascii="Arial" w:hAnsi="Arial" w:cs="Arial"/>
              </w:rPr>
              <w:t>Office/Mobile Phone</w:t>
            </w:r>
          </w:p>
        </w:tc>
        <w:tc>
          <w:tcPr>
            <w:tcW w:w="2268" w:type="dxa"/>
            <w:shd w:val="clear" w:color="auto" w:fill="auto"/>
          </w:tcPr>
          <w:p w14:paraId="464EB325" w14:textId="56FEF107" w:rsidR="003E0B62" w:rsidRPr="007E6BAC" w:rsidRDefault="003E0B62" w:rsidP="003E0B62">
            <w:pPr>
              <w:spacing w:after="0" w:line="240" w:lineRule="auto"/>
              <w:rPr>
                <w:rFonts w:ascii="Arial" w:hAnsi="Arial" w:cs="Arial"/>
              </w:rPr>
            </w:pPr>
            <w:r>
              <w:rPr>
                <w:rFonts w:ascii="Arial" w:hAnsi="Arial" w:cs="Arial"/>
              </w:rPr>
              <w:t>0429 916 093</w:t>
            </w:r>
          </w:p>
        </w:tc>
      </w:tr>
      <w:tr w:rsidR="003E0B62" w:rsidRPr="007E6BAC" w14:paraId="464EB32B" w14:textId="77777777" w:rsidTr="003E0B62">
        <w:trPr>
          <w:trHeight w:val="330"/>
        </w:trPr>
        <w:tc>
          <w:tcPr>
            <w:tcW w:w="3138" w:type="dxa"/>
            <w:gridSpan w:val="2"/>
            <w:shd w:val="clear" w:color="auto" w:fill="auto"/>
          </w:tcPr>
          <w:p w14:paraId="464EB327" w14:textId="77777777" w:rsidR="003E0B62" w:rsidRPr="007E6BAC" w:rsidRDefault="003E0B62" w:rsidP="003E0B62">
            <w:pPr>
              <w:spacing w:after="0" w:line="240" w:lineRule="auto"/>
              <w:rPr>
                <w:rFonts w:ascii="Arial" w:hAnsi="Arial" w:cs="Arial"/>
              </w:rPr>
            </w:pPr>
          </w:p>
        </w:tc>
        <w:tc>
          <w:tcPr>
            <w:tcW w:w="1842" w:type="dxa"/>
            <w:gridSpan w:val="2"/>
            <w:shd w:val="clear" w:color="auto" w:fill="auto"/>
          </w:tcPr>
          <w:p w14:paraId="464EB328" w14:textId="77777777" w:rsidR="003E0B62" w:rsidRPr="007E6BAC" w:rsidRDefault="003E0B62" w:rsidP="003E0B62">
            <w:pPr>
              <w:spacing w:after="0" w:line="240" w:lineRule="auto"/>
              <w:rPr>
                <w:rFonts w:ascii="Arial" w:hAnsi="Arial" w:cs="Arial"/>
              </w:rPr>
            </w:pPr>
          </w:p>
        </w:tc>
        <w:tc>
          <w:tcPr>
            <w:tcW w:w="2552" w:type="dxa"/>
            <w:gridSpan w:val="2"/>
            <w:shd w:val="clear" w:color="auto" w:fill="auto"/>
          </w:tcPr>
          <w:p w14:paraId="464EB329" w14:textId="77777777" w:rsidR="003E0B62" w:rsidRPr="007E6BAC" w:rsidRDefault="003E0B62" w:rsidP="003E0B62">
            <w:pPr>
              <w:spacing w:after="0" w:line="240" w:lineRule="auto"/>
              <w:rPr>
                <w:rFonts w:ascii="Arial" w:hAnsi="Arial" w:cs="Arial"/>
              </w:rPr>
            </w:pPr>
          </w:p>
        </w:tc>
        <w:tc>
          <w:tcPr>
            <w:tcW w:w="2268" w:type="dxa"/>
            <w:shd w:val="clear" w:color="auto" w:fill="auto"/>
          </w:tcPr>
          <w:p w14:paraId="464EB32A" w14:textId="77777777" w:rsidR="003E0B62" w:rsidRPr="007E6BAC" w:rsidRDefault="003E0B62" w:rsidP="003E0B62">
            <w:pPr>
              <w:spacing w:after="0" w:line="240" w:lineRule="auto"/>
              <w:rPr>
                <w:rFonts w:ascii="Arial" w:hAnsi="Arial" w:cs="Arial"/>
              </w:rPr>
            </w:pPr>
          </w:p>
        </w:tc>
      </w:tr>
      <w:tr w:rsidR="003E0B62" w:rsidRPr="007E6BAC" w14:paraId="464EB330" w14:textId="77777777" w:rsidTr="003E0B62">
        <w:trPr>
          <w:trHeight w:val="330"/>
        </w:trPr>
        <w:tc>
          <w:tcPr>
            <w:tcW w:w="3138" w:type="dxa"/>
            <w:gridSpan w:val="2"/>
            <w:shd w:val="clear" w:color="auto" w:fill="auto"/>
          </w:tcPr>
          <w:p w14:paraId="464EB32C" w14:textId="75BDB143" w:rsidR="003E0B62" w:rsidRPr="007E6BAC" w:rsidRDefault="003E0B62" w:rsidP="003E0B62">
            <w:pPr>
              <w:spacing w:after="0" w:line="240" w:lineRule="auto"/>
              <w:rPr>
                <w:rFonts w:ascii="Arial" w:hAnsi="Arial" w:cs="Arial"/>
              </w:rPr>
            </w:pPr>
            <w:r>
              <w:rPr>
                <w:rFonts w:ascii="Arial" w:hAnsi="Arial" w:cs="Arial"/>
              </w:rPr>
              <w:t>Playroom</w:t>
            </w:r>
          </w:p>
        </w:tc>
        <w:tc>
          <w:tcPr>
            <w:tcW w:w="1842" w:type="dxa"/>
            <w:gridSpan w:val="2"/>
            <w:shd w:val="clear" w:color="auto" w:fill="auto"/>
          </w:tcPr>
          <w:p w14:paraId="464EB32D" w14:textId="09465D17" w:rsidR="003E0B62" w:rsidRPr="007E6BAC" w:rsidRDefault="003E0B62" w:rsidP="003E0B62">
            <w:pPr>
              <w:spacing w:after="0" w:line="240" w:lineRule="auto"/>
              <w:rPr>
                <w:rFonts w:ascii="Arial" w:hAnsi="Arial" w:cs="Arial"/>
              </w:rPr>
            </w:pPr>
            <w:r>
              <w:rPr>
                <w:rFonts w:ascii="Arial" w:hAnsi="Arial" w:cs="Arial"/>
              </w:rPr>
              <w:t>As Above</w:t>
            </w:r>
          </w:p>
        </w:tc>
        <w:tc>
          <w:tcPr>
            <w:tcW w:w="2552" w:type="dxa"/>
            <w:gridSpan w:val="2"/>
            <w:shd w:val="clear" w:color="auto" w:fill="auto"/>
          </w:tcPr>
          <w:p w14:paraId="464EB32E" w14:textId="77777777" w:rsidR="003E0B62" w:rsidRPr="007E6BAC" w:rsidRDefault="003E0B62" w:rsidP="003E0B62">
            <w:pPr>
              <w:spacing w:after="0" w:line="240" w:lineRule="auto"/>
              <w:rPr>
                <w:rFonts w:ascii="Arial" w:hAnsi="Arial" w:cs="Arial"/>
              </w:rPr>
            </w:pPr>
          </w:p>
        </w:tc>
        <w:tc>
          <w:tcPr>
            <w:tcW w:w="2268" w:type="dxa"/>
            <w:shd w:val="clear" w:color="auto" w:fill="auto"/>
          </w:tcPr>
          <w:p w14:paraId="464EB32F" w14:textId="77777777" w:rsidR="003E0B62" w:rsidRPr="007E6BAC" w:rsidRDefault="003E0B62" w:rsidP="003E0B62">
            <w:pPr>
              <w:spacing w:after="0" w:line="240" w:lineRule="auto"/>
              <w:rPr>
                <w:rFonts w:ascii="Arial" w:hAnsi="Arial" w:cs="Arial"/>
              </w:rPr>
            </w:pPr>
          </w:p>
        </w:tc>
      </w:tr>
      <w:tr w:rsidR="003E0B62" w:rsidRPr="007E6BAC" w14:paraId="0F6361CF" w14:textId="77777777" w:rsidTr="003E0B62">
        <w:trPr>
          <w:trHeight w:val="330"/>
        </w:trPr>
        <w:tc>
          <w:tcPr>
            <w:tcW w:w="3138" w:type="dxa"/>
            <w:gridSpan w:val="2"/>
            <w:shd w:val="clear" w:color="auto" w:fill="auto"/>
          </w:tcPr>
          <w:p w14:paraId="119AA8B6" w14:textId="77777777" w:rsidR="003E0B62" w:rsidRDefault="003E0B62" w:rsidP="003E0B62">
            <w:pPr>
              <w:spacing w:after="0" w:line="240" w:lineRule="auto"/>
              <w:rPr>
                <w:rFonts w:ascii="Arial" w:hAnsi="Arial" w:cs="Arial"/>
              </w:rPr>
            </w:pPr>
          </w:p>
          <w:p w14:paraId="43ACCC82" w14:textId="77777777" w:rsidR="003E0B62" w:rsidRDefault="003E0B62" w:rsidP="003E0B62">
            <w:pPr>
              <w:spacing w:after="0" w:line="240" w:lineRule="auto"/>
              <w:rPr>
                <w:rFonts w:ascii="Arial" w:hAnsi="Arial" w:cs="Arial"/>
              </w:rPr>
            </w:pPr>
          </w:p>
          <w:p w14:paraId="7A80AC0C" w14:textId="77777777" w:rsidR="003E0B62" w:rsidRPr="007E6BAC" w:rsidRDefault="003E0B62" w:rsidP="003E0B62">
            <w:pPr>
              <w:spacing w:after="0" w:line="240" w:lineRule="auto"/>
              <w:rPr>
                <w:rFonts w:ascii="Arial" w:hAnsi="Arial" w:cs="Arial"/>
              </w:rPr>
            </w:pPr>
          </w:p>
        </w:tc>
        <w:tc>
          <w:tcPr>
            <w:tcW w:w="1842" w:type="dxa"/>
            <w:gridSpan w:val="2"/>
            <w:shd w:val="clear" w:color="auto" w:fill="auto"/>
          </w:tcPr>
          <w:p w14:paraId="35554A70" w14:textId="77777777" w:rsidR="003E0B62" w:rsidRPr="007E6BAC" w:rsidRDefault="003E0B62" w:rsidP="003E0B62">
            <w:pPr>
              <w:spacing w:after="0" w:line="240" w:lineRule="auto"/>
              <w:rPr>
                <w:rFonts w:ascii="Arial" w:hAnsi="Arial" w:cs="Arial"/>
              </w:rPr>
            </w:pPr>
          </w:p>
        </w:tc>
        <w:tc>
          <w:tcPr>
            <w:tcW w:w="2552" w:type="dxa"/>
            <w:gridSpan w:val="2"/>
            <w:shd w:val="clear" w:color="auto" w:fill="auto"/>
          </w:tcPr>
          <w:p w14:paraId="241581D5" w14:textId="77777777" w:rsidR="003E0B62" w:rsidRPr="007E6BAC" w:rsidRDefault="003E0B62" w:rsidP="003E0B62">
            <w:pPr>
              <w:spacing w:after="0" w:line="240" w:lineRule="auto"/>
              <w:rPr>
                <w:rFonts w:ascii="Arial" w:hAnsi="Arial" w:cs="Arial"/>
              </w:rPr>
            </w:pPr>
          </w:p>
        </w:tc>
        <w:tc>
          <w:tcPr>
            <w:tcW w:w="2268" w:type="dxa"/>
            <w:shd w:val="clear" w:color="auto" w:fill="auto"/>
          </w:tcPr>
          <w:p w14:paraId="6822855E" w14:textId="77777777" w:rsidR="003E0B62" w:rsidRPr="007E6BAC" w:rsidRDefault="003E0B62" w:rsidP="003E0B62">
            <w:pPr>
              <w:spacing w:after="0" w:line="240" w:lineRule="auto"/>
              <w:rPr>
                <w:rFonts w:ascii="Arial" w:hAnsi="Arial" w:cs="Arial"/>
              </w:rPr>
            </w:pPr>
          </w:p>
        </w:tc>
      </w:tr>
      <w:tr w:rsidR="003E0B62" w:rsidRPr="006F46E3" w14:paraId="53FD7F6C" w14:textId="77777777" w:rsidTr="003E0B62">
        <w:tc>
          <w:tcPr>
            <w:tcW w:w="9800" w:type="dxa"/>
            <w:gridSpan w:val="7"/>
            <w:shd w:val="clear" w:color="auto" w:fill="FFE1EC"/>
          </w:tcPr>
          <w:p w14:paraId="66EAAD0B" w14:textId="1254FCB7" w:rsidR="003E0B62" w:rsidRPr="006F46E3" w:rsidRDefault="003E0B62" w:rsidP="003E0B62">
            <w:pPr>
              <w:spacing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Alarms</w:t>
            </w:r>
          </w:p>
        </w:tc>
      </w:tr>
      <w:tr w:rsidR="003E0B62" w:rsidRPr="007E6BAC" w14:paraId="464EB33C" w14:textId="77777777" w:rsidTr="002678D8">
        <w:tc>
          <w:tcPr>
            <w:tcW w:w="1701" w:type="dxa"/>
            <w:shd w:val="clear" w:color="auto" w:fill="FFE1EC"/>
          </w:tcPr>
          <w:p w14:paraId="464EB338" w14:textId="7804AF5C" w:rsidR="003E0B62" w:rsidRPr="008D3119" w:rsidRDefault="003E0B62" w:rsidP="003E0B62">
            <w:pPr>
              <w:spacing w:after="0" w:line="240" w:lineRule="auto"/>
              <w:rPr>
                <w:rFonts w:ascii="Arial" w:hAnsi="Arial" w:cs="Arial"/>
                <w:b/>
              </w:rPr>
            </w:pPr>
          </w:p>
        </w:tc>
        <w:tc>
          <w:tcPr>
            <w:tcW w:w="2429" w:type="dxa"/>
            <w:gridSpan w:val="2"/>
            <w:shd w:val="clear" w:color="auto" w:fill="FFE1EC"/>
          </w:tcPr>
          <w:p w14:paraId="464EB339" w14:textId="77777777" w:rsidR="003E0B62" w:rsidRPr="008D3119" w:rsidRDefault="003E0B62" w:rsidP="003E0B62">
            <w:pPr>
              <w:spacing w:after="0" w:line="240" w:lineRule="auto"/>
              <w:jc w:val="center"/>
              <w:rPr>
                <w:rFonts w:ascii="Arial" w:hAnsi="Arial" w:cs="Arial"/>
                <w:b/>
              </w:rPr>
            </w:pPr>
            <w:r w:rsidRPr="008D3119">
              <w:rPr>
                <w:rFonts w:ascii="Arial" w:hAnsi="Arial" w:cs="Arial"/>
                <w:b/>
              </w:rPr>
              <w:t>Location</w:t>
            </w:r>
          </w:p>
        </w:tc>
        <w:tc>
          <w:tcPr>
            <w:tcW w:w="2268" w:type="dxa"/>
            <w:gridSpan w:val="2"/>
            <w:shd w:val="clear" w:color="auto" w:fill="FFE1EC"/>
          </w:tcPr>
          <w:p w14:paraId="464EB33A" w14:textId="77777777" w:rsidR="003E0B62" w:rsidRPr="008D3119" w:rsidRDefault="003E0B62" w:rsidP="003E0B62">
            <w:pPr>
              <w:spacing w:after="0" w:line="240" w:lineRule="auto"/>
              <w:jc w:val="center"/>
              <w:rPr>
                <w:rFonts w:ascii="Arial" w:hAnsi="Arial" w:cs="Arial"/>
                <w:b/>
              </w:rPr>
            </w:pPr>
            <w:r w:rsidRPr="008D3119">
              <w:rPr>
                <w:rFonts w:ascii="Arial" w:hAnsi="Arial" w:cs="Arial"/>
                <w:b/>
              </w:rPr>
              <w:t>Monitoring Company</w:t>
            </w:r>
          </w:p>
        </w:tc>
        <w:tc>
          <w:tcPr>
            <w:tcW w:w="3402" w:type="dxa"/>
            <w:gridSpan w:val="2"/>
            <w:shd w:val="clear" w:color="auto" w:fill="FFE1EC"/>
          </w:tcPr>
          <w:p w14:paraId="464EB33B" w14:textId="47ED85F3" w:rsidR="003E0B62" w:rsidRPr="008D3119" w:rsidRDefault="003E0B62" w:rsidP="003E0B62">
            <w:pPr>
              <w:spacing w:after="0" w:line="240" w:lineRule="auto"/>
              <w:jc w:val="center"/>
              <w:rPr>
                <w:rFonts w:ascii="Arial" w:hAnsi="Arial" w:cs="Arial"/>
                <w:b/>
              </w:rPr>
            </w:pPr>
            <w:r w:rsidRPr="008D3119">
              <w:rPr>
                <w:rFonts w:ascii="Arial" w:hAnsi="Arial" w:cs="Arial"/>
                <w:b/>
              </w:rPr>
              <w:t>Location of Shut-off  Instructions</w:t>
            </w:r>
          </w:p>
        </w:tc>
      </w:tr>
      <w:tr w:rsidR="003E0B62" w:rsidRPr="007E6BAC" w14:paraId="464EB341" w14:textId="77777777" w:rsidTr="002678D8">
        <w:tc>
          <w:tcPr>
            <w:tcW w:w="1701" w:type="dxa"/>
            <w:shd w:val="clear" w:color="auto" w:fill="FFE1EC"/>
          </w:tcPr>
          <w:p w14:paraId="464EB33D" w14:textId="09344AA1" w:rsidR="003E0B62" w:rsidRPr="008D3119" w:rsidRDefault="003E0B62" w:rsidP="003E0B62">
            <w:pPr>
              <w:spacing w:before="40" w:after="40" w:line="240" w:lineRule="auto"/>
              <w:rPr>
                <w:rFonts w:ascii="Arial" w:hAnsi="Arial" w:cs="Arial"/>
                <w:b/>
                <w:bCs/>
              </w:rPr>
            </w:pPr>
            <w:r w:rsidRPr="008D3119">
              <w:rPr>
                <w:rFonts w:ascii="Arial" w:hAnsi="Arial" w:cs="Arial"/>
                <w:b/>
                <w:bCs/>
              </w:rPr>
              <w:t>Fire:</w:t>
            </w:r>
          </w:p>
        </w:tc>
        <w:tc>
          <w:tcPr>
            <w:tcW w:w="2429" w:type="dxa"/>
            <w:gridSpan w:val="2"/>
          </w:tcPr>
          <w:p w14:paraId="069BA5C4" w14:textId="77777777" w:rsidR="003E0B62" w:rsidRPr="00721170" w:rsidRDefault="003E0B62" w:rsidP="003E0B62">
            <w:pPr>
              <w:spacing w:before="40" w:after="40" w:line="240" w:lineRule="auto"/>
              <w:rPr>
                <w:rFonts w:ascii="Arial" w:hAnsi="Arial" w:cs="Arial"/>
                <w:sz w:val="16"/>
                <w:szCs w:val="16"/>
              </w:rPr>
            </w:pPr>
            <w:r w:rsidRPr="00721170">
              <w:rPr>
                <w:rFonts w:ascii="Arial" w:hAnsi="Arial" w:cs="Arial"/>
                <w:sz w:val="16"/>
                <w:szCs w:val="16"/>
              </w:rPr>
              <w:t>2 X PLAYROOM</w:t>
            </w:r>
          </w:p>
          <w:p w14:paraId="464EB33E" w14:textId="1C32F2BF" w:rsidR="003E0B62" w:rsidRPr="007E6BAC" w:rsidRDefault="003E0B62" w:rsidP="003E0B62">
            <w:pPr>
              <w:spacing w:before="40" w:after="40" w:line="240" w:lineRule="auto"/>
              <w:rPr>
                <w:rFonts w:ascii="Arial" w:hAnsi="Arial" w:cs="Arial"/>
              </w:rPr>
            </w:pPr>
            <w:r w:rsidRPr="00721170">
              <w:rPr>
                <w:rFonts w:ascii="Arial" w:hAnsi="Arial" w:cs="Arial"/>
                <w:sz w:val="16"/>
                <w:szCs w:val="16"/>
              </w:rPr>
              <w:t>1 X CHILDRENS BATHROOM</w:t>
            </w:r>
          </w:p>
        </w:tc>
        <w:tc>
          <w:tcPr>
            <w:tcW w:w="2268" w:type="dxa"/>
            <w:gridSpan w:val="2"/>
          </w:tcPr>
          <w:p w14:paraId="464EB33F" w14:textId="77777777" w:rsidR="003E0B62" w:rsidRPr="007E6BAC" w:rsidRDefault="003E0B62" w:rsidP="003E0B62">
            <w:pPr>
              <w:spacing w:before="40" w:after="40" w:line="240" w:lineRule="auto"/>
              <w:rPr>
                <w:rFonts w:ascii="Arial" w:hAnsi="Arial" w:cs="Arial"/>
              </w:rPr>
            </w:pPr>
          </w:p>
        </w:tc>
        <w:tc>
          <w:tcPr>
            <w:tcW w:w="3402" w:type="dxa"/>
            <w:gridSpan w:val="2"/>
          </w:tcPr>
          <w:p w14:paraId="464EB340" w14:textId="77777777" w:rsidR="003E0B62" w:rsidRPr="007E6BAC" w:rsidRDefault="003E0B62" w:rsidP="003E0B62">
            <w:pPr>
              <w:spacing w:before="40" w:after="40" w:line="240" w:lineRule="auto"/>
              <w:rPr>
                <w:rFonts w:ascii="Arial" w:hAnsi="Arial" w:cs="Arial"/>
              </w:rPr>
            </w:pPr>
          </w:p>
        </w:tc>
      </w:tr>
      <w:tr w:rsidR="003E0B62" w:rsidRPr="007E6BAC" w14:paraId="464EB346" w14:textId="77777777" w:rsidTr="002678D8">
        <w:tc>
          <w:tcPr>
            <w:tcW w:w="1701" w:type="dxa"/>
            <w:shd w:val="clear" w:color="auto" w:fill="FFE1EC"/>
          </w:tcPr>
          <w:p w14:paraId="464EB342" w14:textId="361FAF39" w:rsidR="003E0B62" w:rsidRPr="008D3119" w:rsidRDefault="003E0B62" w:rsidP="003E0B62">
            <w:pPr>
              <w:spacing w:before="40" w:after="40" w:line="240" w:lineRule="auto"/>
              <w:rPr>
                <w:rFonts w:ascii="Arial" w:hAnsi="Arial" w:cs="Arial"/>
                <w:b/>
                <w:bCs/>
              </w:rPr>
            </w:pPr>
            <w:r w:rsidRPr="008D3119">
              <w:rPr>
                <w:rFonts w:ascii="Arial" w:hAnsi="Arial" w:cs="Arial"/>
                <w:b/>
                <w:bCs/>
              </w:rPr>
              <w:t>Intrusion:</w:t>
            </w:r>
          </w:p>
        </w:tc>
        <w:tc>
          <w:tcPr>
            <w:tcW w:w="2429" w:type="dxa"/>
            <w:gridSpan w:val="2"/>
          </w:tcPr>
          <w:p w14:paraId="464EB343" w14:textId="4118871F" w:rsidR="003E0B62" w:rsidRPr="007E6BAC" w:rsidRDefault="003E0B62" w:rsidP="003E0B62">
            <w:pPr>
              <w:spacing w:before="40" w:after="40" w:line="240" w:lineRule="auto"/>
              <w:rPr>
                <w:rFonts w:ascii="Arial" w:hAnsi="Arial" w:cs="Arial"/>
              </w:rPr>
            </w:pPr>
            <w:r>
              <w:rPr>
                <w:rFonts w:ascii="Arial" w:hAnsi="Arial" w:cs="Arial"/>
              </w:rPr>
              <w:t>Foyer</w:t>
            </w:r>
          </w:p>
        </w:tc>
        <w:tc>
          <w:tcPr>
            <w:tcW w:w="2268" w:type="dxa"/>
            <w:gridSpan w:val="2"/>
          </w:tcPr>
          <w:p w14:paraId="464EB344" w14:textId="60B170D0" w:rsidR="003E0B62" w:rsidRPr="007E6BAC" w:rsidRDefault="003E0B62" w:rsidP="003E0B62">
            <w:pPr>
              <w:spacing w:before="40" w:after="40" w:line="240" w:lineRule="auto"/>
              <w:rPr>
                <w:rFonts w:ascii="Arial" w:hAnsi="Arial" w:cs="Arial"/>
              </w:rPr>
            </w:pPr>
            <w:proofErr w:type="spellStart"/>
            <w:r>
              <w:rPr>
                <w:rFonts w:ascii="Arial" w:hAnsi="Arial" w:cs="Arial"/>
              </w:rPr>
              <w:t>Proforce</w:t>
            </w:r>
            <w:proofErr w:type="spellEnd"/>
            <w:r>
              <w:rPr>
                <w:rFonts w:ascii="Arial" w:hAnsi="Arial" w:cs="Arial"/>
              </w:rPr>
              <w:t xml:space="preserve"> SN Group Alarm</w:t>
            </w:r>
          </w:p>
        </w:tc>
        <w:tc>
          <w:tcPr>
            <w:tcW w:w="3402" w:type="dxa"/>
            <w:gridSpan w:val="2"/>
          </w:tcPr>
          <w:p w14:paraId="464EB345" w14:textId="43706948" w:rsidR="003E0B62" w:rsidRPr="007E6BAC" w:rsidRDefault="003E0B62" w:rsidP="003E0B62">
            <w:pPr>
              <w:spacing w:before="40" w:after="40" w:line="240" w:lineRule="auto"/>
              <w:rPr>
                <w:rFonts w:ascii="Arial" w:hAnsi="Arial" w:cs="Arial"/>
              </w:rPr>
            </w:pPr>
            <w:r>
              <w:rPr>
                <w:rFonts w:ascii="Arial" w:hAnsi="Arial" w:cs="Arial"/>
              </w:rPr>
              <w:t>Key in relevant code</w:t>
            </w:r>
          </w:p>
        </w:tc>
      </w:tr>
      <w:tr w:rsidR="003E0B62" w:rsidRPr="007E6BAC" w14:paraId="464EB34B" w14:textId="77777777" w:rsidTr="002678D8">
        <w:tc>
          <w:tcPr>
            <w:tcW w:w="1701" w:type="dxa"/>
            <w:shd w:val="clear" w:color="auto" w:fill="FFE1EC"/>
          </w:tcPr>
          <w:p w14:paraId="464EB347" w14:textId="7891E20A" w:rsidR="003E0B62" w:rsidRPr="008D3119" w:rsidRDefault="003E0B62" w:rsidP="003E0B62">
            <w:pPr>
              <w:spacing w:before="40" w:after="40" w:line="240" w:lineRule="auto"/>
              <w:rPr>
                <w:rFonts w:ascii="Arial" w:hAnsi="Arial" w:cs="Arial"/>
                <w:b/>
                <w:bCs/>
              </w:rPr>
            </w:pPr>
            <w:r w:rsidRPr="008D3119">
              <w:rPr>
                <w:rFonts w:ascii="Arial" w:hAnsi="Arial" w:cs="Arial"/>
                <w:b/>
                <w:bCs/>
              </w:rPr>
              <w:t>Other:</w:t>
            </w:r>
          </w:p>
        </w:tc>
        <w:tc>
          <w:tcPr>
            <w:tcW w:w="2429" w:type="dxa"/>
            <w:gridSpan w:val="2"/>
          </w:tcPr>
          <w:p w14:paraId="464EB348" w14:textId="7116D1F8" w:rsidR="003E0B62" w:rsidRPr="007E6BAC" w:rsidRDefault="003E0B62" w:rsidP="003E0B62">
            <w:pPr>
              <w:spacing w:before="40" w:after="40" w:line="240" w:lineRule="auto"/>
              <w:rPr>
                <w:rFonts w:ascii="Arial" w:hAnsi="Arial" w:cs="Arial"/>
              </w:rPr>
            </w:pPr>
            <w:r>
              <w:rPr>
                <w:rFonts w:ascii="Arial" w:hAnsi="Arial" w:cs="Arial"/>
              </w:rPr>
              <w:t>Office</w:t>
            </w:r>
          </w:p>
        </w:tc>
        <w:tc>
          <w:tcPr>
            <w:tcW w:w="2268" w:type="dxa"/>
            <w:gridSpan w:val="2"/>
          </w:tcPr>
          <w:p w14:paraId="464EB349" w14:textId="605E9202" w:rsidR="003E0B62" w:rsidRPr="007E6BAC" w:rsidRDefault="003E0B62" w:rsidP="003E0B62">
            <w:pPr>
              <w:spacing w:before="40" w:after="40" w:line="240" w:lineRule="auto"/>
              <w:rPr>
                <w:rFonts w:ascii="Arial" w:hAnsi="Arial" w:cs="Arial"/>
              </w:rPr>
            </w:pPr>
            <w:r>
              <w:rPr>
                <w:rFonts w:ascii="Arial" w:hAnsi="Arial" w:cs="Arial"/>
              </w:rPr>
              <w:t>As above</w:t>
            </w:r>
          </w:p>
        </w:tc>
        <w:tc>
          <w:tcPr>
            <w:tcW w:w="3402" w:type="dxa"/>
            <w:gridSpan w:val="2"/>
          </w:tcPr>
          <w:p w14:paraId="464EB34A" w14:textId="183D0C40" w:rsidR="003E0B62" w:rsidRPr="007E6BAC" w:rsidRDefault="003E0B62" w:rsidP="003E0B62">
            <w:pPr>
              <w:spacing w:before="40" w:after="40" w:line="240" w:lineRule="auto"/>
              <w:rPr>
                <w:rFonts w:ascii="Arial" w:hAnsi="Arial" w:cs="Arial"/>
              </w:rPr>
            </w:pPr>
            <w:r>
              <w:rPr>
                <w:rFonts w:ascii="Arial" w:hAnsi="Arial" w:cs="Arial"/>
              </w:rPr>
              <w:t xml:space="preserve">Call </w:t>
            </w:r>
            <w:r w:rsidR="002678D8">
              <w:rPr>
                <w:rFonts w:ascii="Arial" w:hAnsi="Arial" w:cs="Arial"/>
              </w:rPr>
              <w:t>C</w:t>
            </w:r>
            <w:r>
              <w:rPr>
                <w:rFonts w:ascii="Arial" w:hAnsi="Arial" w:cs="Arial"/>
              </w:rPr>
              <w:t>ouncil 9217 2170</w:t>
            </w:r>
          </w:p>
        </w:tc>
      </w:tr>
      <w:tr w:rsidR="003E0B62" w:rsidRPr="007E6BAC" w14:paraId="0B3273B3" w14:textId="77777777" w:rsidTr="002678D8">
        <w:tc>
          <w:tcPr>
            <w:tcW w:w="1701" w:type="dxa"/>
            <w:shd w:val="clear" w:color="auto" w:fill="auto"/>
            <w:vAlign w:val="center"/>
          </w:tcPr>
          <w:p w14:paraId="63055C0C" w14:textId="77777777" w:rsidR="003E0B62" w:rsidRPr="007E6BAC" w:rsidRDefault="003E0B62" w:rsidP="003E0B62">
            <w:pPr>
              <w:spacing w:after="0" w:line="240" w:lineRule="auto"/>
              <w:rPr>
                <w:rFonts w:ascii="Arial" w:hAnsi="Arial" w:cs="Arial"/>
                <w:b/>
              </w:rPr>
            </w:pPr>
          </w:p>
          <w:p w14:paraId="0C980242" w14:textId="77777777" w:rsidR="003E0B62" w:rsidRPr="007E6BAC" w:rsidRDefault="003E0B62" w:rsidP="003E0B62">
            <w:pPr>
              <w:spacing w:after="0" w:line="240" w:lineRule="auto"/>
              <w:rPr>
                <w:rFonts w:ascii="Arial" w:hAnsi="Arial" w:cs="Arial"/>
                <w:b/>
              </w:rPr>
            </w:pPr>
          </w:p>
        </w:tc>
        <w:tc>
          <w:tcPr>
            <w:tcW w:w="2429" w:type="dxa"/>
            <w:gridSpan w:val="2"/>
            <w:shd w:val="clear" w:color="auto" w:fill="auto"/>
            <w:vAlign w:val="center"/>
          </w:tcPr>
          <w:p w14:paraId="3E9B57AC" w14:textId="77777777" w:rsidR="003E0B62" w:rsidRPr="007E6BAC" w:rsidRDefault="003E0B62" w:rsidP="003E0B62">
            <w:pPr>
              <w:spacing w:after="0" w:line="240" w:lineRule="auto"/>
              <w:ind w:left="56"/>
              <w:rPr>
                <w:rFonts w:ascii="Arial" w:hAnsi="Arial" w:cs="Arial"/>
              </w:rPr>
            </w:pPr>
          </w:p>
        </w:tc>
        <w:tc>
          <w:tcPr>
            <w:tcW w:w="2268" w:type="dxa"/>
            <w:gridSpan w:val="2"/>
            <w:shd w:val="clear" w:color="auto" w:fill="auto"/>
            <w:vAlign w:val="center"/>
          </w:tcPr>
          <w:p w14:paraId="687F3614" w14:textId="77777777" w:rsidR="003E0B62" w:rsidRPr="007E6BAC" w:rsidRDefault="003E0B62" w:rsidP="003E0B62">
            <w:pPr>
              <w:spacing w:after="0" w:line="240" w:lineRule="auto"/>
              <w:jc w:val="center"/>
              <w:rPr>
                <w:rFonts w:ascii="Arial" w:hAnsi="Arial" w:cs="Arial"/>
              </w:rPr>
            </w:pPr>
          </w:p>
        </w:tc>
        <w:tc>
          <w:tcPr>
            <w:tcW w:w="3402" w:type="dxa"/>
            <w:gridSpan w:val="2"/>
            <w:shd w:val="clear" w:color="auto" w:fill="auto"/>
            <w:vAlign w:val="center"/>
          </w:tcPr>
          <w:p w14:paraId="734A79E0" w14:textId="77777777" w:rsidR="003E0B62" w:rsidRPr="007E6BAC" w:rsidRDefault="003E0B62" w:rsidP="003E0B62">
            <w:pPr>
              <w:spacing w:after="0" w:line="240" w:lineRule="auto"/>
              <w:rPr>
                <w:rFonts w:ascii="Arial" w:hAnsi="Arial" w:cs="Arial"/>
              </w:rPr>
            </w:pPr>
          </w:p>
        </w:tc>
      </w:tr>
      <w:tr w:rsidR="003E0B62" w:rsidRPr="006F46E3" w14:paraId="1E910ED4" w14:textId="77777777" w:rsidTr="003E0B62">
        <w:tc>
          <w:tcPr>
            <w:tcW w:w="9800" w:type="dxa"/>
            <w:gridSpan w:val="7"/>
            <w:shd w:val="clear" w:color="auto" w:fill="FFE1EC"/>
            <w:vAlign w:val="center"/>
          </w:tcPr>
          <w:p w14:paraId="6E6B1EFF" w14:textId="5E9D3259" w:rsidR="003E0B62" w:rsidRPr="006F46E3" w:rsidRDefault="003E0B62" w:rsidP="003E0B62">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Utilities</w:t>
            </w:r>
          </w:p>
        </w:tc>
      </w:tr>
      <w:tr w:rsidR="003E0B62" w:rsidRPr="007E6BAC" w14:paraId="464EB352" w14:textId="77777777" w:rsidTr="002678D8">
        <w:tc>
          <w:tcPr>
            <w:tcW w:w="1701" w:type="dxa"/>
            <w:shd w:val="clear" w:color="auto" w:fill="FFE1EC"/>
            <w:vAlign w:val="center"/>
          </w:tcPr>
          <w:p w14:paraId="464EB34E" w14:textId="66C85188" w:rsidR="003E0B62" w:rsidRPr="008D3119" w:rsidRDefault="003E0B62" w:rsidP="003E0B62">
            <w:pPr>
              <w:spacing w:after="0" w:line="240" w:lineRule="auto"/>
              <w:rPr>
                <w:rFonts w:ascii="Arial" w:hAnsi="Arial" w:cs="Arial"/>
                <w:b/>
                <w:bCs/>
              </w:rPr>
            </w:pPr>
          </w:p>
        </w:tc>
        <w:tc>
          <w:tcPr>
            <w:tcW w:w="2429" w:type="dxa"/>
            <w:gridSpan w:val="2"/>
            <w:shd w:val="clear" w:color="auto" w:fill="FFE1EC"/>
          </w:tcPr>
          <w:p w14:paraId="464EB34F" w14:textId="77777777" w:rsidR="003E0B62" w:rsidRPr="008D3119" w:rsidRDefault="003E0B62" w:rsidP="003E0B62">
            <w:pPr>
              <w:spacing w:after="0" w:line="240" w:lineRule="auto"/>
              <w:ind w:left="56"/>
              <w:jc w:val="center"/>
              <w:rPr>
                <w:rFonts w:ascii="Arial" w:hAnsi="Arial" w:cs="Arial"/>
                <w:b/>
                <w:bCs/>
              </w:rPr>
            </w:pPr>
            <w:r w:rsidRPr="008D3119">
              <w:rPr>
                <w:rFonts w:ascii="Arial" w:hAnsi="Arial" w:cs="Arial"/>
                <w:b/>
                <w:bCs/>
              </w:rPr>
              <w:t>Location</w:t>
            </w:r>
          </w:p>
        </w:tc>
        <w:tc>
          <w:tcPr>
            <w:tcW w:w="2268" w:type="dxa"/>
            <w:gridSpan w:val="2"/>
            <w:shd w:val="clear" w:color="auto" w:fill="FFE1EC"/>
          </w:tcPr>
          <w:p w14:paraId="464EB350" w14:textId="77777777" w:rsidR="003E0B62" w:rsidRPr="008D3119" w:rsidRDefault="003E0B62" w:rsidP="003E0B62">
            <w:pPr>
              <w:spacing w:after="0" w:line="240" w:lineRule="auto"/>
              <w:jc w:val="center"/>
              <w:rPr>
                <w:rFonts w:ascii="Arial" w:hAnsi="Arial" w:cs="Arial"/>
                <w:b/>
                <w:bCs/>
              </w:rPr>
            </w:pPr>
            <w:r w:rsidRPr="008D3119">
              <w:rPr>
                <w:rFonts w:ascii="Arial" w:hAnsi="Arial" w:cs="Arial"/>
                <w:b/>
                <w:bCs/>
              </w:rPr>
              <w:t>Service provider</w:t>
            </w:r>
          </w:p>
        </w:tc>
        <w:tc>
          <w:tcPr>
            <w:tcW w:w="3402" w:type="dxa"/>
            <w:gridSpan w:val="2"/>
            <w:shd w:val="clear" w:color="auto" w:fill="FFE1EC"/>
          </w:tcPr>
          <w:p w14:paraId="464EB351" w14:textId="70350E8C" w:rsidR="003E0B62" w:rsidRPr="008D3119" w:rsidRDefault="003E0B62" w:rsidP="003E0B62">
            <w:pPr>
              <w:spacing w:after="0" w:line="240" w:lineRule="auto"/>
              <w:jc w:val="center"/>
              <w:rPr>
                <w:rFonts w:ascii="Arial" w:hAnsi="Arial" w:cs="Arial"/>
                <w:b/>
                <w:bCs/>
              </w:rPr>
            </w:pPr>
            <w:r w:rsidRPr="008D3119">
              <w:rPr>
                <w:rFonts w:ascii="Arial" w:hAnsi="Arial" w:cs="Arial"/>
                <w:b/>
                <w:bCs/>
              </w:rPr>
              <w:t>Location of shut-off  instructions</w:t>
            </w:r>
          </w:p>
        </w:tc>
      </w:tr>
      <w:tr w:rsidR="003E0B62" w:rsidRPr="007E6BAC" w14:paraId="464EB357" w14:textId="77777777" w:rsidTr="002678D8">
        <w:tc>
          <w:tcPr>
            <w:tcW w:w="1701" w:type="dxa"/>
            <w:shd w:val="clear" w:color="auto" w:fill="FFE1EC"/>
          </w:tcPr>
          <w:p w14:paraId="464EB353" w14:textId="0F998CA7" w:rsidR="003E0B62" w:rsidRPr="008D3119" w:rsidRDefault="003E0B62" w:rsidP="003E0B62">
            <w:pPr>
              <w:spacing w:before="40" w:after="40" w:line="240" w:lineRule="auto"/>
              <w:rPr>
                <w:rFonts w:ascii="Arial" w:hAnsi="Arial" w:cs="Arial"/>
                <w:b/>
                <w:bCs/>
              </w:rPr>
            </w:pPr>
            <w:r w:rsidRPr="008D3119">
              <w:rPr>
                <w:rFonts w:ascii="Arial" w:hAnsi="Arial" w:cs="Arial"/>
                <w:b/>
                <w:bCs/>
              </w:rPr>
              <w:t>Gas / Propane:</w:t>
            </w:r>
          </w:p>
        </w:tc>
        <w:tc>
          <w:tcPr>
            <w:tcW w:w="2429" w:type="dxa"/>
            <w:gridSpan w:val="2"/>
          </w:tcPr>
          <w:p w14:paraId="464EB354" w14:textId="5CC7A63A" w:rsidR="003E0B62" w:rsidRPr="007E6BAC" w:rsidRDefault="002678D8" w:rsidP="003E0B62">
            <w:pPr>
              <w:spacing w:before="40" w:after="40" w:line="240" w:lineRule="auto"/>
              <w:rPr>
                <w:rFonts w:ascii="Arial" w:hAnsi="Arial" w:cs="Arial"/>
              </w:rPr>
            </w:pPr>
            <w:r>
              <w:rPr>
                <w:rFonts w:ascii="Arial" w:hAnsi="Arial" w:cs="Arial"/>
              </w:rPr>
              <w:t>NIL GAS</w:t>
            </w:r>
          </w:p>
        </w:tc>
        <w:tc>
          <w:tcPr>
            <w:tcW w:w="2268" w:type="dxa"/>
            <w:gridSpan w:val="2"/>
          </w:tcPr>
          <w:p w14:paraId="464EB355" w14:textId="77777777" w:rsidR="003E0B62" w:rsidRPr="007E6BAC" w:rsidRDefault="003E0B62" w:rsidP="003E0B62">
            <w:pPr>
              <w:spacing w:before="40" w:after="40" w:line="240" w:lineRule="auto"/>
              <w:rPr>
                <w:rFonts w:ascii="Arial" w:hAnsi="Arial" w:cs="Arial"/>
              </w:rPr>
            </w:pPr>
          </w:p>
        </w:tc>
        <w:tc>
          <w:tcPr>
            <w:tcW w:w="3402" w:type="dxa"/>
            <w:gridSpan w:val="2"/>
          </w:tcPr>
          <w:p w14:paraId="464EB356" w14:textId="77777777" w:rsidR="003E0B62" w:rsidRPr="007E6BAC" w:rsidRDefault="003E0B62" w:rsidP="003E0B62">
            <w:pPr>
              <w:spacing w:before="40" w:after="40" w:line="240" w:lineRule="auto"/>
              <w:rPr>
                <w:rFonts w:ascii="Arial" w:hAnsi="Arial" w:cs="Arial"/>
              </w:rPr>
            </w:pPr>
          </w:p>
        </w:tc>
      </w:tr>
      <w:tr w:rsidR="003E0B62" w:rsidRPr="007E6BAC" w14:paraId="464EB35C" w14:textId="77777777" w:rsidTr="002678D8">
        <w:tc>
          <w:tcPr>
            <w:tcW w:w="1701" w:type="dxa"/>
            <w:shd w:val="clear" w:color="auto" w:fill="FFE1EC"/>
          </w:tcPr>
          <w:p w14:paraId="464EB358" w14:textId="10B58F41" w:rsidR="003E0B62" w:rsidRPr="008D3119" w:rsidRDefault="003E0B62" w:rsidP="003E0B62">
            <w:pPr>
              <w:spacing w:before="40" w:after="40" w:line="240" w:lineRule="auto"/>
              <w:rPr>
                <w:rFonts w:ascii="Arial" w:hAnsi="Arial" w:cs="Arial"/>
                <w:b/>
                <w:bCs/>
              </w:rPr>
            </w:pPr>
            <w:r w:rsidRPr="008D3119">
              <w:rPr>
                <w:rFonts w:ascii="Arial" w:hAnsi="Arial" w:cs="Arial"/>
                <w:b/>
                <w:bCs/>
              </w:rPr>
              <w:t>Water:</w:t>
            </w:r>
          </w:p>
        </w:tc>
        <w:tc>
          <w:tcPr>
            <w:tcW w:w="2429" w:type="dxa"/>
            <w:gridSpan w:val="2"/>
          </w:tcPr>
          <w:p w14:paraId="464EB359" w14:textId="6796A480" w:rsidR="003E0B62" w:rsidRPr="007E6BAC" w:rsidRDefault="002678D8" w:rsidP="003E0B62">
            <w:pPr>
              <w:spacing w:before="40" w:after="40" w:line="240" w:lineRule="auto"/>
              <w:rPr>
                <w:rFonts w:ascii="Arial" w:hAnsi="Arial" w:cs="Arial"/>
              </w:rPr>
            </w:pPr>
            <w:r>
              <w:rPr>
                <w:rFonts w:ascii="Arial" w:hAnsi="Arial" w:cs="Arial"/>
              </w:rPr>
              <w:t xml:space="preserve">Front of </w:t>
            </w:r>
            <w:proofErr w:type="spellStart"/>
            <w:r>
              <w:rPr>
                <w:rFonts w:ascii="Arial" w:hAnsi="Arial" w:cs="Arial"/>
              </w:rPr>
              <w:t>Bulding</w:t>
            </w:r>
            <w:proofErr w:type="spellEnd"/>
          </w:p>
        </w:tc>
        <w:tc>
          <w:tcPr>
            <w:tcW w:w="2268" w:type="dxa"/>
            <w:gridSpan w:val="2"/>
          </w:tcPr>
          <w:p w14:paraId="464EB35A" w14:textId="034FF23A" w:rsidR="003E0B62" w:rsidRPr="007E6BAC" w:rsidRDefault="002678D8" w:rsidP="003E0B62">
            <w:pPr>
              <w:spacing w:before="40" w:after="40" w:line="240" w:lineRule="auto"/>
              <w:rPr>
                <w:rFonts w:ascii="Arial" w:hAnsi="Arial" w:cs="Arial"/>
              </w:rPr>
            </w:pPr>
            <w:r>
              <w:rPr>
                <w:rFonts w:ascii="Arial" w:hAnsi="Arial" w:cs="Arial"/>
              </w:rPr>
              <w:t>Yarra Valley Water</w:t>
            </w:r>
          </w:p>
        </w:tc>
        <w:tc>
          <w:tcPr>
            <w:tcW w:w="3402" w:type="dxa"/>
            <w:gridSpan w:val="2"/>
          </w:tcPr>
          <w:p w14:paraId="464EB35B" w14:textId="486F65AE" w:rsidR="003E0B62" w:rsidRPr="007E6BAC" w:rsidRDefault="002678D8" w:rsidP="003E0B62">
            <w:pPr>
              <w:spacing w:before="40" w:after="40" w:line="240" w:lineRule="auto"/>
              <w:rPr>
                <w:rFonts w:ascii="Arial" w:hAnsi="Arial" w:cs="Arial"/>
              </w:rPr>
            </w:pPr>
            <w:r>
              <w:rPr>
                <w:rFonts w:ascii="Arial" w:hAnsi="Arial" w:cs="Arial"/>
              </w:rPr>
              <w:t>NO ACCESS</w:t>
            </w:r>
          </w:p>
        </w:tc>
      </w:tr>
      <w:tr w:rsidR="003E0B62" w:rsidRPr="007E6BAC" w14:paraId="464EB361" w14:textId="77777777" w:rsidTr="002678D8">
        <w:tc>
          <w:tcPr>
            <w:tcW w:w="1701" w:type="dxa"/>
            <w:shd w:val="clear" w:color="auto" w:fill="FFE1EC"/>
          </w:tcPr>
          <w:p w14:paraId="464EB35D" w14:textId="20456703" w:rsidR="003E0B62" w:rsidRPr="008D3119" w:rsidRDefault="003E0B62" w:rsidP="003E0B62">
            <w:pPr>
              <w:spacing w:before="40" w:after="40" w:line="240" w:lineRule="auto"/>
              <w:rPr>
                <w:rFonts w:ascii="Arial" w:hAnsi="Arial" w:cs="Arial"/>
                <w:b/>
                <w:bCs/>
              </w:rPr>
            </w:pPr>
            <w:r w:rsidRPr="008D3119">
              <w:rPr>
                <w:rFonts w:ascii="Arial" w:hAnsi="Arial" w:cs="Arial"/>
                <w:b/>
                <w:bCs/>
              </w:rPr>
              <w:t>Electricity:</w:t>
            </w:r>
          </w:p>
        </w:tc>
        <w:tc>
          <w:tcPr>
            <w:tcW w:w="2429" w:type="dxa"/>
            <w:gridSpan w:val="2"/>
          </w:tcPr>
          <w:p w14:paraId="464EB35E" w14:textId="1872F66F" w:rsidR="003E0B62" w:rsidRPr="007E6BAC" w:rsidRDefault="002678D8" w:rsidP="003E0B62">
            <w:pPr>
              <w:spacing w:before="40" w:after="40" w:line="240" w:lineRule="auto"/>
              <w:rPr>
                <w:rFonts w:ascii="Arial" w:hAnsi="Arial" w:cs="Arial"/>
              </w:rPr>
            </w:pPr>
            <w:r>
              <w:rPr>
                <w:rFonts w:ascii="Arial" w:hAnsi="Arial" w:cs="Arial"/>
              </w:rPr>
              <w:t>Front of Building</w:t>
            </w:r>
          </w:p>
        </w:tc>
        <w:tc>
          <w:tcPr>
            <w:tcW w:w="2268" w:type="dxa"/>
            <w:gridSpan w:val="2"/>
          </w:tcPr>
          <w:p w14:paraId="464EB35F" w14:textId="02FF8B79" w:rsidR="003E0B62" w:rsidRPr="007E6BAC" w:rsidRDefault="002678D8" w:rsidP="003E0B62">
            <w:pPr>
              <w:spacing w:before="40" w:after="40" w:line="240" w:lineRule="auto"/>
              <w:rPr>
                <w:rFonts w:ascii="Arial" w:hAnsi="Arial" w:cs="Arial"/>
              </w:rPr>
            </w:pPr>
            <w:r>
              <w:rPr>
                <w:rFonts w:ascii="Arial" w:hAnsi="Arial" w:cs="Arial"/>
              </w:rPr>
              <w:t>Energy Australia</w:t>
            </w:r>
          </w:p>
        </w:tc>
        <w:tc>
          <w:tcPr>
            <w:tcW w:w="3402" w:type="dxa"/>
            <w:gridSpan w:val="2"/>
          </w:tcPr>
          <w:p w14:paraId="464EB360" w14:textId="55620E2D" w:rsidR="003E0B62" w:rsidRPr="007E6BAC" w:rsidRDefault="002678D8" w:rsidP="003E0B62">
            <w:pPr>
              <w:spacing w:before="40" w:after="40" w:line="240" w:lineRule="auto"/>
              <w:rPr>
                <w:rFonts w:ascii="Arial" w:hAnsi="Arial" w:cs="Arial"/>
              </w:rPr>
            </w:pPr>
            <w:r>
              <w:rPr>
                <w:rFonts w:ascii="Arial" w:hAnsi="Arial" w:cs="Arial"/>
              </w:rPr>
              <w:t>NO ACCESS</w:t>
            </w:r>
          </w:p>
        </w:tc>
      </w:tr>
      <w:tr w:rsidR="003E0B62" w:rsidRPr="007E6BAC" w14:paraId="518215F3" w14:textId="77777777" w:rsidTr="003E0B62">
        <w:tc>
          <w:tcPr>
            <w:tcW w:w="9800" w:type="dxa"/>
            <w:gridSpan w:val="7"/>
            <w:shd w:val="clear" w:color="auto" w:fill="auto"/>
          </w:tcPr>
          <w:p w14:paraId="0690E08D" w14:textId="77777777" w:rsidR="003E0B62" w:rsidRPr="007E6BAC" w:rsidRDefault="003E0B62" w:rsidP="003E0B62">
            <w:pPr>
              <w:spacing w:after="0" w:line="240" w:lineRule="auto"/>
              <w:rPr>
                <w:rFonts w:ascii="Arial" w:hAnsi="Arial" w:cs="Arial"/>
                <w:b/>
              </w:rPr>
            </w:pPr>
          </w:p>
          <w:p w14:paraId="4F7EE0C7" w14:textId="77777777" w:rsidR="003E0B62" w:rsidRPr="007E6BAC" w:rsidRDefault="003E0B62" w:rsidP="003E0B62">
            <w:pPr>
              <w:spacing w:after="0" w:line="240" w:lineRule="auto"/>
              <w:rPr>
                <w:rFonts w:ascii="Arial" w:hAnsi="Arial" w:cs="Arial"/>
                <w:b/>
              </w:rPr>
            </w:pPr>
          </w:p>
        </w:tc>
      </w:tr>
      <w:tr w:rsidR="003E0B62" w:rsidRPr="006F46E3" w14:paraId="464EB363" w14:textId="77777777" w:rsidTr="003E0B62">
        <w:trPr>
          <w:trHeight w:val="260"/>
        </w:trPr>
        <w:tc>
          <w:tcPr>
            <w:tcW w:w="9800" w:type="dxa"/>
            <w:gridSpan w:val="7"/>
            <w:shd w:val="clear" w:color="auto" w:fill="FFE1EC"/>
          </w:tcPr>
          <w:p w14:paraId="464EB362" w14:textId="6FCFAF43" w:rsidR="003E0B62" w:rsidRPr="00A91534" w:rsidRDefault="003E0B62" w:rsidP="003E0B62">
            <w:pPr>
              <w:spacing w:after="0" w:line="240" w:lineRule="auto"/>
              <w:rPr>
                <w:rFonts w:ascii="Arial" w:hAnsi="Arial" w:cs="Arial"/>
                <w:b/>
                <w:color w:val="68007F" w:themeColor="accent4"/>
                <w:sz w:val="24"/>
                <w:szCs w:val="24"/>
              </w:rPr>
            </w:pPr>
            <w:r w:rsidRPr="00A91534">
              <w:rPr>
                <w:rFonts w:ascii="Arial" w:hAnsi="Arial" w:cs="Arial"/>
                <w:b/>
                <w:color w:val="68007F" w:themeColor="accent4"/>
                <w:sz w:val="24"/>
                <w:szCs w:val="24"/>
              </w:rPr>
              <w:t>Sprinkler system</w:t>
            </w:r>
          </w:p>
        </w:tc>
      </w:tr>
      <w:tr w:rsidR="003E0B62" w:rsidRPr="007E6BAC" w14:paraId="464EB366" w14:textId="77777777" w:rsidTr="002678D8">
        <w:tc>
          <w:tcPr>
            <w:tcW w:w="4130" w:type="dxa"/>
            <w:gridSpan w:val="3"/>
            <w:shd w:val="clear" w:color="auto" w:fill="FFE1EC"/>
          </w:tcPr>
          <w:p w14:paraId="464EB364" w14:textId="08FE4030" w:rsidR="003E0B62" w:rsidRPr="00A91534" w:rsidRDefault="003E0B62" w:rsidP="003E0B62">
            <w:pPr>
              <w:spacing w:before="40" w:after="40" w:line="240" w:lineRule="auto"/>
              <w:rPr>
                <w:rFonts w:ascii="Arial" w:hAnsi="Arial" w:cs="Arial"/>
                <w:b/>
                <w:bCs/>
              </w:rPr>
            </w:pPr>
            <w:r w:rsidRPr="00A91534">
              <w:rPr>
                <w:rFonts w:ascii="Arial" w:hAnsi="Arial" w:cs="Arial"/>
                <w:b/>
                <w:bCs/>
              </w:rPr>
              <w:t>Location of control valve:</w:t>
            </w:r>
          </w:p>
        </w:tc>
        <w:tc>
          <w:tcPr>
            <w:tcW w:w="5670" w:type="dxa"/>
            <w:gridSpan w:val="4"/>
          </w:tcPr>
          <w:p w14:paraId="464EB365" w14:textId="77777777" w:rsidR="003E0B62" w:rsidRPr="00A91534" w:rsidRDefault="003E0B62" w:rsidP="003E0B62">
            <w:pPr>
              <w:spacing w:before="40" w:after="40" w:line="240" w:lineRule="auto"/>
              <w:rPr>
                <w:rFonts w:ascii="Arial" w:hAnsi="Arial" w:cs="Arial"/>
              </w:rPr>
            </w:pPr>
          </w:p>
        </w:tc>
      </w:tr>
      <w:tr w:rsidR="003E0B62" w:rsidRPr="007E6BAC" w14:paraId="464EB369" w14:textId="77777777" w:rsidTr="002678D8">
        <w:tc>
          <w:tcPr>
            <w:tcW w:w="4130" w:type="dxa"/>
            <w:gridSpan w:val="3"/>
            <w:shd w:val="clear" w:color="auto" w:fill="FFE1EC"/>
          </w:tcPr>
          <w:p w14:paraId="464EB367" w14:textId="7BA4FCF3" w:rsidR="003E0B62" w:rsidRPr="00A91534" w:rsidRDefault="003E0B62" w:rsidP="003E0B62">
            <w:pPr>
              <w:spacing w:before="40" w:after="40" w:line="240" w:lineRule="auto"/>
              <w:rPr>
                <w:rFonts w:ascii="Arial" w:hAnsi="Arial" w:cs="Arial"/>
                <w:b/>
                <w:bCs/>
              </w:rPr>
            </w:pPr>
            <w:r w:rsidRPr="00A91534">
              <w:rPr>
                <w:rFonts w:ascii="Arial" w:hAnsi="Arial" w:cs="Arial"/>
                <w:b/>
                <w:bCs/>
              </w:rPr>
              <w:t>Location of shut-off instructions:</w:t>
            </w:r>
          </w:p>
        </w:tc>
        <w:tc>
          <w:tcPr>
            <w:tcW w:w="5670" w:type="dxa"/>
            <w:gridSpan w:val="4"/>
          </w:tcPr>
          <w:p w14:paraId="464EB368" w14:textId="77777777" w:rsidR="003E0B62" w:rsidRPr="00A91534" w:rsidRDefault="003E0B62" w:rsidP="003E0B62">
            <w:pPr>
              <w:spacing w:before="40" w:after="40" w:line="240" w:lineRule="auto"/>
              <w:rPr>
                <w:rFonts w:ascii="Arial" w:hAnsi="Arial" w:cs="Arial"/>
              </w:rPr>
            </w:pPr>
          </w:p>
        </w:tc>
      </w:tr>
      <w:tr w:rsidR="003E0B62" w:rsidRPr="007E6BAC" w14:paraId="373B1CAF" w14:textId="77777777" w:rsidTr="003E0B62">
        <w:trPr>
          <w:trHeight w:val="241"/>
        </w:trPr>
        <w:tc>
          <w:tcPr>
            <w:tcW w:w="9800" w:type="dxa"/>
            <w:gridSpan w:val="7"/>
            <w:shd w:val="clear" w:color="auto" w:fill="auto"/>
          </w:tcPr>
          <w:p w14:paraId="71C8287C" w14:textId="77777777" w:rsidR="003E0B62" w:rsidRPr="007E6BAC" w:rsidRDefault="003E0B62" w:rsidP="003E0B62">
            <w:pPr>
              <w:spacing w:after="0" w:line="240" w:lineRule="auto"/>
              <w:rPr>
                <w:rFonts w:ascii="Arial" w:hAnsi="Arial" w:cs="Arial"/>
                <w:b/>
              </w:rPr>
            </w:pPr>
          </w:p>
          <w:p w14:paraId="208C08D2" w14:textId="77777777" w:rsidR="003E0B62" w:rsidRPr="007E6BAC" w:rsidRDefault="003E0B62" w:rsidP="003E0B62">
            <w:pPr>
              <w:spacing w:after="0" w:line="240" w:lineRule="auto"/>
              <w:rPr>
                <w:rFonts w:ascii="Arial" w:hAnsi="Arial" w:cs="Arial"/>
                <w:b/>
              </w:rPr>
            </w:pPr>
          </w:p>
        </w:tc>
      </w:tr>
      <w:tr w:rsidR="003E0B62" w:rsidRPr="006F46E3" w14:paraId="464EB381" w14:textId="77777777" w:rsidTr="003E0B62">
        <w:trPr>
          <w:trHeight w:val="241"/>
        </w:trPr>
        <w:tc>
          <w:tcPr>
            <w:tcW w:w="9800" w:type="dxa"/>
            <w:gridSpan w:val="7"/>
            <w:shd w:val="clear" w:color="auto" w:fill="FFE1EC"/>
          </w:tcPr>
          <w:p w14:paraId="464EB380" w14:textId="5CC66090" w:rsidR="003E0B62" w:rsidRPr="006F46E3" w:rsidRDefault="003E0B62" w:rsidP="003E0B62">
            <w:pPr>
              <w:spacing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Building and site hazards</w:t>
            </w:r>
          </w:p>
        </w:tc>
      </w:tr>
      <w:tr w:rsidR="003E0B62" w:rsidRPr="007E6BAC" w14:paraId="464EB384" w14:textId="77777777" w:rsidTr="003E0B62">
        <w:trPr>
          <w:trHeight w:val="462"/>
        </w:trPr>
        <w:tc>
          <w:tcPr>
            <w:tcW w:w="4980" w:type="dxa"/>
            <w:gridSpan w:val="4"/>
            <w:shd w:val="clear" w:color="auto" w:fill="FFE1EC"/>
            <w:vAlign w:val="center"/>
          </w:tcPr>
          <w:p w14:paraId="464EB382" w14:textId="35B80FDD" w:rsidR="003E0B62" w:rsidRPr="008D3119" w:rsidRDefault="003E0B62" w:rsidP="003E0B62">
            <w:pPr>
              <w:spacing w:after="0" w:line="240" w:lineRule="auto"/>
              <w:jc w:val="center"/>
              <w:rPr>
                <w:rFonts w:ascii="Arial" w:hAnsi="Arial" w:cs="Arial"/>
                <w:b/>
              </w:rPr>
            </w:pPr>
            <w:r w:rsidRPr="008D3119">
              <w:rPr>
                <w:rFonts w:ascii="Arial" w:hAnsi="Arial" w:cs="Arial"/>
                <w:b/>
              </w:rPr>
              <w:t>Hazard description</w:t>
            </w:r>
          </w:p>
        </w:tc>
        <w:tc>
          <w:tcPr>
            <w:tcW w:w="4820" w:type="dxa"/>
            <w:gridSpan w:val="3"/>
            <w:shd w:val="clear" w:color="auto" w:fill="FFE1EC"/>
            <w:vAlign w:val="center"/>
          </w:tcPr>
          <w:p w14:paraId="464EB383" w14:textId="77777777" w:rsidR="003E0B62" w:rsidRPr="008D3119" w:rsidRDefault="003E0B62" w:rsidP="003E0B62">
            <w:pPr>
              <w:spacing w:after="0" w:line="240" w:lineRule="auto"/>
              <w:jc w:val="center"/>
              <w:rPr>
                <w:rFonts w:ascii="Arial" w:hAnsi="Arial" w:cs="Arial"/>
                <w:b/>
              </w:rPr>
            </w:pPr>
            <w:r w:rsidRPr="008D3119">
              <w:rPr>
                <w:rFonts w:ascii="Arial" w:hAnsi="Arial" w:cs="Arial"/>
                <w:b/>
              </w:rPr>
              <w:t>Location</w:t>
            </w:r>
          </w:p>
        </w:tc>
      </w:tr>
      <w:tr w:rsidR="003E0B62" w:rsidRPr="007E6BAC" w14:paraId="464EB387" w14:textId="77777777" w:rsidTr="003E0B62">
        <w:tc>
          <w:tcPr>
            <w:tcW w:w="4980" w:type="dxa"/>
            <w:gridSpan w:val="4"/>
          </w:tcPr>
          <w:p w14:paraId="464EB385" w14:textId="122508BC" w:rsidR="003E0B62" w:rsidRPr="007E6BAC" w:rsidRDefault="002678D8" w:rsidP="003E0B62">
            <w:pPr>
              <w:spacing w:before="40" w:after="40" w:line="240" w:lineRule="auto"/>
              <w:rPr>
                <w:rFonts w:ascii="Arial" w:hAnsi="Arial" w:cs="Arial"/>
              </w:rPr>
            </w:pPr>
            <w:r>
              <w:rPr>
                <w:rFonts w:ascii="Arial" w:hAnsi="Arial" w:cs="Arial"/>
              </w:rPr>
              <w:t>Chemical Storage</w:t>
            </w:r>
          </w:p>
        </w:tc>
        <w:tc>
          <w:tcPr>
            <w:tcW w:w="4820" w:type="dxa"/>
            <w:gridSpan w:val="3"/>
          </w:tcPr>
          <w:p w14:paraId="464EB386" w14:textId="58CF56A0" w:rsidR="003E0B62" w:rsidRPr="007E6BAC" w:rsidRDefault="002678D8" w:rsidP="003E0B62">
            <w:pPr>
              <w:spacing w:before="40" w:after="40" w:line="240" w:lineRule="auto"/>
              <w:rPr>
                <w:rFonts w:ascii="Arial" w:hAnsi="Arial" w:cs="Arial"/>
              </w:rPr>
            </w:pPr>
            <w:r>
              <w:rPr>
                <w:rFonts w:ascii="Arial" w:hAnsi="Arial" w:cs="Arial"/>
              </w:rPr>
              <w:t>Kitchen Locked Cabinet</w:t>
            </w:r>
          </w:p>
        </w:tc>
      </w:tr>
      <w:tr w:rsidR="003E0B62" w:rsidRPr="007E6BAC" w14:paraId="464EB38A" w14:textId="77777777" w:rsidTr="003E0B62">
        <w:tc>
          <w:tcPr>
            <w:tcW w:w="4980" w:type="dxa"/>
            <w:gridSpan w:val="4"/>
          </w:tcPr>
          <w:p w14:paraId="464EB388" w14:textId="77777777" w:rsidR="003E0B62" w:rsidRPr="007E6BAC" w:rsidRDefault="003E0B62" w:rsidP="003E0B62">
            <w:pPr>
              <w:spacing w:before="40" w:after="40" w:line="240" w:lineRule="auto"/>
              <w:rPr>
                <w:rFonts w:ascii="Arial" w:hAnsi="Arial" w:cs="Arial"/>
              </w:rPr>
            </w:pPr>
          </w:p>
        </w:tc>
        <w:tc>
          <w:tcPr>
            <w:tcW w:w="4820" w:type="dxa"/>
            <w:gridSpan w:val="3"/>
          </w:tcPr>
          <w:p w14:paraId="464EB389" w14:textId="2CF16B8E" w:rsidR="003E0B62" w:rsidRPr="007E6BAC" w:rsidRDefault="002678D8" w:rsidP="003E0B62">
            <w:pPr>
              <w:spacing w:before="40" w:after="40" w:line="240" w:lineRule="auto"/>
              <w:rPr>
                <w:rFonts w:ascii="Arial" w:hAnsi="Arial" w:cs="Arial"/>
              </w:rPr>
            </w:pPr>
            <w:r>
              <w:rPr>
                <w:rFonts w:ascii="Arial" w:hAnsi="Arial" w:cs="Arial"/>
              </w:rPr>
              <w:t>Garage locked cupboard</w:t>
            </w:r>
          </w:p>
        </w:tc>
      </w:tr>
      <w:tr w:rsidR="003E0B62" w:rsidRPr="007E6BAC" w14:paraId="1A8A4CE0" w14:textId="77777777" w:rsidTr="003E0B62">
        <w:tc>
          <w:tcPr>
            <w:tcW w:w="4980" w:type="dxa"/>
            <w:gridSpan w:val="4"/>
          </w:tcPr>
          <w:p w14:paraId="621283C2" w14:textId="77777777" w:rsidR="003E0B62" w:rsidRPr="007E6BAC" w:rsidRDefault="003E0B62" w:rsidP="003E0B62">
            <w:pPr>
              <w:spacing w:before="40" w:after="40" w:line="240" w:lineRule="auto"/>
              <w:rPr>
                <w:rFonts w:ascii="Arial" w:hAnsi="Arial" w:cs="Arial"/>
              </w:rPr>
            </w:pPr>
          </w:p>
        </w:tc>
        <w:tc>
          <w:tcPr>
            <w:tcW w:w="4820" w:type="dxa"/>
            <w:gridSpan w:val="3"/>
          </w:tcPr>
          <w:p w14:paraId="7B5582DD" w14:textId="77777777" w:rsidR="003E0B62" w:rsidRPr="007E6BAC" w:rsidRDefault="003E0B62" w:rsidP="003E0B62">
            <w:pPr>
              <w:spacing w:before="40" w:after="40" w:line="240" w:lineRule="auto"/>
              <w:rPr>
                <w:rFonts w:ascii="Arial" w:hAnsi="Arial" w:cs="Arial"/>
              </w:rPr>
            </w:pPr>
          </w:p>
        </w:tc>
      </w:tr>
      <w:tr w:rsidR="003E0B62" w:rsidRPr="007E6BAC" w14:paraId="147735B2" w14:textId="77777777" w:rsidTr="003E0B62">
        <w:tc>
          <w:tcPr>
            <w:tcW w:w="4980" w:type="dxa"/>
            <w:gridSpan w:val="4"/>
          </w:tcPr>
          <w:p w14:paraId="3BD50E9D" w14:textId="77777777" w:rsidR="003E0B62" w:rsidRPr="007E6BAC" w:rsidRDefault="003E0B62" w:rsidP="003E0B62">
            <w:pPr>
              <w:spacing w:before="40" w:after="40" w:line="240" w:lineRule="auto"/>
              <w:rPr>
                <w:rFonts w:ascii="Arial" w:hAnsi="Arial" w:cs="Arial"/>
              </w:rPr>
            </w:pPr>
          </w:p>
        </w:tc>
        <w:tc>
          <w:tcPr>
            <w:tcW w:w="4820" w:type="dxa"/>
            <w:gridSpan w:val="3"/>
          </w:tcPr>
          <w:p w14:paraId="779E718D" w14:textId="77777777" w:rsidR="003E0B62" w:rsidRPr="007E6BAC" w:rsidRDefault="003E0B62" w:rsidP="003E0B62">
            <w:pPr>
              <w:spacing w:before="40" w:after="40" w:line="240" w:lineRule="auto"/>
              <w:rPr>
                <w:rFonts w:ascii="Arial" w:hAnsi="Arial" w:cs="Arial"/>
              </w:rPr>
            </w:pPr>
          </w:p>
        </w:tc>
      </w:tr>
      <w:tr w:rsidR="003E0B62" w:rsidRPr="007E6BAC" w14:paraId="3C2088C4" w14:textId="77777777" w:rsidTr="003E0B62">
        <w:tc>
          <w:tcPr>
            <w:tcW w:w="4980" w:type="dxa"/>
            <w:gridSpan w:val="4"/>
          </w:tcPr>
          <w:p w14:paraId="4BC76AA0" w14:textId="77777777" w:rsidR="003E0B62" w:rsidRPr="007E6BAC" w:rsidRDefault="003E0B62" w:rsidP="003E0B62">
            <w:pPr>
              <w:spacing w:before="40" w:after="40" w:line="240" w:lineRule="auto"/>
              <w:rPr>
                <w:rFonts w:ascii="Arial" w:hAnsi="Arial" w:cs="Arial"/>
              </w:rPr>
            </w:pPr>
          </w:p>
        </w:tc>
        <w:tc>
          <w:tcPr>
            <w:tcW w:w="4820" w:type="dxa"/>
            <w:gridSpan w:val="3"/>
          </w:tcPr>
          <w:p w14:paraId="3C524B53" w14:textId="77777777" w:rsidR="003E0B62" w:rsidRPr="007E6BAC" w:rsidRDefault="003E0B62" w:rsidP="003E0B62">
            <w:pPr>
              <w:spacing w:before="40" w:after="40" w:line="240" w:lineRule="auto"/>
              <w:rPr>
                <w:rFonts w:ascii="Arial" w:hAnsi="Arial" w:cs="Arial"/>
              </w:rPr>
            </w:pPr>
          </w:p>
        </w:tc>
      </w:tr>
      <w:tr w:rsidR="003E0B62" w:rsidRPr="007E6BAC" w14:paraId="2D89674E" w14:textId="77777777" w:rsidTr="003E0B62">
        <w:tc>
          <w:tcPr>
            <w:tcW w:w="4980" w:type="dxa"/>
            <w:gridSpan w:val="4"/>
          </w:tcPr>
          <w:p w14:paraId="354B67F4" w14:textId="77777777" w:rsidR="003E0B62" w:rsidRPr="007E6BAC" w:rsidRDefault="003E0B62" w:rsidP="003E0B62">
            <w:pPr>
              <w:spacing w:before="40" w:after="40" w:line="240" w:lineRule="auto"/>
              <w:rPr>
                <w:rFonts w:ascii="Arial" w:hAnsi="Arial" w:cs="Arial"/>
              </w:rPr>
            </w:pPr>
          </w:p>
        </w:tc>
        <w:tc>
          <w:tcPr>
            <w:tcW w:w="4820" w:type="dxa"/>
            <w:gridSpan w:val="3"/>
          </w:tcPr>
          <w:p w14:paraId="28DFD209" w14:textId="77777777" w:rsidR="003E0B62" w:rsidRPr="007E6BAC" w:rsidRDefault="003E0B62" w:rsidP="003E0B62">
            <w:pPr>
              <w:spacing w:before="40" w:after="40" w:line="240" w:lineRule="auto"/>
              <w:rPr>
                <w:rFonts w:ascii="Arial" w:hAnsi="Arial" w:cs="Arial"/>
              </w:rPr>
            </w:pPr>
          </w:p>
        </w:tc>
      </w:tr>
      <w:tr w:rsidR="003E0B62" w:rsidRPr="007E6BAC" w14:paraId="464EB38D" w14:textId="77777777" w:rsidTr="003E0B62">
        <w:tc>
          <w:tcPr>
            <w:tcW w:w="4980" w:type="dxa"/>
            <w:gridSpan w:val="4"/>
          </w:tcPr>
          <w:p w14:paraId="464EB38B" w14:textId="77777777" w:rsidR="003E0B62" w:rsidRPr="007E6BAC" w:rsidRDefault="003E0B62" w:rsidP="003E0B62">
            <w:pPr>
              <w:spacing w:before="40" w:after="40" w:line="240" w:lineRule="auto"/>
              <w:rPr>
                <w:rFonts w:ascii="Arial" w:hAnsi="Arial" w:cs="Arial"/>
              </w:rPr>
            </w:pPr>
          </w:p>
        </w:tc>
        <w:tc>
          <w:tcPr>
            <w:tcW w:w="4820" w:type="dxa"/>
            <w:gridSpan w:val="3"/>
          </w:tcPr>
          <w:p w14:paraId="464EB38C" w14:textId="77777777" w:rsidR="003E0B62" w:rsidRPr="007E6BAC" w:rsidRDefault="003E0B62" w:rsidP="003E0B62">
            <w:pPr>
              <w:spacing w:before="40" w:after="40" w:line="240" w:lineRule="auto"/>
              <w:rPr>
                <w:rFonts w:ascii="Arial" w:hAnsi="Arial" w:cs="Arial"/>
              </w:rPr>
            </w:pPr>
          </w:p>
        </w:tc>
      </w:tr>
      <w:tr w:rsidR="003E0B62" w:rsidRPr="007E6BAC" w14:paraId="464EB390" w14:textId="77777777" w:rsidTr="003E0B62">
        <w:tc>
          <w:tcPr>
            <w:tcW w:w="4980" w:type="dxa"/>
            <w:gridSpan w:val="4"/>
          </w:tcPr>
          <w:p w14:paraId="464EB38E" w14:textId="77777777" w:rsidR="003E0B62" w:rsidRPr="007E6BAC" w:rsidRDefault="003E0B62" w:rsidP="003E0B62">
            <w:pPr>
              <w:spacing w:before="40" w:after="40" w:line="240" w:lineRule="auto"/>
              <w:rPr>
                <w:rFonts w:ascii="Arial" w:hAnsi="Arial" w:cs="Arial"/>
              </w:rPr>
            </w:pPr>
          </w:p>
        </w:tc>
        <w:tc>
          <w:tcPr>
            <w:tcW w:w="4820" w:type="dxa"/>
            <w:gridSpan w:val="3"/>
          </w:tcPr>
          <w:p w14:paraId="464EB38F" w14:textId="77777777" w:rsidR="003E0B62" w:rsidRPr="007E6BAC" w:rsidRDefault="003E0B62" w:rsidP="003E0B62">
            <w:pPr>
              <w:spacing w:before="40" w:after="40" w:line="240" w:lineRule="auto"/>
              <w:rPr>
                <w:rFonts w:ascii="Arial" w:hAnsi="Arial" w:cs="Arial"/>
              </w:rPr>
            </w:pPr>
          </w:p>
        </w:tc>
      </w:tr>
    </w:tbl>
    <w:p w14:paraId="464EB397" w14:textId="77777777" w:rsidR="00F33A8E" w:rsidRPr="007E6BAC" w:rsidRDefault="00F33A8E" w:rsidP="008B0755">
      <w:pPr>
        <w:spacing w:before="60" w:after="60" w:line="240" w:lineRule="auto"/>
        <w:rPr>
          <w:rFonts w:ascii="Arial" w:hAnsi="Arial" w:cs="Arial"/>
          <w:color w:val="FFFFFF" w:themeColor="background1"/>
        </w:rPr>
        <w:sectPr w:rsidR="00F33A8E" w:rsidRPr="007E6BAC" w:rsidSect="000426D7">
          <w:footerReference w:type="default" r:id="rId67"/>
          <w:pgSz w:w="11906" w:h="16838"/>
          <w:pgMar w:top="851" w:right="1274" w:bottom="426" w:left="1797" w:header="708" w:footer="708" w:gutter="0"/>
          <w:cols w:space="708"/>
          <w:titlePg/>
          <w:docGrid w:linePitch="360"/>
        </w:sectPr>
      </w:pPr>
    </w:p>
    <w:p w14:paraId="305538E7" w14:textId="46282A3D" w:rsidR="007A3F06" w:rsidRPr="009E458E" w:rsidRDefault="00F33A8E" w:rsidP="009E458E">
      <w:pPr>
        <w:pStyle w:val="Heading1"/>
        <w:numPr>
          <w:ilvl w:val="0"/>
          <w:numId w:val="94"/>
        </w:numPr>
        <w:spacing w:before="0" w:after="120"/>
        <w:ind w:left="-142" w:right="-425" w:hanging="425"/>
        <w:rPr>
          <w:rFonts w:ascii="Arial" w:hAnsi="Arial" w:cs="Arial"/>
          <w:bCs w:val="0"/>
          <w:color w:val="68007F" w:themeColor="accent4"/>
          <w:sz w:val="36"/>
          <w:szCs w:val="36"/>
        </w:rPr>
      </w:pPr>
      <w:bookmarkStart w:id="92" w:name="_Toc159317350"/>
      <w:r w:rsidRPr="007A3F06">
        <w:rPr>
          <w:rFonts w:ascii="Arial" w:hAnsi="Arial" w:cs="Arial"/>
          <w:bCs w:val="0"/>
          <w:color w:val="68007F" w:themeColor="accent4"/>
          <w:sz w:val="36"/>
          <w:szCs w:val="36"/>
        </w:rPr>
        <w:lastRenderedPageBreak/>
        <w:t xml:space="preserve">Risk </w:t>
      </w:r>
      <w:r w:rsidR="00AE010D" w:rsidRPr="007A3F06">
        <w:rPr>
          <w:rFonts w:ascii="Arial" w:hAnsi="Arial" w:cs="Arial"/>
          <w:bCs w:val="0"/>
          <w:color w:val="68007F" w:themeColor="accent4"/>
          <w:sz w:val="36"/>
          <w:szCs w:val="36"/>
        </w:rPr>
        <w:t>A</w:t>
      </w:r>
      <w:r w:rsidR="000C3550" w:rsidRPr="007A3F06">
        <w:rPr>
          <w:rFonts w:ascii="Arial" w:hAnsi="Arial" w:cs="Arial"/>
          <w:bCs w:val="0"/>
          <w:color w:val="68007F" w:themeColor="accent4"/>
          <w:sz w:val="36"/>
          <w:szCs w:val="36"/>
        </w:rPr>
        <w:t>ssessmen</w:t>
      </w:r>
      <w:r w:rsidR="002678D8">
        <w:rPr>
          <w:rFonts w:ascii="Arial" w:hAnsi="Arial" w:cs="Arial"/>
          <w:bCs w:val="0"/>
          <w:color w:val="68007F" w:themeColor="accent4"/>
          <w:sz w:val="36"/>
          <w:szCs w:val="36"/>
        </w:rPr>
        <w:t>t</w:t>
      </w:r>
      <w:bookmarkEnd w:id="92"/>
    </w:p>
    <w:p w14:paraId="285C64CD" w14:textId="7B93E2C9" w:rsidR="007A3F06" w:rsidRDefault="007A3F06" w:rsidP="00F33A8E">
      <w:pPr>
        <w:spacing w:after="0"/>
        <w:jc w:val="right"/>
        <w:rPr>
          <w:rFonts w:ascii="Arial" w:hAnsi="Arial" w:cs="Arial"/>
          <w:snapToGrid w:val="0"/>
        </w:rPr>
      </w:pPr>
    </w:p>
    <w:p w14:paraId="737042CF" w14:textId="34C000E7" w:rsidR="007A3F06" w:rsidRDefault="007A3F06" w:rsidP="00F33A8E">
      <w:pPr>
        <w:spacing w:after="0"/>
        <w:jc w:val="right"/>
        <w:rPr>
          <w:rFonts w:ascii="Arial" w:hAnsi="Arial" w:cs="Arial"/>
          <w:snapToGrid w:val="0"/>
        </w:rPr>
      </w:pPr>
    </w:p>
    <w:tbl>
      <w:tblPr>
        <w:tblW w:w="5355" w:type="pct"/>
        <w:tblInd w:w="-3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
        <w:gridCol w:w="1875"/>
        <w:gridCol w:w="2123"/>
        <w:gridCol w:w="2414"/>
        <w:gridCol w:w="1134"/>
        <w:gridCol w:w="992"/>
        <w:gridCol w:w="992"/>
        <w:gridCol w:w="1701"/>
        <w:gridCol w:w="1419"/>
        <w:gridCol w:w="1419"/>
        <w:gridCol w:w="1416"/>
      </w:tblGrid>
      <w:tr w:rsidR="009E458E" w:rsidRPr="00E61346" w14:paraId="055560D9" w14:textId="77777777" w:rsidTr="009E458E">
        <w:trPr>
          <w:gridBefore w:val="1"/>
          <w:wBefore w:w="3" w:type="pct"/>
          <w:trHeight w:val="451"/>
        </w:trPr>
        <w:tc>
          <w:tcPr>
            <w:tcW w:w="605" w:type="pct"/>
            <w:shd w:val="clear" w:color="auto" w:fill="FFE1EC"/>
            <w:vAlign w:val="center"/>
          </w:tcPr>
          <w:p w14:paraId="06B866CB" w14:textId="77777777" w:rsidR="00E75267" w:rsidRPr="002926EC" w:rsidRDefault="00E75267" w:rsidP="00E61346">
            <w:pPr>
              <w:pStyle w:val="ListParagraph"/>
              <w:numPr>
                <w:ilvl w:val="0"/>
                <w:numId w:val="16"/>
              </w:numPr>
              <w:spacing w:after="0" w:line="240" w:lineRule="auto"/>
              <w:ind w:left="188" w:hanging="188"/>
              <w:jc w:val="center"/>
              <w:rPr>
                <w:rFonts w:ascii="Arial" w:hAnsi="Arial" w:cs="Arial"/>
                <w:b/>
                <w:sz w:val="28"/>
                <w:szCs w:val="28"/>
              </w:rPr>
            </w:pPr>
          </w:p>
        </w:tc>
        <w:tc>
          <w:tcPr>
            <w:tcW w:w="685" w:type="pct"/>
            <w:shd w:val="clear" w:color="auto" w:fill="FFE1EC"/>
            <w:vAlign w:val="center"/>
          </w:tcPr>
          <w:p w14:paraId="6B4C2221" w14:textId="77777777" w:rsidR="00E75267" w:rsidRPr="002926EC" w:rsidRDefault="00E75267" w:rsidP="00E61346">
            <w:pPr>
              <w:pStyle w:val="ListParagraph"/>
              <w:numPr>
                <w:ilvl w:val="0"/>
                <w:numId w:val="16"/>
              </w:numPr>
              <w:spacing w:after="0" w:line="240" w:lineRule="auto"/>
              <w:ind w:left="461"/>
              <w:jc w:val="center"/>
              <w:rPr>
                <w:rFonts w:ascii="Arial" w:hAnsi="Arial" w:cs="Arial"/>
                <w:b/>
                <w:sz w:val="28"/>
                <w:szCs w:val="28"/>
              </w:rPr>
            </w:pPr>
          </w:p>
        </w:tc>
        <w:tc>
          <w:tcPr>
            <w:tcW w:w="779" w:type="pct"/>
            <w:shd w:val="clear" w:color="auto" w:fill="FFE1EC"/>
            <w:vAlign w:val="center"/>
          </w:tcPr>
          <w:p w14:paraId="62C64884" w14:textId="77777777" w:rsidR="00E75267" w:rsidRPr="002926EC" w:rsidRDefault="00E75267" w:rsidP="00E61346">
            <w:pPr>
              <w:pStyle w:val="ListParagraph"/>
              <w:numPr>
                <w:ilvl w:val="0"/>
                <w:numId w:val="16"/>
              </w:numPr>
              <w:spacing w:after="0" w:line="240" w:lineRule="auto"/>
              <w:ind w:left="453" w:hanging="357"/>
              <w:jc w:val="center"/>
              <w:rPr>
                <w:rFonts w:ascii="Arial" w:hAnsi="Arial" w:cs="Arial"/>
                <w:b/>
                <w:sz w:val="28"/>
                <w:szCs w:val="28"/>
              </w:rPr>
            </w:pPr>
          </w:p>
        </w:tc>
        <w:tc>
          <w:tcPr>
            <w:tcW w:w="1006" w:type="pct"/>
            <w:gridSpan w:val="3"/>
            <w:shd w:val="clear" w:color="auto" w:fill="FFE1EC"/>
            <w:vAlign w:val="center"/>
          </w:tcPr>
          <w:p w14:paraId="6BD8EBF5" w14:textId="1C319D92" w:rsidR="00E75267" w:rsidRPr="002926EC" w:rsidRDefault="00E75267" w:rsidP="00E75267">
            <w:pPr>
              <w:pStyle w:val="ListParagraph"/>
              <w:numPr>
                <w:ilvl w:val="0"/>
                <w:numId w:val="16"/>
              </w:numPr>
              <w:spacing w:after="0" w:line="240" w:lineRule="auto"/>
              <w:rPr>
                <w:rFonts w:ascii="Arial" w:hAnsi="Arial" w:cs="Arial"/>
                <w:b/>
                <w:sz w:val="28"/>
                <w:szCs w:val="28"/>
              </w:rPr>
            </w:pPr>
          </w:p>
        </w:tc>
        <w:tc>
          <w:tcPr>
            <w:tcW w:w="549" w:type="pct"/>
            <w:shd w:val="clear" w:color="auto" w:fill="FFE1EC"/>
            <w:vAlign w:val="center"/>
          </w:tcPr>
          <w:p w14:paraId="7BE10771" w14:textId="77777777" w:rsidR="00E75267" w:rsidRPr="002926EC" w:rsidRDefault="00E75267" w:rsidP="00E61346">
            <w:pPr>
              <w:pStyle w:val="ListParagraph"/>
              <w:numPr>
                <w:ilvl w:val="0"/>
                <w:numId w:val="16"/>
              </w:numPr>
              <w:spacing w:after="0" w:line="240" w:lineRule="auto"/>
              <w:ind w:left="312"/>
              <w:jc w:val="center"/>
              <w:rPr>
                <w:rFonts w:ascii="Arial" w:hAnsi="Arial" w:cs="Arial"/>
                <w:b/>
                <w:sz w:val="28"/>
                <w:szCs w:val="28"/>
              </w:rPr>
            </w:pPr>
          </w:p>
        </w:tc>
        <w:tc>
          <w:tcPr>
            <w:tcW w:w="1373" w:type="pct"/>
            <w:gridSpan w:val="3"/>
            <w:shd w:val="clear" w:color="auto" w:fill="FFE1EC"/>
            <w:vAlign w:val="center"/>
          </w:tcPr>
          <w:p w14:paraId="02E77A8F" w14:textId="77777777" w:rsidR="00E75267" w:rsidRPr="002926EC" w:rsidRDefault="00E75267" w:rsidP="00E61346">
            <w:pPr>
              <w:pStyle w:val="ListParagraph"/>
              <w:numPr>
                <w:ilvl w:val="0"/>
                <w:numId w:val="16"/>
              </w:numPr>
              <w:spacing w:after="0" w:line="240" w:lineRule="auto"/>
              <w:ind w:left="315"/>
              <w:jc w:val="center"/>
              <w:rPr>
                <w:rFonts w:ascii="Arial" w:hAnsi="Arial" w:cs="Arial"/>
                <w:b/>
                <w:sz w:val="28"/>
                <w:szCs w:val="28"/>
              </w:rPr>
            </w:pPr>
          </w:p>
        </w:tc>
      </w:tr>
      <w:tr w:rsidR="009E458E" w:rsidRPr="00C853C6" w14:paraId="464EB3A4" w14:textId="152DE10B" w:rsidTr="009E458E">
        <w:trPr>
          <w:gridBefore w:val="1"/>
          <w:wBefore w:w="3" w:type="pct"/>
          <w:trHeight w:val="401"/>
        </w:trPr>
        <w:tc>
          <w:tcPr>
            <w:tcW w:w="605" w:type="pct"/>
            <w:vMerge w:val="restart"/>
            <w:shd w:val="clear" w:color="auto" w:fill="FFE1EC"/>
            <w:vAlign w:val="center"/>
            <w:hideMark/>
          </w:tcPr>
          <w:p w14:paraId="464EB39C" w14:textId="52C7C509" w:rsidR="00E75267" w:rsidRPr="00C853C6" w:rsidRDefault="00E75267"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Identified Hazard or Threat</w:t>
            </w:r>
          </w:p>
        </w:tc>
        <w:tc>
          <w:tcPr>
            <w:tcW w:w="685" w:type="pct"/>
            <w:vMerge w:val="restart"/>
            <w:shd w:val="clear" w:color="auto" w:fill="FFE1EC"/>
            <w:vAlign w:val="center"/>
          </w:tcPr>
          <w:p w14:paraId="464EB39D" w14:textId="7FE16181" w:rsidR="00E75267" w:rsidRPr="00C853C6" w:rsidRDefault="00E75267"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Description of Risk</w:t>
            </w:r>
          </w:p>
          <w:p w14:paraId="464EB39E" w14:textId="77777777" w:rsidR="00E75267" w:rsidRPr="00C853C6" w:rsidRDefault="00E75267" w:rsidP="00007A9C">
            <w:pPr>
              <w:spacing w:after="0" w:line="240" w:lineRule="auto"/>
              <w:jc w:val="center"/>
              <w:rPr>
                <w:rFonts w:ascii="Arial" w:hAnsi="Arial" w:cs="Arial"/>
                <w:b/>
                <w:color w:val="68007F" w:themeColor="accent4"/>
                <w:sz w:val="20"/>
                <w:szCs w:val="20"/>
              </w:rPr>
            </w:pPr>
          </w:p>
        </w:tc>
        <w:tc>
          <w:tcPr>
            <w:tcW w:w="779" w:type="pct"/>
            <w:vMerge w:val="restart"/>
            <w:shd w:val="clear" w:color="auto" w:fill="FFE1EC"/>
            <w:vAlign w:val="center"/>
          </w:tcPr>
          <w:p w14:paraId="464EB39F" w14:textId="722E9CF1" w:rsidR="00E75267" w:rsidRPr="00C853C6" w:rsidRDefault="00E75267"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Current Risk Control Measures at our Service</w:t>
            </w:r>
          </w:p>
        </w:tc>
        <w:tc>
          <w:tcPr>
            <w:tcW w:w="1006" w:type="pct"/>
            <w:gridSpan w:val="3"/>
            <w:shd w:val="clear" w:color="auto" w:fill="FFE1EC"/>
            <w:hideMark/>
          </w:tcPr>
          <w:p w14:paraId="761F0A4E" w14:textId="6039D709" w:rsidR="00E75267" w:rsidRPr="00C853C6" w:rsidRDefault="00E75267" w:rsidP="00007A9C">
            <w:pPr>
              <w:pStyle w:val="ListParagraph"/>
              <w:spacing w:after="0" w:line="240" w:lineRule="auto"/>
              <w:ind w:left="306"/>
              <w:jc w:val="center"/>
              <w:rPr>
                <w:rFonts w:ascii="Arial" w:hAnsi="Arial" w:cs="Arial"/>
                <w:b/>
                <w:color w:val="68007F" w:themeColor="accent4"/>
                <w:sz w:val="20"/>
                <w:szCs w:val="20"/>
              </w:rPr>
            </w:pPr>
          </w:p>
          <w:p w14:paraId="464EB3A0" w14:textId="78885300" w:rsidR="00E75267" w:rsidRPr="00C853C6" w:rsidRDefault="00E75267"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Risk Rating</w:t>
            </w:r>
          </w:p>
          <w:p w14:paraId="464EB3A1" w14:textId="5D3C105F" w:rsidR="00E75267" w:rsidRPr="00C853C6" w:rsidRDefault="00E75267" w:rsidP="00007A9C">
            <w:pPr>
              <w:spacing w:after="0" w:line="240" w:lineRule="auto"/>
              <w:jc w:val="center"/>
              <w:rPr>
                <w:rFonts w:ascii="Arial" w:hAnsi="Arial" w:cs="Arial"/>
                <w:b/>
                <w:color w:val="68007F" w:themeColor="accent4"/>
                <w:sz w:val="20"/>
                <w:szCs w:val="20"/>
              </w:rPr>
            </w:pPr>
          </w:p>
        </w:tc>
        <w:tc>
          <w:tcPr>
            <w:tcW w:w="549" w:type="pct"/>
            <w:vMerge w:val="restart"/>
            <w:shd w:val="clear" w:color="auto" w:fill="FFE1EC"/>
            <w:hideMark/>
          </w:tcPr>
          <w:p w14:paraId="789118FD" w14:textId="77777777" w:rsidR="00E75267" w:rsidRPr="00C853C6" w:rsidRDefault="00E75267" w:rsidP="00007A9C">
            <w:pPr>
              <w:spacing w:after="0" w:line="240" w:lineRule="auto"/>
              <w:jc w:val="center"/>
              <w:rPr>
                <w:rFonts w:ascii="Arial" w:hAnsi="Arial" w:cs="Arial"/>
                <w:b/>
                <w:color w:val="68007F" w:themeColor="accent4"/>
                <w:sz w:val="20"/>
                <w:szCs w:val="20"/>
              </w:rPr>
            </w:pPr>
          </w:p>
          <w:p w14:paraId="6730C221" w14:textId="38E4D891" w:rsidR="00E75267" w:rsidRPr="00C853C6" w:rsidRDefault="00E75267"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Treatments to be Implemented</w:t>
            </w:r>
          </w:p>
          <w:p w14:paraId="464EB3A3" w14:textId="54C86B19" w:rsidR="00E75267" w:rsidRPr="00C853C6" w:rsidRDefault="00E75267" w:rsidP="00007A9C">
            <w:pPr>
              <w:spacing w:after="0" w:line="240" w:lineRule="auto"/>
              <w:jc w:val="center"/>
              <w:rPr>
                <w:rFonts w:ascii="Arial" w:hAnsi="Arial" w:cs="Arial"/>
                <w:bCs/>
                <w:color w:val="68007F" w:themeColor="accent4"/>
                <w:sz w:val="20"/>
                <w:szCs w:val="20"/>
              </w:rPr>
            </w:pPr>
          </w:p>
        </w:tc>
        <w:tc>
          <w:tcPr>
            <w:tcW w:w="1373" w:type="pct"/>
            <w:gridSpan w:val="3"/>
            <w:shd w:val="clear" w:color="auto" w:fill="FFE1EC"/>
          </w:tcPr>
          <w:p w14:paraId="2A61D1A2" w14:textId="77777777" w:rsidR="00E75267" w:rsidRPr="00C853C6" w:rsidRDefault="00E75267" w:rsidP="00007A9C">
            <w:pPr>
              <w:spacing w:after="0" w:line="240" w:lineRule="auto"/>
              <w:jc w:val="center"/>
              <w:rPr>
                <w:rFonts w:ascii="Arial" w:hAnsi="Arial" w:cs="Arial"/>
                <w:b/>
                <w:color w:val="68007F" w:themeColor="accent4"/>
                <w:sz w:val="20"/>
                <w:szCs w:val="20"/>
              </w:rPr>
            </w:pPr>
          </w:p>
          <w:p w14:paraId="4C16DBBB" w14:textId="3E551129" w:rsidR="00E75267" w:rsidRPr="00C853C6" w:rsidRDefault="00E75267"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Revised Risk Rating</w:t>
            </w:r>
          </w:p>
          <w:p w14:paraId="1C1F2E00" w14:textId="4E70D060" w:rsidR="00E75267" w:rsidRPr="00C853C6" w:rsidRDefault="00E75267"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After implementing Treatments</w:t>
            </w:r>
          </w:p>
        </w:tc>
      </w:tr>
      <w:tr w:rsidR="009E458E" w:rsidRPr="007A3F06" w14:paraId="464EB3AC" w14:textId="10A65750" w:rsidTr="009E458E">
        <w:trPr>
          <w:gridBefore w:val="1"/>
          <w:wBefore w:w="3" w:type="pct"/>
          <w:trHeight w:val="397"/>
        </w:trPr>
        <w:tc>
          <w:tcPr>
            <w:tcW w:w="605" w:type="pct"/>
            <w:vMerge/>
            <w:shd w:val="clear" w:color="auto" w:fill="FFE1EC"/>
            <w:vAlign w:val="center"/>
            <w:hideMark/>
          </w:tcPr>
          <w:p w14:paraId="464EB3A5" w14:textId="77777777" w:rsidR="00E75267" w:rsidRPr="002926EC" w:rsidRDefault="00E75267" w:rsidP="00843A09">
            <w:pPr>
              <w:rPr>
                <w:rFonts w:ascii="Arial" w:hAnsi="Arial" w:cs="Arial"/>
              </w:rPr>
            </w:pPr>
          </w:p>
        </w:tc>
        <w:tc>
          <w:tcPr>
            <w:tcW w:w="685" w:type="pct"/>
            <w:vMerge/>
            <w:shd w:val="clear" w:color="auto" w:fill="FFE1EC"/>
            <w:vAlign w:val="center"/>
            <w:hideMark/>
          </w:tcPr>
          <w:p w14:paraId="464EB3A6" w14:textId="77777777" w:rsidR="00E75267" w:rsidRPr="002926EC" w:rsidRDefault="00E75267" w:rsidP="00843A09">
            <w:pPr>
              <w:rPr>
                <w:rFonts w:ascii="Arial" w:hAnsi="Arial" w:cs="Arial"/>
              </w:rPr>
            </w:pPr>
          </w:p>
        </w:tc>
        <w:tc>
          <w:tcPr>
            <w:tcW w:w="779" w:type="pct"/>
            <w:vMerge/>
            <w:shd w:val="clear" w:color="auto" w:fill="FFE1EC"/>
          </w:tcPr>
          <w:p w14:paraId="464EB3A7" w14:textId="77777777" w:rsidR="00E75267" w:rsidRPr="002926EC" w:rsidRDefault="00E75267" w:rsidP="00843A09">
            <w:pPr>
              <w:spacing w:line="360" w:lineRule="auto"/>
              <w:jc w:val="center"/>
              <w:rPr>
                <w:rFonts w:ascii="Arial" w:hAnsi="Arial" w:cs="Arial"/>
              </w:rPr>
            </w:pPr>
          </w:p>
        </w:tc>
        <w:tc>
          <w:tcPr>
            <w:tcW w:w="366" w:type="pct"/>
            <w:shd w:val="clear" w:color="auto" w:fill="FFE1EC"/>
            <w:vAlign w:val="center"/>
          </w:tcPr>
          <w:p w14:paraId="464EB3A8" w14:textId="2E939EE2" w:rsidR="00E75267" w:rsidRPr="002926EC" w:rsidRDefault="00E75267" w:rsidP="00843A09">
            <w:pPr>
              <w:spacing w:before="60" w:after="60" w:line="240" w:lineRule="auto"/>
              <w:jc w:val="center"/>
              <w:rPr>
                <w:rFonts w:ascii="Arial" w:hAnsi="Arial" w:cs="Arial"/>
                <w:bCs/>
                <w:sz w:val="18"/>
                <w:szCs w:val="18"/>
              </w:rPr>
            </w:pPr>
            <w:r w:rsidRPr="002926EC">
              <w:rPr>
                <w:rFonts w:ascii="Arial" w:hAnsi="Arial" w:cs="Arial"/>
                <w:bCs/>
                <w:sz w:val="18"/>
                <w:szCs w:val="18"/>
              </w:rPr>
              <w:t>Consequence</w:t>
            </w:r>
          </w:p>
        </w:tc>
        <w:tc>
          <w:tcPr>
            <w:tcW w:w="320" w:type="pct"/>
            <w:shd w:val="clear" w:color="auto" w:fill="FFE1EC"/>
            <w:vAlign w:val="center"/>
          </w:tcPr>
          <w:p w14:paraId="464EB3A9" w14:textId="70430DE7" w:rsidR="00E75267" w:rsidRPr="002926EC" w:rsidRDefault="00E75267" w:rsidP="00843A09">
            <w:pPr>
              <w:spacing w:before="60" w:after="60" w:line="240" w:lineRule="auto"/>
              <w:jc w:val="center"/>
              <w:rPr>
                <w:rFonts w:ascii="Arial" w:hAnsi="Arial" w:cs="Arial"/>
                <w:bCs/>
                <w:sz w:val="18"/>
                <w:szCs w:val="18"/>
              </w:rPr>
            </w:pPr>
            <w:r w:rsidRPr="002926EC">
              <w:rPr>
                <w:rFonts w:ascii="Arial" w:hAnsi="Arial" w:cs="Arial"/>
                <w:bCs/>
                <w:sz w:val="18"/>
                <w:szCs w:val="18"/>
              </w:rPr>
              <w:t>Likelihood</w:t>
            </w:r>
          </w:p>
        </w:tc>
        <w:tc>
          <w:tcPr>
            <w:tcW w:w="320" w:type="pct"/>
            <w:shd w:val="clear" w:color="auto" w:fill="FFE1EC"/>
            <w:vAlign w:val="center"/>
          </w:tcPr>
          <w:p w14:paraId="464EB3AA" w14:textId="577953E6" w:rsidR="00E75267" w:rsidRPr="002926EC" w:rsidRDefault="00E75267" w:rsidP="00843A09">
            <w:pPr>
              <w:spacing w:before="60" w:after="60" w:line="240" w:lineRule="auto"/>
              <w:jc w:val="center"/>
              <w:rPr>
                <w:rFonts w:ascii="Arial" w:hAnsi="Arial" w:cs="Arial"/>
                <w:bCs/>
                <w:sz w:val="18"/>
                <w:szCs w:val="18"/>
              </w:rPr>
            </w:pPr>
            <w:r w:rsidRPr="002926EC">
              <w:rPr>
                <w:rFonts w:ascii="Arial" w:hAnsi="Arial" w:cs="Arial"/>
                <w:bCs/>
                <w:sz w:val="18"/>
                <w:szCs w:val="18"/>
              </w:rPr>
              <w:t>Risk Level</w:t>
            </w:r>
          </w:p>
        </w:tc>
        <w:tc>
          <w:tcPr>
            <w:tcW w:w="549" w:type="pct"/>
            <w:vMerge/>
            <w:shd w:val="clear" w:color="auto" w:fill="FFE1EC"/>
            <w:vAlign w:val="center"/>
            <w:hideMark/>
          </w:tcPr>
          <w:p w14:paraId="464EB3AB" w14:textId="77777777" w:rsidR="00E75267" w:rsidRPr="002926EC" w:rsidRDefault="00E75267" w:rsidP="00843A09">
            <w:pPr>
              <w:rPr>
                <w:rFonts w:ascii="Arial" w:hAnsi="Arial" w:cs="Arial"/>
              </w:rPr>
            </w:pPr>
          </w:p>
        </w:tc>
        <w:tc>
          <w:tcPr>
            <w:tcW w:w="458" w:type="pct"/>
            <w:shd w:val="clear" w:color="auto" w:fill="FFE1EC"/>
            <w:vAlign w:val="center"/>
          </w:tcPr>
          <w:p w14:paraId="4179688C" w14:textId="53D8667C" w:rsidR="00E75267" w:rsidRPr="002926EC" w:rsidRDefault="00E75267" w:rsidP="00843A09">
            <w:pPr>
              <w:spacing w:after="0"/>
              <w:jc w:val="center"/>
              <w:rPr>
                <w:rFonts w:ascii="Arial" w:hAnsi="Arial" w:cs="Arial"/>
                <w:sz w:val="18"/>
                <w:szCs w:val="18"/>
              </w:rPr>
            </w:pPr>
            <w:r w:rsidRPr="002926EC">
              <w:rPr>
                <w:rFonts w:ascii="Arial" w:hAnsi="Arial" w:cs="Arial"/>
                <w:bCs/>
                <w:sz w:val="18"/>
                <w:szCs w:val="18"/>
              </w:rPr>
              <w:t>Consequence</w:t>
            </w:r>
          </w:p>
        </w:tc>
        <w:tc>
          <w:tcPr>
            <w:tcW w:w="458" w:type="pct"/>
            <w:shd w:val="clear" w:color="auto" w:fill="FFE1EC"/>
            <w:vAlign w:val="center"/>
          </w:tcPr>
          <w:p w14:paraId="0BDA637B" w14:textId="51046F12" w:rsidR="00E75267" w:rsidRPr="002926EC" w:rsidRDefault="00E75267" w:rsidP="00843A09">
            <w:pPr>
              <w:spacing w:after="0"/>
              <w:jc w:val="center"/>
              <w:rPr>
                <w:rFonts w:ascii="Arial" w:hAnsi="Arial" w:cs="Arial"/>
                <w:sz w:val="18"/>
                <w:szCs w:val="18"/>
              </w:rPr>
            </w:pPr>
            <w:r w:rsidRPr="002926EC">
              <w:rPr>
                <w:rFonts w:ascii="Arial" w:hAnsi="Arial" w:cs="Arial"/>
                <w:bCs/>
                <w:sz w:val="18"/>
                <w:szCs w:val="18"/>
              </w:rPr>
              <w:t>Likelihood</w:t>
            </w:r>
          </w:p>
        </w:tc>
        <w:tc>
          <w:tcPr>
            <w:tcW w:w="457" w:type="pct"/>
            <w:shd w:val="clear" w:color="auto" w:fill="FFE1EC"/>
            <w:vAlign w:val="center"/>
          </w:tcPr>
          <w:p w14:paraId="5870411F" w14:textId="706AAFC1" w:rsidR="00E75267" w:rsidRPr="002926EC" w:rsidRDefault="00E75267" w:rsidP="00843A09">
            <w:pPr>
              <w:spacing w:after="0"/>
              <w:jc w:val="center"/>
              <w:rPr>
                <w:rFonts w:ascii="Arial" w:hAnsi="Arial" w:cs="Arial"/>
                <w:sz w:val="18"/>
                <w:szCs w:val="18"/>
              </w:rPr>
            </w:pPr>
            <w:r w:rsidRPr="002926EC">
              <w:rPr>
                <w:rFonts w:ascii="Arial" w:hAnsi="Arial" w:cs="Arial"/>
                <w:bCs/>
                <w:sz w:val="18"/>
                <w:szCs w:val="18"/>
              </w:rPr>
              <w:t>Risk Level</w:t>
            </w:r>
          </w:p>
        </w:tc>
      </w:tr>
      <w:tr w:rsidR="009E458E" w:rsidRPr="007A3F06" w14:paraId="464EB3B4" w14:textId="4710E7C4" w:rsidTr="009E458E">
        <w:trPr>
          <w:gridBefore w:val="1"/>
          <w:wBefore w:w="3" w:type="pct"/>
          <w:trHeight w:val="400"/>
        </w:trPr>
        <w:tc>
          <w:tcPr>
            <w:tcW w:w="605" w:type="pct"/>
            <w:shd w:val="clear" w:color="auto" w:fill="auto"/>
          </w:tcPr>
          <w:p w14:paraId="464EB3AD" w14:textId="45FDCA54" w:rsidR="00E75267" w:rsidRPr="00007A9C" w:rsidRDefault="00E75267" w:rsidP="00843A09">
            <w:pPr>
              <w:rPr>
                <w:rFonts w:ascii="Arial" w:hAnsi="Arial" w:cs="Arial"/>
                <w:sz w:val="16"/>
                <w:szCs w:val="16"/>
              </w:rPr>
            </w:pPr>
            <w:r w:rsidRPr="009E458E">
              <w:rPr>
                <w:rFonts w:ascii="Arial" w:hAnsi="Arial" w:cs="Arial"/>
                <w:b/>
                <w:color w:val="C00000"/>
                <w:sz w:val="18"/>
                <w:szCs w:val="18"/>
              </w:rPr>
              <w:t>Grassfires</w:t>
            </w:r>
          </w:p>
        </w:tc>
        <w:tc>
          <w:tcPr>
            <w:tcW w:w="685" w:type="pct"/>
          </w:tcPr>
          <w:p w14:paraId="46BF2D4F" w14:textId="77777777" w:rsidR="00E75267" w:rsidRPr="00322804" w:rsidRDefault="00E75267" w:rsidP="00E75267">
            <w:pPr>
              <w:rPr>
                <w:rFonts w:ascii="Arial" w:hAnsi="Arial" w:cs="Arial"/>
                <w:sz w:val="18"/>
                <w:szCs w:val="18"/>
              </w:rPr>
            </w:pPr>
            <w:r w:rsidRPr="00322804">
              <w:rPr>
                <w:rFonts w:ascii="Arial" w:hAnsi="Arial" w:cs="Arial"/>
                <w:sz w:val="18"/>
                <w:szCs w:val="18"/>
              </w:rPr>
              <w:t>-Risk of death/injury from burns or smoke inhalation.</w:t>
            </w:r>
          </w:p>
          <w:p w14:paraId="464EB3AE" w14:textId="2F3A1BE6" w:rsidR="00E75267" w:rsidRPr="00007A9C" w:rsidRDefault="00E75267" w:rsidP="00E75267">
            <w:pPr>
              <w:spacing w:after="0" w:line="240" w:lineRule="auto"/>
              <w:rPr>
                <w:rFonts w:ascii="Arial" w:hAnsi="Arial" w:cs="Arial"/>
                <w:sz w:val="16"/>
                <w:szCs w:val="16"/>
              </w:rPr>
            </w:pPr>
            <w:r w:rsidRPr="00322804">
              <w:rPr>
                <w:rFonts w:ascii="Arial" w:hAnsi="Arial" w:cs="Arial"/>
                <w:sz w:val="18"/>
                <w:szCs w:val="18"/>
              </w:rPr>
              <w:t>-Risk of psychological injury</w:t>
            </w:r>
            <w:r w:rsidRPr="00322804">
              <w:rPr>
                <w:rFonts w:ascii="Arial" w:hAnsi="Arial" w:cs="Arial"/>
              </w:rPr>
              <w:t>.</w:t>
            </w:r>
          </w:p>
        </w:tc>
        <w:tc>
          <w:tcPr>
            <w:tcW w:w="779" w:type="pct"/>
          </w:tcPr>
          <w:p w14:paraId="76C019BE" w14:textId="77777777" w:rsidR="00E75267" w:rsidRPr="00322804" w:rsidRDefault="00E75267" w:rsidP="00E75267">
            <w:pPr>
              <w:spacing w:after="0" w:line="240" w:lineRule="auto"/>
              <w:rPr>
                <w:rFonts w:ascii="Arial" w:hAnsi="Arial" w:cs="Arial"/>
                <w:sz w:val="18"/>
                <w:szCs w:val="18"/>
              </w:rPr>
            </w:pPr>
            <w:r w:rsidRPr="00322804">
              <w:rPr>
                <w:rFonts w:ascii="Arial" w:hAnsi="Arial" w:cs="Arial"/>
                <w:sz w:val="18"/>
                <w:szCs w:val="18"/>
              </w:rPr>
              <w:t>-Annual Council Maintenance Audit to identify potential hazards</w:t>
            </w:r>
          </w:p>
          <w:p w14:paraId="42A887B5" w14:textId="77777777" w:rsidR="00E75267" w:rsidRPr="00322804" w:rsidRDefault="00E75267" w:rsidP="00E75267">
            <w:pPr>
              <w:spacing w:after="0" w:line="240" w:lineRule="auto"/>
              <w:rPr>
                <w:rFonts w:ascii="Arial" w:hAnsi="Arial" w:cs="Arial"/>
                <w:sz w:val="18"/>
                <w:szCs w:val="18"/>
              </w:rPr>
            </w:pPr>
            <w:r w:rsidRPr="00322804">
              <w:rPr>
                <w:rFonts w:ascii="Arial" w:hAnsi="Arial" w:cs="Arial"/>
                <w:sz w:val="18"/>
                <w:szCs w:val="18"/>
              </w:rPr>
              <w:t>-Bring any issues up immediately with Council</w:t>
            </w:r>
          </w:p>
          <w:p w14:paraId="566B03FE" w14:textId="77777777" w:rsidR="00E75267" w:rsidRPr="00322804" w:rsidRDefault="00E75267" w:rsidP="00E75267">
            <w:pPr>
              <w:spacing w:after="0" w:line="240" w:lineRule="auto"/>
              <w:rPr>
                <w:rFonts w:ascii="Arial" w:hAnsi="Arial" w:cs="Arial"/>
                <w:sz w:val="18"/>
                <w:szCs w:val="18"/>
              </w:rPr>
            </w:pPr>
            <w:r w:rsidRPr="00322804">
              <w:rPr>
                <w:rFonts w:ascii="Arial" w:hAnsi="Arial" w:cs="Arial"/>
                <w:sz w:val="18"/>
                <w:szCs w:val="18"/>
              </w:rPr>
              <w:t>-Working bees to clear risk areas</w:t>
            </w:r>
          </w:p>
          <w:p w14:paraId="464EB3AF" w14:textId="2345C49E" w:rsidR="00E75267" w:rsidRPr="00007A9C" w:rsidRDefault="00E75267" w:rsidP="00843A09">
            <w:pPr>
              <w:spacing w:after="0" w:line="240" w:lineRule="auto"/>
              <w:rPr>
                <w:rFonts w:ascii="Arial" w:hAnsi="Arial" w:cs="Arial"/>
                <w:sz w:val="16"/>
                <w:szCs w:val="16"/>
              </w:rPr>
            </w:pPr>
          </w:p>
        </w:tc>
        <w:tc>
          <w:tcPr>
            <w:tcW w:w="366" w:type="pct"/>
          </w:tcPr>
          <w:p w14:paraId="464EB3B0" w14:textId="08CF5382" w:rsidR="00E75267" w:rsidRPr="00007A9C" w:rsidRDefault="00E75267" w:rsidP="00843A09">
            <w:pPr>
              <w:spacing w:after="0" w:line="240" w:lineRule="auto"/>
              <w:jc w:val="center"/>
              <w:rPr>
                <w:rFonts w:ascii="Arial" w:hAnsi="Arial" w:cs="Arial"/>
                <w:sz w:val="16"/>
                <w:szCs w:val="16"/>
              </w:rPr>
            </w:pPr>
            <w:r>
              <w:rPr>
                <w:rFonts w:ascii="Arial" w:hAnsi="Arial" w:cs="Arial"/>
                <w:sz w:val="16"/>
                <w:szCs w:val="16"/>
              </w:rPr>
              <w:t>MODERATE</w:t>
            </w:r>
          </w:p>
        </w:tc>
        <w:tc>
          <w:tcPr>
            <w:tcW w:w="320" w:type="pct"/>
          </w:tcPr>
          <w:p w14:paraId="464EB3B1" w14:textId="6B09D3B8" w:rsidR="00E75267" w:rsidRPr="00007A9C" w:rsidRDefault="00E75267" w:rsidP="00843A09">
            <w:pPr>
              <w:spacing w:after="0" w:line="240" w:lineRule="auto"/>
              <w:jc w:val="center"/>
              <w:rPr>
                <w:rFonts w:ascii="Arial" w:hAnsi="Arial" w:cs="Arial"/>
                <w:sz w:val="16"/>
                <w:szCs w:val="16"/>
              </w:rPr>
            </w:pPr>
            <w:r>
              <w:rPr>
                <w:rFonts w:ascii="Arial" w:hAnsi="Arial" w:cs="Arial"/>
                <w:sz w:val="16"/>
                <w:szCs w:val="16"/>
              </w:rPr>
              <w:t>LIKELY</w:t>
            </w:r>
          </w:p>
        </w:tc>
        <w:tc>
          <w:tcPr>
            <w:tcW w:w="320" w:type="pct"/>
            <w:shd w:val="clear" w:color="auto" w:fill="FFC000"/>
          </w:tcPr>
          <w:p w14:paraId="464EB3B2" w14:textId="21F07283" w:rsidR="00E75267" w:rsidRPr="00007A9C" w:rsidRDefault="00E75267" w:rsidP="00843A09">
            <w:pPr>
              <w:spacing w:after="0" w:line="240" w:lineRule="auto"/>
              <w:jc w:val="center"/>
              <w:rPr>
                <w:rFonts w:ascii="Arial" w:hAnsi="Arial" w:cs="Arial"/>
                <w:sz w:val="16"/>
                <w:szCs w:val="16"/>
              </w:rPr>
            </w:pPr>
            <w:r>
              <w:rPr>
                <w:rFonts w:ascii="Arial" w:hAnsi="Arial" w:cs="Arial"/>
                <w:sz w:val="16"/>
                <w:szCs w:val="16"/>
              </w:rPr>
              <w:t>HIGH</w:t>
            </w:r>
          </w:p>
        </w:tc>
        <w:tc>
          <w:tcPr>
            <w:tcW w:w="549" w:type="pct"/>
          </w:tcPr>
          <w:p w14:paraId="3A905169" w14:textId="77777777" w:rsidR="00E75267" w:rsidRPr="00322804" w:rsidRDefault="00E75267" w:rsidP="00E75267">
            <w:pPr>
              <w:spacing w:after="0" w:line="240" w:lineRule="auto"/>
              <w:ind w:left="32"/>
              <w:contextualSpacing/>
              <w:rPr>
                <w:rFonts w:ascii="Arial" w:hAnsi="Arial" w:cs="Arial"/>
                <w:sz w:val="18"/>
                <w:szCs w:val="18"/>
              </w:rPr>
            </w:pPr>
            <w:r w:rsidRPr="00322804">
              <w:rPr>
                <w:rFonts w:ascii="Arial" w:hAnsi="Arial" w:cs="Arial"/>
                <w:sz w:val="18"/>
                <w:szCs w:val="18"/>
              </w:rPr>
              <w:t>-Prior to bushfire season revise EMP</w:t>
            </w:r>
          </w:p>
          <w:p w14:paraId="464EB3B3" w14:textId="4D9007EE" w:rsidR="00E75267" w:rsidRPr="00007A9C" w:rsidRDefault="00E75267" w:rsidP="00E75267">
            <w:pPr>
              <w:pStyle w:val="ListParagraph"/>
              <w:spacing w:after="0" w:line="240" w:lineRule="auto"/>
              <w:ind w:left="32"/>
              <w:rPr>
                <w:rFonts w:ascii="Arial" w:hAnsi="Arial" w:cs="Arial"/>
                <w:sz w:val="16"/>
                <w:szCs w:val="16"/>
              </w:rPr>
            </w:pPr>
            <w:r w:rsidRPr="00322804">
              <w:rPr>
                <w:rFonts w:ascii="Arial" w:hAnsi="Arial" w:cs="Arial"/>
                <w:sz w:val="18"/>
                <w:szCs w:val="18"/>
              </w:rPr>
              <w:t>-Practice evacuation drills and lockdown drills</w:t>
            </w:r>
          </w:p>
        </w:tc>
        <w:tc>
          <w:tcPr>
            <w:tcW w:w="458" w:type="pct"/>
          </w:tcPr>
          <w:p w14:paraId="1CAB6039" w14:textId="2AA50D10" w:rsidR="00E75267" w:rsidRPr="00007A9C" w:rsidRDefault="00E75267" w:rsidP="00843A09">
            <w:pPr>
              <w:pStyle w:val="ListParagraph"/>
              <w:spacing w:after="0" w:line="240" w:lineRule="auto"/>
              <w:ind w:left="32"/>
              <w:jc w:val="center"/>
              <w:rPr>
                <w:rFonts w:ascii="Arial" w:hAnsi="Arial" w:cs="Arial"/>
                <w:sz w:val="16"/>
                <w:szCs w:val="16"/>
              </w:rPr>
            </w:pPr>
            <w:r>
              <w:rPr>
                <w:rFonts w:ascii="Arial" w:hAnsi="Arial" w:cs="Arial"/>
                <w:sz w:val="16"/>
                <w:szCs w:val="16"/>
              </w:rPr>
              <w:t>MODERATE</w:t>
            </w:r>
          </w:p>
        </w:tc>
        <w:tc>
          <w:tcPr>
            <w:tcW w:w="458" w:type="pct"/>
          </w:tcPr>
          <w:p w14:paraId="2D000246" w14:textId="19F3809E" w:rsidR="00E75267" w:rsidRPr="00007A9C" w:rsidRDefault="00E75267" w:rsidP="00843A09">
            <w:pPr>
              <w:pStyle w:val="ListParagraph"/>
              <w:spacing w:after="0" w:line="240" w:lineRule="auto"/>
              <w:ind w:left="32"/>
              <w:jc w:val="center"/>
              <w:rPr>
                <w:rFonts w:ascii="Arial" w:hAnsi="Arial" w:cs="Arial"/>
                <w:sz w:val="16"/>
                <w:szCs w:val="16"/>
              </w:rPr>
            </w:pPr>
            <w:r>
              <w:rPr>
                <w:rFonts w:ascii="Arial" w:hAnsi="Arial" w:cs="Arial"/>
                <w:sz w:val="16"/>
                <w:szCs w:val="16"/>
              </w:rPr>
              <w:t>POSSIBLE</w:t>
            </w:r>
          </w:p>
        </w:tc>
        <w:tc>
          <w:tcPr>
            <w:tcW w:w="457" w:type="pct"/>
            <w:shd w:val="clear" w:color="auto" w:fill="FFFF00"/>
          </w:tcPr>
          <w:p w14:paraId="6E983340" w14:textId="3BF2AAE9" w:rsidR="00E75267" w:rsidRPr="00007A9C" w:rsidRDefault="00E75267" w:rsidP="00843A09">
            <w:pPr>
              <w:pStyle w:val="ListParagraph"/>
              <w:spacing w:after="0" w:line="240" w:lineRule="auto"/>
              <w:ind w:left="32"/>
              <w:jc w:val="center"/>
              <w:rPr>
                <w:rFonts w:ascii="Arial" w:hAnsi="Arial" w:cs="Arial"/>
                <w:sz w:val="16"/>
                <w:szCs w:val="16"/>
              </w:rPr>
            </w:pPr>
            <w:r>
              <w:rPr>
                <w:rFonts w:ascii="Arial" w:hAnsi="Arial" w:cs="Arial"/>
                <w:sz w:val="16"/>
                <w:szCs w:val="16"/>
              </w:rPr>
              <w:t>MEDIUM</w:t>
            </w:r>
          </w:p>
        </w:tc>
      </w:tr>
      <w:tr w:rsidR="009E458E" w:rsidRPr="007A3F06" w14:paraId="2901A414" w14:textId="77777777" w:rsidTr="009E458E">
        <w:trPr>
          <w:gridBefore w:val="1"/>
          <w:wBefore w:w="3" w:type="pct"/>
          <w:trHeight w:val="262"/>
        </w:trPr>
        <w:tc>
          <w:tcPr>
            <w:tcW w:w="605" w:type="pct"/>
            <w:shd w:val="clear" w:color="auto" w:fill="auto"/>
          </w:tcPr>
          <w:p w14:paraId="30CA3B2D" w14:textId="11FF2FB9" w:rsidR="00E75267" w:rsidRPr="007A3F06" w:rsidRDefault="00E75267" w:rsidP="00E75267">
            <w:pPr>
              <w:pStyle w:val="Heading2"/>
              <w:spacing w:before="0" w:line="240" w:lineRule="auto"/>
              <w:rPr>
                <w:rFonts w:ascii="Arial" w:hAnsi="Arial" w:cs="Arial"/>
                <w:b w:val="0"/>
                <w:sz w:val="22"/>
                <w:szCs w:val="22"/>
              </w:rPr>
            </w:pPr>
            <w:bookmarkStart w:id="93" w:name="_Toc120089781"/>
            <w:bookmarkStart w:id="94" w:name="_Toc159317351"/>
            <w:r w:rsidRPr="00B255D4">
              <w:rPr>
                <w:rFonts w:ascii="Arial" w:hAnsi="Arial" w:cs="Arial"/>
                <w:sz w:val="18"/>
                <w:szCs w:val="18"/>
              </w:rPr>
              <w:t>Building Fire</w:t>
            </w:r>
            <w:bookmarkEnd w:id="93"/>
            <w:bookmarkEnd w:id="94"/>
          </w:p>
        </w:tc>
        <w:tc>
          <w:tcPr>
            <w:tcW w:w="685" w:type="pct"/>
            <w:vAlign w:val="center"/>
          </w:tcPr>
          <w:p w14:paraId="05D69917" w14:textId="77777777" w:rsidR="00E75267" w:rsidRPr="00322804" w:rsidRDefault="00E75267" w:rsidP="00E75267">
            <w:pPr>
              <w:rPr>
                <w:rFonts w:ascii="Arial" w:hAnsi="Arial" w:cs="Arial"/>
                <w:sz w:val="18"/>
                <w:szCs w:val="18"/>
              </w:rPr>
            </w:pPr>
            <w:r w:rsidRPr="00322804">
              <w:rPr>
                <w:rFonts w:ascii="Arial" w:hAnsi="Arial" w:cs="Arial"/>
                <w:sz w:val="18"/>
                <w:szCs w:val="18"/>
              </w:rPr>
              <w:t>-Risk of injury from burns or             smoke inhalation.</w:t>
            </w:r>
          </w:p>
          <w:p w14:paraId="594CFCEC" w14:textId="14BBADE9" w:rsidR="00E75267" w:rsidRPr="007A3F06" w:rsidRDefault="00E75267" w:rsidP="00E75267">
            <w:pPr>
              <w:spacing w:after="0" w:line="240" w:lineRule="auto"/>
              <w:rPr>
                <w:rFonts w:ascii="Arial" w:hAnsi="Arial" w:cs="Arial"/>
              </w:rPr>
            </w:pPr>
            <w:r w:rsidRPr="00322804">
              <w:rPr>
                <w:rFonts w:ascii="Arial" w:hAnsi="Arial" w:cs="Arial"/>
                <w:sz w:val="18"/>
                <w:szCs w:val="18"/>
              </w:rPr>
              <w:t>-Risk of property damage or property loss.</w:t>
            </w:r>
          </w:p>
        </w:tc>
        <w:tc>
          <w:tcPr>
            <w:tcW w:w="779" w:type="pct"/>
            <w:vAlign w:val="center"/>
          </w:tcPr>
          <w:p w14:paraId="7F0B755B" w14:textId="77777777" w:rsidR="00E75267" w:rsidRPr="00322804" w:rsidRDefault="00E75267" w:rsidP="00E75267">
            <w:pPr>
              <w:spacing w:after="0" w:line="240" w:lineRule="auto"/>
              <w:rPr>
                <w:rFonts w:ascii="Arial" w:hAnsi="Arial" w:cs="Arial"/>
                <w:sz w:val="18"/>
                <w:szCs w:val="18"/>
              </w:rPr>
            </w:pPr>
            <w:r w:rsidRPr="00322804">
              <w:rPr>
                <w:rFonts w:ascii="Arial" w:hAnsi="Arial" w:cs="Arial"/>
                <w:sz w:val="18"/>
                <w:szCs w:val="18"/>
              </w:rPr>
              <w:t>- Ensure fire services equipment (fire hose reels, fire extinguishers, fire blankets, hydrants) is tested and tagged as per Australian Standards.</w:t>
            </w:r>
          </w:p>
          <w:p w14:paraId="75A224F8" w14:textId="77777777" w:rsidR="00E75267" w:rsidRPr="00322804" w:rsidRDefault="00E75267" w:rsidP="00E75267">
            <w:pPr>
              <w:spacing w:after="0" w:line="240" w:lineRule="auto"/>
              <w:rPr>
                <w:rFonts w:ascii="Arial" w:hAnsi="Arial" w:cs="Arial"/>
                <w:sz w:val="18"/>
                <w:szCs w:val="18"/>
              </w:rPr>
            </w:pPr>
            <w:r w:rsidRPr="00322804">
              <w:rPr>
                <w:rFonts w:ascii="Arial" w:hAnsi="Arial" w:cs="Arial"/>
                <w:sz w:val="18"/>
                <w:szCs w:val="18"/>
              </w:rPr>
              <w:t>-Test communication systems (PA system) on a regular basis.</w:t>
            </w:r>
          </w:p>
          <w:p w14:paraId="68713EE5" w14:textId="77777777" w:rsidR="00E75267" w:rsidRPr="00322804" w:rsidRDefault="00E75267" w:rsidP="00E75267">
            <w:pPr>
              <w:spacing w:after="0" w:line="240" w:lineRule="auto"/>
              <w:rPr>
                <w:rFonts w:ascii="Arial" w:hAnsi="Arial" w:cs="Arial"/>
                <w:sz w:val="18"/>
                <w:szCs w:val="18"/>
              </w:rPr>
            </w:pPr>
            <w:r w:rsidRPr="00322804">
              <w:rPr>
                <w:rFonts w:ascii="Arial" w:hAnsi="Arial" w:cs="Arial"/>
                <w:sz w:val="18"/>
                <w:szCs w:val="18"/>
              </w:rPr>
              <w:t>- Ensure there is a fire blanket (tested and tagged to Australian Standards) available in all kitchen areas.</w:t>
            </w:r>
          </w:p>
          <w:p w14:paraId="5B86BA52"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 xml:space="preserve">- Ensure all electrical equipment is tested and tagged as per Australian Standards and that frayed leads, damaged equipment </w:t>
            </w:r>
            <w:proofErr w:type="spellStart"/>
            <w:r w:rsidRPr="006E14E1">
              <w:rPr>
                <w:rFonts w:ascii="Arial" w:hAnsi="Arial" w:cs="Arial"/>
                <w:sz w:val="18"/>
                <w:szCs w:val="18"/>
              </w:rPr>
              <w:t>ect</w:t>
            </w:r>
            <w:proofErr w:type="spellEnd"/>
            <w:r w:rsidRPr="006E14E1">
              <w:rPr>
                <w:rFonts w:ascii="Arial" w:hAnsi="Arial" w:cs="Arial"/>
                <w:sz w:val="18"/>
                <w:szCs w:val="18"/>
              </w:rPr>
              <w:t xml:space="preserve"> are disposed of in an appropriate manner.</w:t>
            </w:r>
          </w:p>
          <w:p w14:paraId="798FBFD3" w14:textId="77777777" w:rsidR="00E75267" w:rsidRPr="007A3F06" w:rsidRDefault="00E75267" w:rsidP="00E75267">
            <w:pPr>
              <w:spacing w:after="0" w:line="240" w:lineRule="auto"/>
              <w:rPr>
                <w:rFonts w:ascii="Arial" w:hAnsi="Arial" w:cs="Arial"/>
              </w:rPr>
            </w:pPr>
          </w:p>
        </w:tc>
        <w:tc>
          <w:tcPr>
            <w:tcW w:w="366" w:type="pct"/>
            <w:vAlign w:val="center"/>
          </w:tcPr>
          <w:p w14:paraId="1ABEF68B" w14:textId="5AA6C18A" w:rsidR="00E75267" w:rsidRPr="007A3F06" w:rsidRDefault="00E75267" w:rsidP="00E75267">
            <w:pPr>
              <w:spacing w:after="0" w:line="240" w:lineRule="auto"/>
              <w:jc w:val="center"/>
              <w:rPr>
                <w:rFonts w:ascii="Arial" w:hAnsi="Arial" w:cs="Arial"/>
              </w:rPr>
            </w:pPr>
            <w:r>
              <w:rPr>
                <w:rFonts w:ascii="Arial" w:hAnsi="Arial" w:cs="Arial"/>
              </w:rPr>
              <w:t>Minor</w:t>
            </w:r>
          </w:p>
        </w:tc>
        <w:tc>
          <w:tcPr>
            <w:tcW w:w="320" w:type="pct"/>
            <w:vAlign w:val="center"/>
          </w:tcPr>
          <w:p w14:paraId="2B04F3C3" w14:textId="4A5BBE99" w:rsidR="00E75267" w:rsidRPr="007A3F06" w:rsidRDefault="00E75267" w:rsidP="00E75267">
            <w:pPr>
              <w:spacing w:after="0" w:line="240" w:lineRule="auto"/>
              <w:jc w:val="center"/>
              <w:rPr>
                <w:rFonts w:ascii="Arial" w:hAnsi="Arial" w:cs="Arial"/>
              </w:rPr>
            </w:pPr>
            <w:r>
              <w:rPr>
                <w:rFonts w:ascii="Arial" w:hAnsi="Arial" w:cs="Arial"/>
              </w:rPr>
              <w:t>Rare</w:t>
            </w:r>
          </w:p>
        </w:tc>
        <w:tc>
          <w:tcPr>
            <w:tcW w:w="320" w:type="pct"/>
            <w:shd w:val="clear" w:color="auto" w:fill="729FFF" w:themeFill="accent6" w:themeFillTint="66"/>
            <w:vAlign w:val="center"/>
          </w:tcPr>
          <w:p w14:paraId="78083B54" w14:textId="3CABC9E6" w:rsidR="00E75267" w:rsidRPr="007A3F06" w:rsidRDefault="00E75267" w:rsidP="00E75267">
            <w:pPr>
              <w:spacing w:after="0" w:line="240" w:lineRule="auto"/>
              <w:jc w:val="center"/>
              <w:rPr>
                <w:rFonts w:ascii="Arial" w:hAnsi="Arial" w:cs="Arial"/>
              </w:rPr>
            </w:pPr>
            <w:r>
              <w:rPr>
                <w:rFonts w:ascii="Arial" w:hAnsi="Arial" w:cs="Arial"/>
              </w:rPr>
              <w:t>Low</w:t>
            </w:r>
          </w:p>
        </w:tc>
        <w:tc>
          <w:tcPr>
            <w:tcW w:w="549" w:type="pct"/>
            <w:vAlign w:val="center"/>
          </w:tcPr>
          <w:p w14:paraId="6ED90E42" w14:textId="77777777" w:rsidR="00E75267" w:rsidRPr="007A3F06" w:rsidRDefault="00E75267" w:rsidP="00E75267">
            <w:pPr>
              <w:pStyle w:val="ListParagraph"/>
              <w:spacing w:after="0" w:line="240" w:lineRule="auto"/>
              <w:ind w:left="32"/>
              <w:rPr>
                <w:rFonts w:ascii="Arial" w:hAnsi="Arial" w:cs="Arial"/>
              </w:rPr>
            </w:pPr>
          </w:p>
        </w:tc>
        <w:tc>
          <w:tcPr>
            <w:tcW w:w="458" w:type="pct"/>
          </w:tcPr>
          <w:p w14:paraId="1804E6DA" w14:textId="77777777" w:rsidR="00E75267" w:rsidRPr="007A3F06" w:rsidRDefault="00E75267" w:rsidP="00E75267">
            <w:pPr>
              <w:pStyle w:val="ListParagraph"/>
              <w:spacing w:after="0" w:line="240" w:lineRule="auto"/>
              <w:ind w:left="32"/>
              <w:jc w:val="center"/>
              <w:rPr>
                <w:rFonts w:ascii="Arial" w:hAnsi="Arial" w:cs="Arial"/>
              </w:rPr>
            </w:pPr>
          </w:p>
        </w:tc>
        <w:tc>
          <w:tcPr>
            <w:tcW w:w="458" w:type="pct"/>
          </w:tcPr>
          <w:p w14:paraId="0F18E9D4" w14:textId="77777777" w:rsidR="00E75267" w:rsidRPr="007A3F06" w:rsidRDefault="00E75267" w:rsidP="00E75267">
            <w:pPr>
              <w:pStyle w:val="ListParagraph"/>
              <w:spacing w:after="0" w:line="240" w:lineRule="auto"/>
              <w:ind w:left="32"/>
              <w:jc w:val="center"/>
              <w:rPr>
                <w:rFonts w:ascii="Arial" w:hAnsi="Arial" w:cs="Arial"/>
              </w:rPr>
            </w:pPr>
          </w:p>
        </w:tc>
        <w:tc>
          <w:tcPr>
            <w:tcW w:w="457" w:type="pct"/>
          </w:tcPr>
          <w:p w14:paraId="49CF1912" w14:textId="77777777" w:rsidR="00E75267" w:rsidRPr="007A3F06" w:rsidRDefault="00E75267" w:rsidP="00E75267">
            <w:pPr>
              <w:pStyle w:val="ListParagraph"/>
              <w:spacing w:after="0" w:line="240" w:lineRule="auto"/>
              <w:ind w:left="32"/>
              <w:jc w:val="center"/>
              <w:rPr>
                <w:rFonts w:ascii="Arial" w:hAnsi="Arial" w:cs="Arial"/>
              </w:rPr>
            </w:pPr>
          </w:p>
        </w:tc>
      </w:tr>
      <w:tr w:rsidR="009E458E" w:rsidRPr="007A3F06" w14:paraId="48DD330A" w14:textId="77777777" w:rsidTr="009E458E">
        <w:trPr>
          <w:gridBefore w:val="1"/>
          <w:wBefore w:w="3" w:type="pct"/>
          <w:trHeight w:val="262"/>
        </w:trPr>
        <w:tc>
          <w:tcPr>
            <w:tcW w:w="605" w:type="pct"/>
            <w:shd w:val="clear" w:color="auto" w:fill="auto"/>
          </w:tcPr>
          <w:p w14:paraId="3F005341" w14:textId="256D5FFD" w:rsidR="00E75267" w:rsidRPr="007A3F06" w:rsidRDefault="00E75267" w:rsidP="00E75267">
            <w:pPr>
              <w:pStyle w:val="Heading2"/>
              <w:spacing w:before="0" w:line="240" w:lineRule="auto"/>
              <w:rPr>
                <w:rFonts w:ascii="Arial" w:hAnsi="Arial" w:cs="Arial"/>
                <w:b w:val="0"/>
                <w:sz w:val="22"/>
                <w:szCs w:val="22"/>
              </w:rPr>
            </w:pPr>
            <w:bookmarkStart w:id="95" w:name="_Toc120089782"/>
            <w:bookmarkStart w:id="96" w:name="_Toc159317352"/>
            <w:r w:rsidRPr="00B255D4">
              <w:rPr>
                <w:rFonts w:ascii="Arial" w:hAnsi="Arial" w:cs="Arial"/>
                <w:sz w:val="18"/>
                <w:szCs w:val="18"/>
              </w:rPr>
              <w:lastRenderedPageBreak/>
              <w:t>Severe weather and storms</w:t>
            </w:r>
            <w:bookmarkEnd w:id="95"/>
            <w:bookmarkEnd w:id="96"/>
          </w:p>
        </w:tc>
        <w:tc>
          <w:tcPr>
            <w:tcW w:w="685" w:type="pct"/>
            <w:vAlign w:val="center"/>
          </w:tcPr>
          <w:p w14:paraId="700821CF" w14:textId="77777777" w:rsidR="00E75267" w:rsidRDefault="00E75267" w:rsidP="00E75267">
            <w:pPr>
              <w:spacing w:after="0" w:line="240" w:lineRule="auto"/>
              <w:rPr>
                <w:rFonts w:ascii="Arial" w:hAnsi="Arial" w:cs="Arial"/>
                <w:sz w:val="18"/>
                <w:szCs w:val="18"/>
              </w:rPr>
            </w:pPr>
          </w:p>
          <w:p w14:paraId="0305E52F" w14:textId="77777777" w:rsidR="00E75267" w:rsidRPr="00B255D4" w:rsidRDefault="00E75267" w:rsidP="00E75267">
            <w:pPr>
              <w:rPr>
                <w:rFonts w:ascii="Arial" w:hAnsi="Arial" w:cs="Arial"/>
                <w:sz w:val="18"/>
                <w:szCs w:val="18"/>
              </w:rPr>
            </w:pPr>
            <w:r w:rsidRPr="00B255D4">
              <w:rPr>
                <w:rFonts w:ascii="Arial" w:hAnsi="Arial" w:cs="Arial"/>
                <w:sz w:val="18"/>
                <w:szCs w:val="18"/>
              </w:rPr>
              <w:t xml:space="preserve">-There is a risk of injury due to severe weather event.                       </w:t>
            </w:r>
          </w:p>
          <w:p w14:paraId="1435ED9B" w14:textId="77777777" w:rsidR="00E75267" w:rsidRPr="00B255D4" w:rsidRDefault="00E75267" w:rsidP="00E75267">
            <w:pPr>
              <w:spacing w:after="0"/>
              <w:rPr>
                <w:rFonts w:ascii="Arial" w:hAnsi="Arial" w:cs="Arial"/>
                <w:sz w:val="18"/>
                <w:szCs w:val="18"/>
              </w:rPr>
            </w:pPr>
            <w:r w:rsidRPr="00B255D4">
              <w:rPr>
                <w:rFonts w:ascii="Arial" w:hAnsi="Arial" w:cs="Arial"/>
                <w:sz w:val="18"/>
                <w:szCs w:val="18"/>
              </w:rPr>
              <w:t>-Flying debris</w:t>
            </w:r>
          </w:p>
          <w:p w14:paraId="73E90942" w14:textId="77777777" w:rsidR="00E75267" w:rsidRPr="00B255D4" w:rsidRDefault="00E75267" w:rsidP="00E75267">
            <w:pPr>
              <w:spacing w:after="0"/>
              <w:rPr>
                <w:rFonts w:ascii="Arial" w:hAnsi="Arial" w:cs="Arial"/>
                <w:sz w:val="18"/>
                <w:szCs w:val="18"/>
              </w:rPr>
            </w:pPr>
            <w:r w:rsidRPr="00B255D4">
              <w:rPr>
                <w:rFonts w:ascii="Arial" w:hAnsi="Arial" w:cs="Arial"/>
                <w:sz w:val="18"/>
                <w:szCs w:val="18"/>
              </w:rPr>
              <w:t>-Flooding</w:t>
            </w:r>
          </w:p>
          <w:p w14:paraId="4E15116D" w14:textId="77777777" w:rsidR="00E75267" w:rsidRPr="00B255D4" w:rsidRDefault="00E75267" w:rsidP="00E75267">
            <w:pPr>
              <w:spacing w:after="0"/>
              <w:rPr>
                <w:rFonts w:ascii="Arial" w:hAnsi="Arial" w:cs="Arial"/>
                <w:sz w:val="18"/>
                <w:szCs w:val="18"/>
              </w:rPr>
            </w:pPr>
            <w:r w:rsidRPr="00B255D4">
              <w:rPr>
                <w:rFonts w:ascii="Arial" w:hAnsi="Arial" w:cs="Arial"/>
                <w:sz w:val="18"/>
                <w:szCs w:val="18"/>
              </w:rPr>
              <w:t>-Falling objects</w:t>
            </w:r>
          </w:p>
          <w:p w14:paraId="194A6488" w14:textId="77777777" w:rsidR="00E75267" w:rsidRPr="00B255D4" w:rsidRDefault="00E75267" w:rsidP="00E75267">
            <w:pPr>
              <w:rPr>
                <w:rFonts w:ascii="Arial" w:hAnsi="Arial" w:cs="Arial"/>
                <w:sz w:val="18"/>
                <w:szCs w:val="18"/>
              </w:rPr>
            </w:pPr>
            <w:r w:rsidRPr="00B255D4">
              <w:rPr>
                <w:rFonts w:ascii="Arial" w:hAnsi="Arial" w:cs="Arial"/>
                <w:sz w:val="18"/>
                <w:szCs w:val="18"/>
              </w:rPr>
              <w:t>-Falling power lines</w:t>
            </w:r>
          </w:p>
          <w:p w14:paraId="0A86C31A" w14:textId="77777777" w:rsidR="00E75267" w:rsidRPr="007A3F06" w:rsidRDefault="00E75267" w:rsidP="00E75267">
            <w:pPr>
              <w:spacing w:after="0" w:line="240" w:lineRule="auto"/>
              <w:rPr>
                <w:rFonts w:ascii="Arial" w:hAnsi="Arial" w:cs="Arial"/>
              </w:rPr>
            </w:pPr>
          </w:p>
        </w:tc>
        <w:tc>
          <w:tcPr>
            <w:tcW w:w="779" w:type="pct"/>
            <w:vAlign w:val="center"/>
          </w:tcPr>
          <w:p w14:paraId="55FF7864" w14:textId="77777777" w:rsidR="00E75267" w:rsidRPr="006E14E1" w:rsidRDefault="00E75267" w:rsidP="00E75267">
            <w:pPr>
              <w:spacing w:after="0" w:line="240" w:lineRule="auto"/>
              <w:rPr>
                <w:rFonts w:ascii="Arial" w:hAnsi="Arial" w:cs="Arial"/>
                <w:sz w:val="18"/>
                <w:szCs w:val="18"/>
              </w:rPr>
            </w:pPr>
          </w:p>
          <w:p w14:paraId="44BA7D01"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-Monitor weather events</w:t>
            </w:r>
          </w:p>
          <w:p w14:paraId="415A5FB0" w14:textId="77777777" w:rsidR="00E75267" w:rsidRPr="006E14E1" w:rsidRDefault="00E75267" w:rsidP="00E75267">
            <w:pPr>
              <w:spacing w:after="0" w:line="240" w:lineRule="auto"/>
              <w:rPr>
                <w:rFonts w:ascii="Arial" w:hAnsi="Arial" w:cs="Arial"/>
                <w:sz w:val="18"/>
                <w:szCs w:val="18"/>
              </w:rPr>
            </w:pPr>
          </w:p>
          <w:p w14:paraId="4315B1FD"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-Ensure regular and ongoing maintenance of grounds and buildings</w:t>
            </w:r>
          </w:p>
          <w:p w14:paraId="325A0297" w14:textId="77777777" w:rsidR="00E75267" w:rsidRPr="006E14E1" w:rsidRDefault="00E75267" w:rsidP="00E75267">
            <w:pPr>
              <w:spacing w:after="0" w:line="240" w:lineRule="auto"/>
              <w:rPr>
                <w:rFonts w:ascii="Arial" w:hAnsi="Arial" w:cs="Arial"/>
                <w:sz w:val="18"/>
                <w:szCs w:val="18"/>
              </w:rPr>
            </w:pPr>
          </w:p>
          <w:p w14:paraId="42221FDD"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-Review lockdown procedures as per EMP</w:t>
            </w:r>
          </w:p>
          <w:p w14:paraId="322D464A" w14:textId="77777777" w:rsidR="00E75267" w:rsidRPr="006E14E1" w:rsidRDefault="00E75267" w:rsidP="00E75267">
            <w:pPr>
              <w:spacing w:after="0" w:line="240" w:lineRule="auto"/>
              <w:rPr>
                <w:rFonts w:ascii="Arial" w:hAnsi="Arial" w:cs="Arial"/>
                <w:sz w:val="18"/>
                <w:szCs w:val="18"/>
              </w:rPr>
            </w:pPr>
          </w:p>
          <w:p w14:paraId="0DEE5908"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-Ensure roof gutters, drains are clear</w:t>
            </w:r>
          </w:p>
          <w:p w14:paraId="0BDA3AB6" w14:textId="77777777" w:rsidR="00E75267" w:rsidRPr="006E14E1" w:rsidRDefault="00E75267" w:rsidP="00E75267">
            <w:pPr>
              <w:spacing w:after="0" w:line="240" w:lineRule="auto"/>
              <w:rPr>
                <w:rFonts w:ascii="Arial" w:hAnsi="Arial" w:cs="Arial"/>
                <w:sz w:val="18"/>
                <w:szCs w:val="18"/>
              </w:rPr>
            </w:pPr>
          </w:p>
          <w:p w14:paraId="6EF771CB" w14:textId="4E0B1170" w:rsidR="00E75267" w:rsidRPr="007A3F06" w:rsidRDefault="00E75267" w:rsidP="00E75267">
            <w:pPr>
              <w:spacing w:after="0" w:line="240" w:lineRule="auto"/>
              <w:rPr>
                <w:rFonts w:ascii="Arial" w:hAnsi="Arial" w:cs="Arial"/>
              </w:rPr>
            </w:pPr>
            <w:r w:rsidRPr="006E14E1">
              <w:rPr>
                <w:rFonts w:ascii="Arial" w:hAnsi="Arial" w:cs="Arial"/>
                <w:sz w:val="18"/>
                <w:szCs w:val="18"/>
              </w:rPr>
              <w:t>-Test communications</w:t>
            </w:r>
          </w:p>
        </w:tc>
        <w:tc>
          <w:tcPr>
            <w:tcW w:w="366" w:type="pct"/>
            <w:vAlign w:val="center"/>
          </w:tcPr>
          <w:p w14:paraId="25D55F2D" w14:textId="19A8CDCE" w:rsidR="00E75267" w:rsidRPr="007A3F06" w:rsidRDefault="00E75267" w:rsidP="00E75267">
            <w:pPr>
              <w:spacing w:after="0" w:line="240" w:lineRule="auto"/>
              <w:jc w:val="center"/>
              <w:rPr>
                <w:rFonts w:ascii="Arial" w:hAnsi="Arial" w:cs="Arial"/>
              </w:rPr>
            </w:pPr>
            <w:r w:rsidRPr="006E14E1">
              <w:rPr>
                <w:rFonts w:ascii="Arial" w:hAnsi="Arial" w:cs="Arial"/>
                <w:sz w:val="20"/>
                <w:szCs w:val="20"/>
              </w:rPr>
              <w:t>Severe</w:t>
            </w:r>
          </w:p>
        </w:tc>
        <w:tc>
          <w:tcPr>
            <w:tcW w:w="320" w:type="pct"/>
            <w:vAlign w:val="center"/>
          </w:tcPr>
          <w:p w14:paraId="05B10084" w14:textId="7BEC22B0" w:rsidR="00E75267" w:rsidRPr="007A3F06" w:rsidRDefault="00E75267" w:rsidP="00E75267">
            <w:pPr>
              <w:spacing w:after="0" w:line="240" w:lineRule="auto"/>
              <w:jc w:val="center"/>
              <w:rPr>
                <w:rFonts w:ascii="Arial" w:hAnsi="Arial" w:cs="Arial"/>
              </w:rPr>
            </w:pPr>
            <w:r w:rsidRPr="006E14E1">
              <w:rPr>
                <w:rFonts w:ascii="Arial" w:hAnsi="Arial" w:cs="Arial"/>
                <w:sz w:val="20"/>
                <w:szCs w:val="20"/>
              </w:rPr>
              <w:t>Unlikely</w:t>
            </w:r>
          </w:p>
        </w:tc>
        <w:tc>
          <w:tcPr>
            <w:tcW w:w="320" w:type="pct"/>
            <w:shd w:val="clear" w:color="auto" w:fill="FFC000"/>
            <w:vAlign w:val="center"/>
          </w:tcPr>
          <w:p w14:paraId="726D8026" w14:textId="2CFBA563" w:rsidR="00E75267" w:rsidRPr="007A3F06" w:rsidRDefault="00E75267" w:rsidP="00E75267">
            <w:pPr>
              <w:spacing w:after="0" w:line="240" w:lineRule="auto"/>
              <w:jc w:val="center"/>
              <w:rPr>
                <w:rFonts w:ascii="Arial" w:hAnsi="Arial" w:cs="Arial"/>
              </w:rPr>
            </w:pPr>
            <w:r w:rsidRPr="006E14E1">
              <w:rPr>
                <w:rFonts w:ascii="Arial" w:hAnsi="Arial" w:cs="Arial"/>
                <w:sz w:val="20"/>
                <w:szCs w:val="20"/>
              </w:rPr>
              <w:t>High</w:t>
            </w:r>
          </w:p>
        </w:tc>
        <w:tc>
          <w:tcPr>
            <w:tcW w:w="549" w:type="pct"/>
            <w:vAlign w:val="center"/>
          </w:tcPr>
          <w:p w14:paraId="6DDA147C" w14:textId="77777777" w:rsidR="00E75267" w:rsidRPr="007A3F06" w:rsidRDefault="00E75267" w:rsidP="00E75267">
            <w:pPr>
              <w:pStyle w:val="ListParagraph"/>
              <w:spacing w:after="0" w:line="240" w:lineRule="auto"/>
              <w:ind w:left="32"/>
              <w:rPr>
                <w:rFonts w:ascii="Arial" w:hAnsi="Arial" w:cs="Arial"/>
              </w:rPr>
            </w:pPr>
          </w:p>
        </w:tc>
        <w:tc>
          <w:tcPr>
            <w:tcW w:w="458" w:type="pct"/>
          </w:tcPr>
          <w:p w14:paraId="6250BB6D" w14:textId="77777777" w:rsidR="00E75267" w:rsidRPr="007A3F06" w:rsidRDefault="00E75267" w:rsidP="00E75267">
            <w:pPr>
              <w:pStyle w:val="ListParagraph"/>
              <w:spacing w:after="0" w:line="240" w:lineRule="auto"/>
              <w:ind w:left="32"/>
              <w:jc w:val="center"/>
              <w:rPr>
                <w:rFonts w:ascii="Arial" w:hAnsi="Arial" w:cs="Arial"/>
              </w:rPr>
            </w:pPr>
          </w:p>
        </w:tc>
        <w:tc>
          <w:tcPr>
            <w:tcW w:w="458" w:type="pct"/>
          </w:tcPr>
          <w:p w14:paraId="4E333178" w14:textId="77777777" w:rsidR="00E75267" w:rsidRPr="007A3F06" w:rsidRDefault="00E75267" w:rsidP="00E75267">
            <w:pPr>
              <w:pStyle w:val="ListParagraph"/>
              <w:spacing w:after="0" w:line="240" w:lineRule="auto"/>
              <w:ind w:left="32"/>
              <w:jc w:val="center"/>
              <w:rPr>
                <w:rFonts w:ascii="Arial" w:hAnsi="Arial" w:cs="Arial"/>
              </w:rPr>
            </w:pPr>
          </w:p>
        </w:tc>
        <w:tc>
          <w:tcPr>
            <w:tcW w:w="457" w:type="pct"/>
          </w:tcPr>
          <w:p w14:paraId="1CFD9F83" w14:textId="77777777" w:rsidR="00E75267" w:rsidRPr="007A3F06" w:rsidRDefault="00E75267" w:rsidP="00E75267">
            <w:pPr>
              <w:pStyle w:val="ListParagraph"/>
              <w:spacing w:after="0" w:line="240" w:lineRule="auto"/>
              <w:ind w:left="32"/>
              <w:jc w:val="center"/>
              <w:rPr>
                <w:rFonts w:ascii="Arial" w:hAnsi="Arial" w:cs="Arial"/>
              </w:rPr>
            </w:pPr>
          </w:p>
        </w:tc>
      </w:tr>
      <w:tr w:rsidR="009E458E" w:rsidRPr="006E14E1" w14:paraId="761A7D71"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0ABB9BB0" w14:textId="714B4F09" w:rsidR="00E75267" w:rsidRPr="00B255D4" w:rsidRDefault="00E75267" w:rsidP="00E75267">
            <w:pPr>
              <w:pStyle w:val="Heading2"/>
              <w:spacing w:before="0" w:line="240" w:lineRule="auto"/>
              <w:rPr>
                <w:rFonts w:ascii="Arial" w:hAnsi="Arial" w:cs="Arial"/>
                <w:color w:val="auto"/>
                <w:sz w:val="18"/>
                <w:szCs w:val="18"/>
              </w:rPr>
            </w:pPr>
            <w:bookmarkStart w:id="97" w:name="_Toc120089783"/>
            <w:bookmarkStart w:id="98" w:name="_Toc159317353"/>
            <w:r w:rsidRPr="00B255D4">
              <w:rPr>
                <w:rFonts w:ascii="Arial" w:hAnsi="Arial" w:cs="Arial"/>
                <w:sz w:val="18"/>
                <w:szCs w:val="18"/>
              </w:rPr>
              <w:t>Intruders/Personal threat</w:t>
            </w:r>
            <w:bookmarkEnd w:id="97"/>
            <w:bookmarkEnd w:id="98"/>
          </w:p>
        </w:tc>
        <w:tc>
          <w:tcPr>
            <w:tcW w:w="685" w:type="pct"/>
            <w:vAlign w:val="center"/>
          </w:tcPr>
          <w:p w14:paraId="7123F731"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Angry parent:</w:t>
            </w:r>
          </w:p>
          <w:p w14:paraId="0BCEF470" w14:textId="77777777" w:rsidR="00E75267" w:rsidRPr="006E14E1" w:rsidRDefault="00E75267" w:rsidP="00E75267">
            <w:pPr>
              <w:spacing w:after="0" w:line="240" w:lineRule="auto"/>
              <w:rPr>
                <w:rFonts w:ascii="Arial" w:hAnsi="Arial" w:cs="Arial"/>
                <w:sz w:val="18"/>
                <w:szCs w:val="18"/>
              </w:rPr>
            </w:pPr>
          </w:p>
          <w:p w14:paraId="1D8413E1"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-Emotional distress</w:t>
            </w:r>
          </w:p>
          <w:p w14:paraId="5A505A18" w14:textId="6EFB5223"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-Risk of physical/ psychological harm</w:t>
            </w:r>
          </w:p>
        </w:tc>
        <w:tc>
          <w:tcPr>
            <w:tcW w:w="779" w:type="pct"/>
            <w:vAlign w:val="center"/>
          </w:tcPr>
          <w:p w14:paraId="3A8AF9C8"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rPr>
              <w:t>-</w:t>
            </w:r>
            <w:r w:rsidRPr="006E14E1">
              <w:rPr>
                <w:rFonts w:ascii="Arial" w:hAnsi="Arial" w:cs="Arial"/>
                <w:sz w:val="18"/>
                <w:szCs w:val="18"/>
              </w:rPr>
              <w:t>Ensure reception is secure</w:t>
            </w:r>
          </w:p>
          <w:p w14:paraId="009D4B3F"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-ID yourself</w:t>
            </w:r>
          </w:p>
          <w:p w14:paraId="2D5C5E58"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-lock gates/restricted access</w:t>
            </w:r>
          </w:p>
          <w:p w14:paraId="4B9C211F"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-staff have key chains with id’s on them</w:t>
            </w:r>
          </w:p>
          <w:p w14:paraId="3FAF8EB9"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-sign in procedures</w:t>
            </w:r>
          </w:p>
          <w:p w14:paraId="579D3C89" w14:textId="4D0312F1" w:rsidR="00E75267" w:rsidRPr="006E14E1" w:rsidRDefault="00E75267" w:rsidP="00E75267">
            <w:pPr>
              <w:spacing w:after="0" w:line="240" w:lineRule="auto"/>
              <w:rPr>
                <w:rFonts w:ascii="Arial" w:hAnsi="Arial" w:cs="Arial"/>
              </w:rPr>
            </w:pPr>
            <w:r w:rsidRPr="006E14E1">
              <w:rPr>
                <w:rFonts w:ascii="Arial" w:hAnsi="Arial" w:cs="Arial"/>
                <w:sz w:val="18"/>
                <w:szCs w:val="18"/>
              </w:rPr>
              <w:t>-duress alarm in office</w:t>
            </w:r>
          </w:p>
        </w:tc>
        <w:tc>
          <w:tcPr>
            <w:tcW w:w="366" w:type="pct"/>
            <w:vAlign w:val="center"/>
          </w:tcPr>
          <w:p w14:paraId="46282A3D" w14:textId="09FA8930" w:rsidR="00E75267" w:rsidRPr="006E14E1" w:rsidRDefault="00E75267" w:rsidP="00E75267">
            <w:pPr>
              <w:spacing w:after="0" w:line="240" w:lineRule="auto"/>
              <w:jc w:val="center"/>
              <w:rPr>
                <w:rFonts w:ascii="Arial" w:hAnsi="Arial" w:cs="Arial"/>
                <w:sz w:val="20"/>
                <w:szCs w:val="20"/>
              </w:rPr>
            </w:pPr>
            <w:r w:rsidRPr="006E14E1">
              <w:rPr>
                <w:rFonts w:ascii="Arial" w:hAnsi="Arial" w:cs="Arial"/>
                <w:sz w:val="20"/>
                <w:szCs w:val="20"/>
              </w:rPr>
              <w:t>Major</w:t>
            </w:r>
          </w:p>
        </w:tc>
        <w:tc>
          <w:tcPr>
            <w:tcW w:w="320" w:type="pct"/>
            <w:vAlign w:val="center"/>
          </w:tcPr>
          <w:p w14:paraId="0DE9312B" w14:textId="6B6D9D8C" w:rsidR="00E75267" w:rsidRPr="006E14E1" w:rsidRDefault="00E75267" w:rsidP="00E75267">
            <w:pPr>
              <w:spacing w:after="0" w:line="240" w:lineRule="auto"/>
              <w:jc w:val="center"/>
              <w:rPr>
                <w:rFonts w:ascii="Arial" w:hAnsi="Arial" w:cs="Arial"/>
                <w:sz w:val="20"/>
                <w:szCs w:val="20"/>
              </w:rPr>
            </w:pPr>
            <w:r w:rsidRPr="006E14E1">
              <w:rPr>
                <w:rFonts w:ascii="Arial" w:hAnsi="Arial" w:cs="Arial"/>
                <w:sz w:val="20"/>
                <w:szCs w:val="20"/>
              </w:rPr>
              <w:t>Rare</w:t>
            </w:r>
          </w:p>
        </w:tc>
        <w:tc>
          <w:tcPr>
            <w:tcW w:w="320" w:type="pct"/>
            <w:shd w:val="clear" w:color="auto" w:fill="FFFF00"/>
            <w:vAlign w:val="center"/>
          </w:tcPr>
          <w:p w14:paraId="460FEB47" w14:textId="6741FD04" w:rsidR="00E75267" w:rsidRPr="006E14E1" w:rsidRDefault="00E75267" w:rsidP="00E75267">
            <w:pPr>
              <w:spacing w:after="0" w:line="240" w:lineRule="auto"/>
              <w:rPr>
                <w:rFonts w:ascii="Arial" w:hAnsi="Arial" w:cs="Arial"/>
                <w:sz w:val="20"/>
                <w:szCs w:val="20"/>
              </w:rPr>
            </w:pPr>
            <w:r w:rsidRPr="006E14E1">
              <w:rPr>
                <w:rFonts w:ascii="Arial" w:hAnsi="Arial" w:cs="Arial"/>
                <w:sz w:val="20"/>
                <w:szCs w:val="20"/>
              </w:rPr>
              <w:t>Medium</w:t>
            </w:r>
          </w:p>
        </w:tc>
        <w:tc>
          <w:tcPr>
            <w:tcW w:w="549" w:type="pct"/>
            <w:vAlign w:val="center"/>
          </w:tcPr>
          <w:p w14:paraId="6BC1E685" w14:textId="699477B7" w:rsidR="00E75267" w:rsidRPr="00B255D4" w:rsidRDefault="00E75267" w:rsidP="00E75267">
            <w:pPr>
              <w:pStyle w:val="CopyrightDetailsBold"/>
              <w:spacing w:line="240" w:lineRule="auto"/>
              <w:ind w:left="32"/>
              <w:rPr>
                <w:rFonts w:ascii="Arial" w:eastAsiaTheme="minorEastAsia" w:hAnsi="Arial" w:cs="Arial"/>
                <w:b w:val="0"/>
              </w:rPr>
            </w:pPr>
            <w:r w:rsidRPr="00B255D4">
              <w:rPr>
                <w:rFonts w:ascii="Arial" w:hAnsi="Arial" w:cs="Arial"/>
              </w:rPr>
              <w:t>-</w:t>
            </w:r>
            <w:r w:rsidRPr="00B255D4">
              <w:rPr>
                <w:rFonts w:ascii="Arial" w:hAnsi="Arial" w:cs="Arial"/>
                <w:sz w:val="18"/>
                <w:szCs w:val="18"/>
              </w:rPr>
              <w:t>staff to agree on a command/signal known as “I am at risk”</w:t>
            </w:r>
          </w:p>
        </w:tc>
        <w:tc>
          <w:tcPr>
            <w:tcW w:w="458" w:type="pct"/>
          </w:tcPr>
          <w:p w14:paraId="08B57375" w14:textId="7FC18B95" w:rsidR="00E75267" w:rsidRPr="006E14E1" w:rsidRDefault="00E75267" w:rsidP="00E75267">
            <w:pPr>
              <w:pStyle w:val="CopyrightDetailsBold"/>
              <w:spacing w:line="240" w:lineRule="auto"/>
              <w:ind w:left="32"/>
              <w:jc w:val="center"/>
              <w:rPr>
                <w:rFonts w:ascii="Arial" w:eastAsiaTheme="minorEastAsia" w:hAnsi="Arial" w:cs="Arial"/>
                <w:b w:val="0"/>
                <w:sz w:val="20"/>
                <w:szCs w:val="20"/>
              </w:rPr>
            </w:pPr>
            <w:r w:rsidRPr="006E14E1">
              <w:rPr>
                <w:rFonts w:ascii="Arial" w:hAnsi="Arial" w:cs="Arial"/>
                <w:sz w:val="20"/>
                <w:szCs w:val="20"/>
              </w:rPr>
              <w:t>Major</w:t>
            </w:r>
          </w:p>
        </w:tc>
        <w:tc>
          <w:tcPr>
            <w:tcW w:w="458" w:type="pct"/>
          </w:tcPr>
          <w:p w14:paraId="341AFBCA" w14:textId="3F14C6BE" w:rsidR="00E75267" w:rsidRPr="006E14E1" w:rsidRDefault="00E75267" w:rsidP="00E75267">
            <w:pPr>
              <w:pStyle w:val="CopyrightDetailsBold"/>
              <w:spacing w:line="240" w:lineRule="auto"/>
              <w:ind w:left="32"/>
              <w:jc w:val="center"/>
              <w:rPr>
                <w:rFonts w:ascii="Arial" w:eastAsiaTheme="minorEastAsia" w:hAnsi="Arial" w:cs="Arial"/>
                <w:b w:val="0"/>
                <w:sz w:val="20"/>
                <w:szCs w:val="20"/>
              </w:rPr>
            </w:pPr>
            <w:r w:rsidRPr="006E14E1">
              <w:rPr>
                <w:rFonts w:ascii="Arial" w:hAnsi="Arial" w:cs="Arial"/>
                <w:sz w:val="20"/>
                <w:szCs w:val="20"/>
              </w:rPr>
              <w:t>Likely</w:t>
            </w:r>
          </w:p>
        </w:tc>
        <w:tc>
          <w:tcPr>
            <w:tcW w:w="457" w:type="pct"/>
            <w:shd w:val="clear" w:color="auto" w:fill="FFFF00"/>
          </w:tcPr>
          <w:p w14:paraId="0A3A3546" w14:textId="1B194B5B" w:rsidR="00E75267" w:rsidRPr="006E14E1" w:rsidRDefault="00E75267" w:rsidP="00E75267">
            <w:pPr>
              <w:pStyle w:val="CopyrightDetailsBold"/>
              <w:spacing w:line="240" w:lineRule="auto"/>
              <w:ind w:left="32"/>
              <w:jc w:val="center"/>
              <w:rPr>
                <w:rFonts w:ascii="Arial" w:eastAsiaTheme="minorEastAsia" w:hAnsi="Arial" w:cs="Arial"/>
                <w:b w:val="0"/>
                <w:sz w:val="20"/>
                <w:szCs w:val="20"/>
              </w:rPr>
            </w:pPr>
            <w:r w:rsidRPr="006E14E1">
              <w:rPr>
                <w:rFonts w:ascii="Arial" w:hAnsi="Arial" w:cs="Arial"/>
                <w:sz w:val="20"/>
                <w:szCs w:val="20"/>
              </w:rPr>
              <w:t>Medium</w:t>
            </w:r>
          </w:p>
        </w:tc>
      </w:tr>
      <w:tr w:rsidR="009E458E" w:rsidRPr="00201DCB" w14:paraId="79A0B353"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26B942B6" w14:textId="250C667F" w:rsidR="00E75267" w:rsidRPr="00B255D4" w:rsidRDefault="00E75267" w:rsidP="00E75267">
            <w:pPr>
              <w:pStyle w:val="Heading2"/>
              <w:spacing w:before="0" w:line="240" w:lineRule="auto"/>
              <w:rPr>
                <w:rFonts w:ascii="Arial" w:hAnsi="Arial" w:cs="Arial"/>
                <w:color w:val="auto"/>
                <w:sz w:val="18"/>
                <w:szCs w:val="18"/>
              </w:rPr>
            </w:pPr>
            <w:bookmarkStart w:id="99" w:name="_Toc120089784"/>
            <w:bookmarkStart w:id="100" w:name="_Toc159317354"/>
            <w:r w:rsidRPr="00B255D4">
              <w:rPr>
                <w:rFonts w:ascii="Arial" w:hAnsi="Arial" w:cs="Arial"/>
                <w:sz w:val="18"/>
                <w:szCs w:val="18"/>
              </w:rPr>
              <w:t>Bomb Threat</w:t>
            </w:r>
            <w:bookmarkEnd w:id="99"/>
            <w:bookmarkEnd w:id="100"/>
          </w:p>
        </w:tc>
        <w:tc>
          <w:tcPr>
            <w:tcW w:w="685" w:type="pct"/>
          </w:tcPr>
          <w:p w14:paraId="2C410D5F" w14:textId="67C4ECFA" w:rsidR="00E75267" w:rsidRPr="00B255D4" w:rsidRDefault="00E75267" w:rsidP="00E75267">
            <w:pPr>
              <w:spacing w:after="0" w:line="240" w:lineRule="auto"/>
              <w:rPr>
                <w:rFonts w:ascii="Arial" w:hAnsi="Arial" w:cs="Arial"/>
                <w:sz w:val="18"/>
                <w:szCs w:val="18"/>
              </w:rPr>
            </w:pPr>
            <w:r w:rsidRPr="00B255D4">
              <w:rPr>
                <w:rFonts w:ascii="Arial" w:hAnsi="Arial" w:cs="Arial"/>
                <w:sz w:val="18"/>
                <w:szCs w:val="18"/>
              </w:rPr>
              <w:t>Physical or psychological injury could occur to staff, visitors or contractors</w:t>
            </w:r>
            <w:r w:rsidRPr="00B255D4">
              <w:rPr>
                <w:rFonts w:ascii="Arial" w:hAnsi="Arial" w:cs="Arial"/>
              </w:rPr>
              <w:t>.</w:t>
            </w:r>
          </w:p>
        </w:tc>
        <w:tc>
          <w:tcPr>
            <w:tcW w:w="779" w:type="pct"/>
            <w:vAlign w:val="center"/>
          </w:tcPr>
          <w:p w14:paraId="08C420AB" w14:textId="77777777" w:rsidR="00E75267" w:rsidRPr="00B255D4" w:rsidRDefault="00E75267" w:rsidP="00E75267">
            <w:pPr>
              <w:spacing w:after="0" w:line="240" w:lineRule="auto"/>
              <w:rPr>
                <w:rFonts w:ascii="Arial" w:hAnsi="Arial" w:cs="Arial"/>
                <w:sz w:val="18"/>
                <w:szCs w:val="18"/>
              </w:rPr>
            </w:pPr>
            <w:r w:rsidRPr="00B255D4">
              <w:rPr>
                <w:rFonts w:ascii="Arial" w:hAnsi="Arial" w:cs="Arial"/>
                <w:sz w:val="18"/>
                <w:szCs w:val="18"/>
              </w:rPr>
              <w:t>- Ensure each phone has a Bomb Threat Checklist available.</w:t>
            </w:r>
          </w:p>
          <w:p w14:paraId="6725FE89" w14:textId="77777777" w:rsidR="00E75267" w:rsidRPr="00B255D4" w:rsidRDefault="00E75267" w:rsidP="00E75267">
            <w:pPr>
              <w:spacing w:after="0" w:line="240" w:lineRule="auto"/>
              <w:rPr>
                <w:rFonts w:ascii="Arial" w:hAnsi="Arial" w:cs="Arial"/>
                <w:sz w:val="18"/>
                <w:szCs w:val="18"/>
              </w:rPr>
            </w:pPr>
            <w:r w:rsidRPr="00B255D4">
              <w:rPr>
                <w:rFonts w:ascii="Arial" w:hAnsi="Arial" w:cs="Arial"/>
              </w:rPr>
              <w:t xml:space="preserve">- </w:t>
            </w:r>
            <w:r w:rsidRPr="00B255D4">
              <w:rPr>
                <w:rFonts w:ascii="Arial" w:hAnsi="Arial" w:cs="Arial"/>
                <w:sz w:val="18"/>
                <w:szCs w:val="18"/>
              </w:rPr>
              <w:t>Schedule and practice emergency evacuation drills on a regular basis.</w:t>
            </w:r>
          </w:p>
          <w:p w14:paraId="56AAB367" w14:textId="37A2B360" w:rsidR="00E75267" w:rsidRPr="00B255D4" w:rsidRDefault="00E75267" w:rsidP="00E75267">
            <w:pPr>
              <w:spacing w:after="0" w:line="240" w:lineRule="auto"/>
              <w:rPr>
                <w:rFonts w:ascii="Arial" w:hAnsi="Arial" w:cs="Arial"/>
                <w:sz w:val="18"/>
                <w:szCs w:val="18"/>
              </w:rPr>
            </w:pPr>
            <w:r w:rsidRPr="00B255D4">
              <w:rPr>
                <w:rFonts w:ascii="Arial" w:hAnsi="Arial" w:cs="Arial"/>
                <w:sz w:val="18"/>
                <w:szCs w:val="18"/>
              </w:rPr>
              <w:t>-</w:t>
            </w:r>
            <w:r w:rsidRPr="00B255D4">
              <w:rPr>
                <w:rFonts w:ascii="Arial" w:hAnsi="Arial" w:cs="Arial"/>
              </w:rPr>
              <w:t xml:space="preserve"> </w:t>
            </w:r>
            <w:r w:rsidRPr="00B255D4">
              <w:rPr>
                <w:rFonts w:ascii="Arial" w:hAnsi="Arial" w:cs="Arial"/>
                <w:sz w:val="18"/>
                <w:szCs w:val="18"/>
              </w:rPr>
              <w:t>Implement and follow Bomb Threat response procedure (located in EMP).</w:t>
            </w:r>
          </w:p>
        </w:tc>
        <w:tc>
          <w:tcPr>
            <w:tcW w:w="366" w:type="pct"/>
            <w:vAlign w:val="center"/>
          </w:tcPr>
          <w:p w14:paraId="6DB1519A" w14:textId="77C82909" w:rsidR="00E75267" w:rsidRPr="006E14E1" w:rsidRDefault="00E75267" w:rsidP="00E75267">
            <w:pPr>
              <w:spacing w:after="0" w:line="240" w:lineRule="auto"/>
              <w:jc w:val="center"/>
              <w:rPr>
                <w:rFonts w:ascii="Arial" w:hAnsi="Arial" w:cs="Arial"/>
                <w:sz w:val="20"/>
                <w:szCs w:val="20"/>
              </w:rPr>
            </w:pPr>
            <w:r w:rsidRPr="006E14E1">
              <w:rPr>
                <w:rFonts w:ascii="Arial" w:hAnsi="Arial" w:cs="Arial"/>
                <w:sz w:val="20"/>
                <w:szCs w:val="20"/>
              </w:rPr>
              <w:t>Severe</w:t>
            </w:r>
          </w:p>
        </w:tc>
        <w:tc>
          <w:tcPr>
            <w:tcW w:w="320" w:type="pct"/>
            <w:vAlign w:val="center"/>
          </w:tcPr>
          <w:p w14:paraId="46948352" w14:textId="54DB4331" w:rsidR="00E75267" w:rsidRPr="006E14E1" w:rsidRDefault="00E75267" w:rsidP="00E75267">
            <w:pPr>
              <w:spacing w:after="0" w:line="240" w:lineRule="auto"/>
              <w:jc w:val="center"/>
              <w:rPr>
                <w:rFonts w:ascii="Arial" w:hAnsi="Arial" w:cs="Arial"/>
                <w:sz w:val="20"/>
                <w:szCs w:val="20"/>
              </w:rPr>
            </w:pPr>
            <w:r w:rsidRPr="006E14E1">
              <w:rPr>
                <w:rFonts w:ascii="Arial" w:hAnsi="Arial" w:cs="Arial"/>
                <w:sz w:val="20"/>
                <w:szCs w:val="20"/>
              </w:rPr>
              <w:t>Rare</w:t>
            </w:r>
          </w:p>
        </w:tc>
        <w:tc>
          <w:tcPr>
            <w:tcW w:w="320" w:type="pct"/>
            <w:shd w:val="clear" w:color="auto" w:fill="FFFF00"/>
            <w:vAlign w:val="center"/>
          </w:tcPr>
          <w:p w14:paraId="4A7EBCBA" w14:textId="7AAD91A1" w:rsidR="00E75267" w:rsidRPr="006E14E1" w:rsidRDefault="00E75267" w:rsidP="00E75267">
            <w:pPr>
              <w:spacing w:after="0" w:line="240" w:lineRule="auto"/>
              <w:jc w:val="center"/>
              <w:rPr>
                <w:rFonts w:ascii="Arial" w:hAnsi="Arial" w:cs="Arial"/>
                <w:sz w:val="20"/>
                <w:szCs w:val="20"/>
              </w:rPr>
            </w:pPr>
            <w:r w:rsidRPr="006E14E1">
              <w:rPr>
                <w:rFonts w:ascii="Arial" w:hAnsi="Arial" w:cs="Arial"/>
                <w:sz w:val="20"/>
                <w:szCs w:val="20"/>
              </w:rPr>
              <w:t>Medium</w:t>
            </w:r>
          </w:p>
        </w:tc>
        <w:tc>
          <w:tcPr>
            <w:tcW w:w="549" w:type="pct"/>
            <w:vAlign w:val="center"/>
          </w:tcPr>
          <w:p w14:paraId="7B1B0089" w14:textId="77777777" w:rsidR="00E75267" w:rsidRPr="00201DCB" w:rsidRDefault="00E75267" w:rsidP="00E75267">
            <w:pPr>
              <w:pStyle w:val="CopyrightDetailsBold"/>
              <w:spacing w:line="240" w:lineRule="auto"/>
              <w:ind w:left="32"/>
              <w:rPr>
                <w:rFonts w:ascii="Arial" w:eastAsiaTheme="minorEastAsia" w:hAnsi="Arial" w:cs="Arial"/>
                <w:b w:val="0"/>
              </w:rPr>
            </w:pPr>
          </w:p>
        </w:tc>
        <w:tc>
          <w:tcPr>
            <w:tcW w:w="458" w:type="pct"/>
          </w:tcPr>
          <w:p w14:paraId="55F08739"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8" w:type="pct"/>
          </w:tcPr>
          <w:p w14:paraId="07806E80"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7" w:type="pct"/>
          </w:tcPr>
          <w:p w14:paraId="651BE157"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r>
      <w:tr w:rsidR="009E458E" w:rsidRPr="00201DCB" w14:paraId="7C097822"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05221BE1" w14:textId="1252BB20" w:rsidR="00E75267" w:rsidRPr="00B255D4" w:rsidRDefault="00E75267" w:rsidP="00E75267">
            <w:pPr>
              <w:pStyle w:val="Heading2"/>
              <w:spacing w:before="0" w:line="240" w:lineRule="auto"/>
              <w:rPr>
                <w:rFonts w:ascii="Arial" w:hAnsi="Arial" w:cs="Arial"/>
                <w:color w:val="auto"/>
                <w:sz w:val="18"/>
                <w:szCs w:val="18"/>
              </w:rPr>
            </w:pPr>
            <w:bookmarkStart w:id="101" w:name="_Toc120089785"/>
            <w:bookmarkStart w:id="102" w:name="_Toc159317355"/>
            <w:r w:rsidRPr="00B255D4">
              <w:rPr>
                <w:rFonts w:ascii="Arial" w:hAnsi="Arial" w:cs="Arial"/>
                <w:sz w:val="18"/>
                <w:szCs w:val="18"/>
              </w:rPr>
              <w:t>Vehicle Incident</w:t>
            </w:r>
            <w:bookmarkEnd w:id="101"/>
            <w:bookmarkEnd w:id="102"/>
          </w:p>
        </w:tc>
        <w:tc>
          <w:tcPr>
            <w:tcW w:w="685" w:type="pct"/>
          </w:tcPr>
          <w:p w14:paraId="0AE16E1B"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rPr>
              <w:t>-</w:t>
            </w:r>
            <w:r w:rsidRPr="006E14E1">
              <w:rPr>
                <w:rFonts w:ascii="Arial" w:hAnsi="Arial" w:cs="Arial"/>
                <w:sz w:val="18"/>
                <w:szCs w:val="18"/>
              </w:rPr>
              <w:t>Car park incidents</w:t>
            </w:r>
          </w:p>
          <w:p w14:paraId="089436D9" w14:textId="0549AD1F" w:rsidR="00E75267" w:rsidRPr="006E14E1" w:rsidRDefault="00E75267" w:rsidP="00E75267">
            <w:pPr>
              <w:spacing w:after="0" w:line="240" w:lineRule="auto"/>
              <w:rPr>
                <w:rFonts w:ascii="Arial" w:hAnsi="Arial" w:cs="Arial"/>
              </w:rPr>
            </w:pPr>
            <w:r w:rsidRPr="006E14E1">
              <w:rPr>
                <w:rFonts w:ascii="Arial" w:hAnsi="Arial" w:cs="Arial"/>
                <w:sz w:val="18"/>
                <w:szCs w:val="18"/>
              </w:rPr>
              <w:t>-cars running off the road or car park area</w:t>
            </w:r>
          </w:p>
        </w:tc>
        <w:tc>
          <w:tcPr>
            <w:tcW w:w="779" w:type="pct"/>
            <w:vAlign w:val="center"/>
          </w:tcPr>
          <w:p w14:paraId="76833149"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rPr>
              <w:t>-</w:t>
            </w:r>
            <w:r w:rsidRPr="006E14E1">
              <w:rPr>
                <w:rFonts w:ascii="Arial" w:hAnsi="Arial" w:cs="Arial"/>
                <w:sz w:val="18"/>
                <w:szCs w:val="18"/>
              </w:rPr>
              <w:t>Fencing</w:t>
            </w:r>
          </w:p>
          <w:p w14:paraId="2206B21C"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-Rocks/ trees</w:t>
            </w:r>
          </w:p>
          <w:p w14:paraId="75EBA7EC"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-Car park sign to watch for children</w:t>
            </w:r>
          </w:p>
          <w:p w14:paraId="6C95FB13"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-Foyer prior to playroom</w:t>
            </w:r>
          </w:p>
          <w:p w14:paraId="3908C779" w14:textId="77777777" w:rsidR="00E75267" w:rsidRPr="006E14E1" w:rsidRDefault="00E75267" w:rsidP="00E75267">
            <w:pPr>
              <w:spacing w:after="0" w:line="240" w:lineRule="auto"/>
              <w:rPr>
                <w:rFonts w:ascii="Arial" w:hAnsi="Arial" w:cs="Arial"/>
              </w:rPr>
            </w:pPr>
          </w:p>
        </w:tc>
        <w:tc>
          <w:tcPr>
            <w:tcW w:w="366" w:type="pct"/>
            <w:vAlign w:val="center"/>
          </w:tcPr>
          <w:p w14:paraId="20D93FFB" w14:textId="50CDE8EF" w:rsidR="00E75267" w:rsidRDefault="00E75267" w:rsidP="00E75267">
            <w:pPr>
              <w:spacing w:after="0" w:line="240" w:lineRule="auto"/>
              <w:jc w:val="center"/>
              <w:rPr>
                <w:rFonts w:ascii="Arial" w:hAnsi="Arial" w:cs="Arial"/>
                <w:sz w:val="20"/>
                <w:szCs w:val="20"/>
              </w:rPr>
            </w:pPr>
            <w:r>
              <w:rPr>
                <w:rFonts w:ascii="Arial" w:hAnsi="Arial" w:cs="Arial"/>
                <w:sz w:val="20"/>
                <w:szCs w:val="20"/>
              </w:rPr>
              <w:t>Severe</w:t>
            </w:r>
          </w:p>
        </w:tc>
        <w:tc>
          <w:tcPr>
            <w:tcW w:w="320" w:type="pct"/>
            <w:vAlign w:val="center"/>
          </w:tcPr>
          <w:p w14:paraId="49783D8D" w14:textId="066DFB5C" w:rsidR="00E75267" w:rsidRDefault="00E75267" w:rsidP="00E75267">
            <w:pPr>
              <w:spacing w:after="0" w:line="240" w:lineRule="auto"/>
              <w:jc w:val="center"/>
              <w:rPr>
                <w:rFonts w:ascii="Arial" w:hAnsi="Arial" w:cs="Arial"/>
                <w:sz w:val="20"/>
                <w:szCs w:val="20"/>
              </w:rPr>
            </w:pPr>
            <w:r>
              <w:rPr>
                <w:rFonts w:ascii="Arial" w:hAnsi="Arial" w:cs="Arial"/>
                <w:sz w:val="20"/>
                <w:szCs w:val="20"/>
              </w:rPr>
              <w:t>Rare</w:t>
            </w:r>
          </w:p>
        </w:tc>
        <w:tc>
          <w:tcPr>
            <w:tcW w:w="320" w:type="pct"/>
            <w:shd w:val="clear" w:color="auto" w:fill="FFFF00"/>
            <w:vAlign w:val="center"/>
          </w:tcPr>
          <w:p w14:paraId="24DE1AFF" w14:textId="4450A66E" w:rsidR="00E75267" w:rsidRDefault="00E75267" w:rsidP="00E75267">
            <w:pPr>
              <w:spacing w:after="0" w:line="240" w:lineRule="auto"/>
              <w:jc w:val="center"/>
              <w:rPr>
                <w:rFonts w:ascii="Arial" w:hAnsi="Arial" w:cs="Arial"/>
                <w:sz w:val="20"/>
                <w:szCs w:val="20"/>
              </w:rPr>
            </w:pPr>
            <w:r>
              <w:rPr>
                <w:rFonts w:ascii="Arial" w:hAnsi="Arial" w:cs="Arial"/>
                <w:sz w:val="20"/>
                <w:szCs w:val="20"/>
              </w:rPr>
              <w:t>Medium</w:t>
            </w:r>
          </w:p>
        </w:tc>
        <w:tc>
          <w:tcPr>
            <w:tcW w:w="549" w:type="pct"/>
            <w:vAlign w:val="center"/>
          </w:tcPr>
          <w:p w14:paraId="1486064A" w14:textId="77777777" w:rsidR="00E75267" w:rsidRDefault="00E75267" w:rsidP="00E75267">
            <w:pPr>
              <w:pStyle w:val="CopyrightDetailsBold"/>
              <w:spacing w:line="240" w:lineRule="auto"/>
              <w:ind w:left="32"/>
              <w:rPr>
                <w:rFonts w:ascii="Arial" w:eastAsiaTheme="minorEastAsia" w:hAnsi="Arial" w:cs="Arial"/>
                <w:b w:val="0"/>
              </w:rPr>
            </w:pPr>
          </w:p>
          <w:p w14:paraId="1155D515" w14:textId="77777777" w:rsidR="009E458E" w:rsidRDefault="009E458E" w:rsidP="00E75267">
            <w:pPr>
              <w:pStyle w:val="CopyrightDetailsBold"/>
              <w:spacing w:line="240" w:lineRule="auto"/>
              <w:ind w:left="32"/>
              <w:rPr>
                <w:rFonts w:ascii="Arial" w:eastAsiaTheme="minorEastAsia" w:hAnsi="Arial" w:cs="Arial"/>
                <w:b w:val="0"/>
              </w:rPr>
            </w:pPr>
          </w:p>
          <w:p w14:paraId="307A064D" w14:textId="77777777" w:rsidR="009E458E" w:rsidRDefault="009E458E" w:rsidP="00E75267">
            <w:pPr>
              <w:pStyle w:val="CopyrightDetailsBold"/>
              <w:spacing w:line="240" w:lineRule="auto"/>
              <w:ind w:left="32"/>
              <w:rPr>
                <w:rFonts w:ascii="Arial" w:eastAsiaTheme="minorEastAsia" w:hAnsi="Arial" w:cs="Arial"/>
                <w:b w:val="0"/>
              </w:rPr>
            </w:pPr>
          </w:p>
          <w:p w14:paraId="2E4AB486" w14:textId="77777777" w:rsidR="009E458E" w:rsidRDefault="009E458E" w:rsidP="00E75267">
            <w:pPr>
              <w:pStyle w:val="CopyrightDetailsBold"/>
              <w:spacing w:line="240" w:lineRule="auto"/>
              <w:ind w:left="32"/>
              <w:rPr>
                <w:rFonts w:ascii="Arial" w:eastAsiaTheme="minorEastAsia" w:hAnsi="Arial" w:cs="Arial"/>
                <w:b w:val="0"/>
              </w:rPr>
            </w:pPr>
          </w:p>
          <w:p w14:paraId="25A0225C" w14:textId="77777777" w:rsidR="009E458E" w:rsidRDefault="009E458E" w:rsidP="00E75267">
            <w:pPr>
              <w:pStyle w:val="CopyrightDetailsBold"/>
              <w:spacing w:line="240" w:lineRule="auto"/>
              <w:ind w:left="32"/>
              <w:rPr>
                <w:rFonts w:ascii="Arial" w:eastAsiaTheme="minorEastAsia" w:hAnsi="Arial" w:cs="Arial"/>
                <w:b w:val="0"/>
              </w:rPr>
            </w:pPr>
          </w:p>
          <w:p w14:paraId="07C8532B" w14:textId="77777777" w:rsidR="009E458E" w:rsidRDefault="009E458E" w:rsidP="00E75267">
            <w:pPr>
              <w:pStyle w:val="CopyrightDetailsBold"/>
              <w:spacing w:line="240" w:lineRule="auto"/>
              <w:ind w:left="32"/>
              <w:rPr>
                <w:rFonts w:ascii="Arial" w:eastAsiaTheme="minorEastAsia" w:hAnsi="Arial" w:cs="Arial"/>
                <w:b w:val="0"/>
              </w:rPr>
            </w:pPr>
          </w:p>
          <w:p w14:paraId="77BE7B21" w14:textId="77777777" w:rsidR="009E458E" w:rsidRPr="00201DCB" w:rsidRDefault="009E458E" w:rsidP="00E75267">
            <w:pPr>
              <w:pStyle w:val="CopyrightDetailsBold"/>
              <w:spacing w:line="240" w:lineRule="auto"/>
              <w:ind w:left="32"/>
              <w:rPr>
                <w:rFonts w:ascii="Arial" w:eastAsiaTheme="minorEastAsia" w:hAnsi="Arial" w:cs="Arial"/>
                <w:b w:val="0"/>
              </w:rPr>
            </w:pPr>
          </w:p>
        </w:tc>
        <w:tc>
          <w:tcPr>
            <w:tcW w:w="458" w:type="pct"/>
          </w:tcPr>
          <w:p w14:paraId="6186A0AA"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8" w:type="pct"/>
          </w:tcPr>
          <w:p w14:paraId="04CE8762"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7" w:type="pct"/>
          </w:tcPr>
          <w:p w14:paraId="022C641E"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r>
      <w:tr w:rsidR="009E458E" w:rsidRPr="00201DCB" w14:paraId="793B6934"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4EEC07B5" w14:textId="773FE6B9" w:rsidR="00E75267" w:rsidRPr="00B255D4" w:rsidRDefault="00E75267" w:rsidP="00E75267">
            <w:pPr>
              <w:pStyle w:val="Heading2"/>
              <w:spacing w:before="0" w:line="240" w:lineRule="auto"/>
              <w:rPr>
                <w:rFonts w:ascii="Arial" w:hAnsi="Arial" w:cs="Arial"/>
                <w:color w:val="auto"/>
                <w:sz w:val="18"/>
                <w:szCs w:val="18"/>
              </w:rPr>
            </w:pPr>
            <w:bookmarkStart w:id="103" w:name="_Toc120089786"/>
            <w:bookmarkStart w:id="104" w:name="_Toc159317356"/>
            <w:r w:rsidRPr="00B255D4">
              <w:rPr>
                <w:rFonts w:ascii="Arial" w:hAnsi="Arial" w:cs="Arial"/>
                <w:sz w:val="18"/>
                <w:szCs w:val="18"/>
              </w:rPr>
              <w:lastRenderedPageBreak/>
              <w:t>Pandemic</w:t>
            </w:r>
            <w:bookmarkEnd w:id="103"/>
            <w:bookmarkEnd w:id="104"/>
          </w:p>
        </w:tc>
        <w:tc>
          <w:tcPr>
            <w:tcW w:w="685" w:type="pct"/>
          </w:tcPr>
          <w:p w14:paraId="4FF08B43" w14:textId="69834AB4" w:rsidR="00E75267" w:rsidRPr="00B255D4" w:rsidRDefault="00E75267" w:rsidP="00E75267">
            <w:pPr>
              <w:spacing w:after="0" w:line="240" w:lineRule="auto"/>
              <w:rPr>
                <w:rFonts w:ascii="Arial" w:hAnsi="Arial" w:cs="Arial"/>
              </w:rPr>
            </w:pPr>
            <w:r w:rsidRPr="00B255D4">
              <w:rPr>
                <w:rFonts w:ascii="Arial" w:hAnsi="Arial" w:cs="Arial"/>
              </w:rPr>
              <w:t>-</w:t>
            </w:r>
            <w:r w:rsidRPr="00B255D4">
              <w:rPr>
                <w:rFonts w:ascii="Arial" w:hAnsi="Arial" w:cs="Arial"/>
                <w:sz w:val="18"/>
                <w:szCs w:val="18"/>
              </w:rPr>
              <w:t>Risk of health and possible death (in extreme cases).</w:t>
            </w:r>
          </w:p>
        </w:tc>
        <w:tc>
          <w:tcPr>
            <w:tcW w:w="779" w:type="pct"/>
            <w:vAlign w:val="center"/>
          </w:tcPr>
          <w:p w14:paraId="6CD5D333" w14:textId="77777777" w:rsidR="00E75267" w:rsidRPr="006E14E1" w:rsidRDefault="00E75267" w:rsidP="00E75267">
            <w:pPr>
              <w:spacing w:after="90" w:line="220" w:lineRule="atLeast"/>
              <w:rPr>
                <w:rFonts w:ascii="Arial" w:hAnsi="Arial" w:cs="Arial"/>
                <w:sz w:val="18"/>
                <w:szCs w:val="18"/>
              </w:rPr>
            </w:pPr>
            <w:r w:rsidRPr="006E14E1">
              <w:rPr>
                <w:rFonts w:ascii="Arial" w:hAnsi="Arial" w:cs="Arial"/>
                <w:sz w:val="18"/>
                <w:szCs w:val="18"/>
              </w:rPr>
              <w:t>- Ensure basic hygiene measures are in place and posters are displayed at the beginning of flu season (April)</w:t>
            </w:r>
          </w:p>
          <w:p w14:paraId="62143660" w14:textId="77777777" w:rsidR="00E75267" w:rsidRPr="006E14E1" w:rsidRDefault="00E75267" w:rsidP="00E75267">
            <w:pPr>
              <w:spacing w:after="90" w:line="220" w:lineRule="atLeast"/>
              <w:rPr>
                <w:rFonts w:ascii="Arial" w:hAnsi="Arial" w:cs="Arial"/>
                <w:sz w:val="18"/>
                <w:szCs w:val="18"/>
              </w:rPr>
            </w:pPr>
            <w:r w:rsidRPr="006E14E1">
              <w:rPr>
                <w:rFonts w:ascii="Arial" w:hAnsi="Arial" w:cs="Arial"/>
                <w:sz w:val="18"/>
                <w:szCs w:val="18"/>
              </w:rPr>
              <w:t>- Ensure there is convenient access to water and liquid soap and/or alcohol-based sanitiser</w:t>
            </w:r>
          </w:p>
          <w:p w14:paraId="5A1B6161" w14:textId="2B2B4B59" w:rsidR="00E75267" w:rsidRPr="006E14E1" w:rsidRDefault="00E75267" w:rsidP="00E75267">
            <w:pPr>
              <w:spacing w:after="90" w:line="220" w:lineRule="atLeast"/>
              <w:rPr>
                <w:rFonts w:ascii="Arial" w:hAnsi="Arial" w:cs="Arial"/>
                <w:sz w:val="18"/>
                <w:szCs w:val="18"/>
              </w:rPr>
            </w:pPr>
            <w:r w:rsidRPr="006E14E1">
              <w:rPr>
                <w:rFonts w:ascii="Arial" w:hAnsi="Arial" w:cs="Arial"/>
                <w:sz w:val="18"/>
                <w:szCs w:val="18"/>
              </w:rPr>
              <w:t>- Ensure staff and children are educated about covering their cough to prevent the spread of germs.</w:t>
            </w:r>
          </w:p>
        </w:tc>
        <w:tc>
          <w:tcPr>
            <w:tcW w:w="366" w:type="pct"/>
            <w:vAlign w:val="center"/>
          </w:tcPr>
          <w:p w14:paraId="6773B07C" w14:textId="36D3EE9A" w:rsidR="00E75267" w:rsidRDefault="00E75267" w:rsidP="00E75267">
            <w:pPr>
              <w:spacing w:after="0" w:line="240" w:lineRule="auto"/>
              <w:jc w:val="center"/>
              <w:rPr>
                <w:rFonts w:ascii="Arial" w:hAnsi="Arial" w:cs="Arial"/>
                <w:sz w:val="20"/>
                <w:szCs w:val="20"/>
              </w:rPr>
            </w:pPr>
            <w:r>
              <w:rPr>
                <w:rFonts w:ascii="Arial" w:hAnsi="Arial" w:cs="Arial"/>
                <w:sz w:val="20"/>
                <w:szCs w:val="20"/>
              </w:rPr>
              <w:t>Severe</w:t>
            </w:r>
          </w:p>
        </w:tc>
        <w:tc>
          <w:tcPr>
            <w:tcW w:w="320" w:type="pct"/>
            <w:vAlign w:val="center"/>
          </w:tcPr>
          <w:p w14:paraId="5C46749D" w14:textId="7B75583E" w:rsidR="00E75267" w:rsidRDefault="00E75267" w:rsidP="00E75267">
            <w:pPr>
              <w:spacing w:after="0" w:line="240" w:lineRule="auto"/>
              <w:jc w:val="center"/>
              <w:rPr>
                <w:rFonts w:ascii="Arial" w:hAnsi="Arial" w:cs="Arial"/>
                <w:sz w:val="20"/>
                <w:szCs w:val="20"/>
              </w:rPr>
            </w:pPr>
            <w:r>
              <w:rPr>
                <w:rFonts w:ascii="Arial" w:hAnsi="Arial" w:cs="Arial"/>
                <w:sz w:val="20"/>
                <w:szCs w:val="20"/>
              </w:rPr>
              <w:t>Rare</w:t>
            </w:r>
          </w:p>
        </w:tc>
        <w:tc>
          <w:tcPr>
            <w:tcW w:w="320" w:type="pct"/>
            <w:shd w:val="clear" w:color="auto" w:fill="FFFF00"/>
            <w:vAlign w:val="center"/>
          </w:tcPr>
          <w:p w14:paraId="15F496A3" w14:textId="5FC73B9B" w:rsidR="00E75267" w:rsidRDefault="00E75267" w:rsidP="00E75267">
            <w:pPr>
              <w:spacing w:after="0" w:line="240" w:lineRule="auto"/>
              <w:jc w:val="center"/>
              <w:rPr>
                <w:rFonts w:ascii="Arial" w:hAnsi="Arial" w:cs="Arial"/>
                <w:sz w:val="20"/>
                <w:szCs w:val="20"/>
              </w:rPr>
            </w:pPr>
            <w:r>
              <w:rPr>
                <w:rFonts w:ascii="Arial" w:hAnsi="Arial" w:cs="Arial"/>
                <w:sz w:val="20"/>
                <w:szCs w:val="20"/>
              </w:rPr>
              <w:t>Medium</w:t>
            </w:r>
          </w:p>
        </w:tc>
        <w:tc>
          <w:tcPr>
            <w:tcW w:w="549" w:type="pct"/>
            <w:vAlign w:val="center"/>
          </w:tcPr>
          <w:p w14:paraId="4AFBA281" w14:textId="77777777" w:rsidR="00E75267" w:rsidRDefault="00E75267" w:rsidP="00E75267">
            <w:pPr>
              <w:pStyle w:val="CopyrightDetailsBold"/>
              <w:spacing w:line="240" w:lineRule="auto"/>
              <w:ind w:left="32"/>
              <w:rPr>
                <w:rFonts w:ascii="Arial" w:eastAsiaTheme="minorEastAsia" w:hAnsi="Arial" w:cs="Arial"/>
                <w:b w:val="0"/>
              </w:rPr>
            </w:pPr>
          </w:p>
          <w:p w14:paraId="3FEA1DCC" w14:textId="77777777" w:rsidR="009E458E" w:rsidRDefault="009E458E" w:rsidP="00E75267">
            <w:pPr>
              <w:pStyle w:val="CopyrightDetailsBold"/>
              <w:spacing w:line="240" w:lineRule="auto"/>
              <w:ind w:left="32"/>
              <w:rPr>
                <w:rFonts w:ascii="Arial" w:eastAsiaTheme="minorEastAsia" w:hAnsi="Arial" w:cs="Arial"/>
                <w:b w:val="0"/>
              </w:rPr>
            </w:pPr>
          </w:p>
          <w:p w14:paraId="63439865" w14:textId="77777777" w:rsidR="009E458E" w:rsidRPr="00201DCB" w:rsidRDefault="009E458E" w:rsidP="00E75267">
            <w:pPr>
              <w:pStyle w:val="CopyrightDetailsBold"/>
              <w:spacing w:line="240" w:lineRule="auto"/>
              <w:ind w:left="32"/>
              <w:rPr>
                <w:rFonts w:ascii="Arial" w:eastAsiaTheme="minorEastAsia" w:hAnsi="Arial" w:cs="Arial"/>
                <w:b w:val="0"/>
              </w:rPr>
            </w:pPr>
          </w:p>
        </w:tc>
        <w:tc>
          <w:tcPr>
            <w:tcW w:w="458" w:type="pct"/>
          </w:tcPr>
          <w:p w14:paraId="333A48D6"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8" w:type="pct"/>
          </w:tcPr>
          <w:p w14:paraId="5E091407"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7" w:type="pct"/>
          </w:tcPr>
          <w:p w14:paraId="1D524C07"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r>
      <w:tr w:rsidR="009E458E" w:rsidRPr="00201DCB" w14:paraId="5D4E385F"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68E484B0" w14:textId="1CD5747F" w:rsidR="00E75267" w:rsidRPr="00B255D4" w:rsidDel="00702406" w:rsidRDefault="00E75267" w:rsidP="00E75267">
            <w:pPr>
              <w:pStyle w:val="Heading2"/>
              <w:spacing w:before="0" w:line="240" w:lineRule="auto"/>
              <w:rPr>
                <w:rFonts w:ascii="Arial" w:hAnsi="Arial"/>
                <w:color w:val="000000"/>
                <w:sz w:val="18"/>
                <w:szCs w:val="18"/>
              </w:rPr>
            </w:pPr>
            <w:bookmarkStart w:id="105" w:name="_Toc120089787"/>
            <w:bookmarkStart w:id="106" w:name="_Toc159317357"/>
            <w:r w:rsidRPr="009E458E" w:rsidDel="00702406">
              <w:rPr>
                <w:rFonts w:ascii="Arial" w:hAnsi="Arial"/>
                <w:sz w:val="18"/>
                <w:szCs w:val="18"/>
              </w:rPr>
              <w:t>H</w:t>
            </w:r>
            <w:r w:rsidRPr="009E458E">
              <w:rPr>
                <w:rFonts w:ascii="Arial" w:hAnsi="Arial"/>
                <w:sz w:val="18"/>
                <w:szCs w:val="18"/>
              </w:rPr>
              <w:t>azardous Substance Release: Inside and Outside Facility Grounds</w:t>
            </w:r>
            <w:bookmarkEnd w:id="105"/>
            <w:bookmarkEnd w:id="106"/>
          </w:p>
        </w:tc>
        <w:tc>
          <w:tcPr>
            <w:tcW w:w="685" w:type="pct"/>
          </w:tcPr>
          <w:p w14:paraId="43E2F9C3"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-Exposure to certain liquids or gases may be hazardous to health.</w:t>
            </w:r>
          </w:p>
          <w:p w14:paraId="21C33918" w14:textId="75948E92"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-Gas Leak</w:t>
            </w:r>
          </w:p>
        </w:tc>
        <w:tc>
          <w:tcPr>
            <w:tcW w:w="779" w:type="pct"/>
            <w:vAlign w:val="center"/>
          </w:tcPr>
          <w:p w14:paraId="5F2E63FC" w14:textId="77777777" w:rsidR="00E75267" w:rsidRPr="00B255D4" w:rsidRDefault="00E75267" w:rsidP="00E75267">
            <w:pPr>
              <w:spacing w:after="0" w:line="240" w:lineRule="auto"/>
              <w:rPr>
                <w:rFonts w:ascii="Arial" w:hAnsi="Arial" w:cs="Arial"/>
                <w:sz w:val="18"/>
                <w:szCs w:val="18"/>
              </w:rPr>
            </w:pPr>
            <w:r w:rsidRPr="00B255D4">
              <w:rPr>
                <w:rFonts w:ascii="Arial" w:hAnsi="Arial" w:cs="Arial"/>
                <w:sz w:val="18"/>
                <w:szCs w:val="18"/>
              </w:rPr>
              <w:t>- Develop and implement safe work procedures for handling chemicals.</w:t>
            </w:r>
          </w:p>
          <w:p w14:paraId="11BE9896" w14:textId="77777777" w:rsidR="00E75267" w:rsidRPr="00B255D4" w:rsidRDefault="00E75267" w:rsidP="00E75267">
            <w:pPr>
              <w:spacing w:after="0" w:line="240" w:lineRule="auto"/>
              <w:rPr>
                <w:rFonts w:ascii="Arial" w:hAnsi="Arial" w:cs="Arial"/>
                <w:sz w:val="18"/>
                <w:szCs w:val="18"/>
              </w:rPr>
            </w:pPr>
            <w:r w:rsidRPr="00B255D4">
              <w:rPr>
                <w:rFonts w:ascii="Arial" w:hAnsi="Arial" w:cs="Arial"/>
                <w:sz w:val="18"/>
                <w:szCs w:val="18"/>
              </w:rPr>
              <w:t>-</w:t>
            </w:r>
            <w:r w:rsidRPr="00B255D4">
              <w:rPr>
                <w:rFonts w:ascii="Arial" w:hAnsi="Arial" w:cs="Arial"/>
              </w:rPr>
              <w:t xml:space="preserve"> </w:t>
            </w:r>
            <w:r w:rsidRPr="00B255D4">
              <w:rPr>
                <w:rFonts w:ascii="Arial" w:hAnsi="Arial" w:cs="Arial"/>
                <w:sz w:val="18"/>
                <w:szCs w:val="18"/>
              </w:rPr>
              <w:t>Schedule and practice emergency evacuation drills on a regular basis</w:t>
            </w:r>
          </w:p>
          <w:p w14:paraId="5972096F" w14:textId="57F06465" w:rsidR="00E75267" w:rsidRPr="00B255D4" w:rsidRDefault="00E75267" w:rsidP="00E75267">
            <w:pPr>
              <w:spacing w:after="0" w:line="240" w:lineRule="auto"/>
              <w:rPr>
                <w:rFonts w:ascii="Arial" w:hAnsi="Arial" w:cs="Arial"/>
                <w:sz w:val="18"/>
                <w:szCs w:val="18"/>
              </w:rPr>
            </w:pPr>
            <w:r w:rsidRPr="00B255D4">
              <w:rPr>
                <w:rFonts w:ascii="Arial" w:hAnsi="Arial" w:cs="Arial"/>
              </w:rPr>
              <w:t>-</w:t>
            </w:r>
            <w:r w:rsidRPr="00B255D4">
              <w:rPr>
                <w:rFonts w:ascii="Arial" w:hAnsi="Arial" w:cs="Arial"/>
                <w:sz w:val="18"/>
                <w:szCs w:val="18"/>
              </w:rPr>
              <w:t>obtain material safety data sheets (MSDS) for all dangerous goods on site</w:t>
            </w:r>
            <w:r w:rsidRPr="00B255D4">
              <w:rPr>
                <w:rFonts w:ascii="Arial" w:hAnsi="Arial" w:cs="Arial"/>
              </w:rPr>
              <w:t>.</w:t>
            </w:r>
          </w:p>
        </w:tc>
        <w:tc>
          <w:tcPr>
            <w:tcW w:w="366" w:type="pct"/>
            <w:vAlign w:val="center"/>
          </w:tcPr>
          <w:p w14:paraId="06E0DE9D" w14:textId="3C484F7B" w:rsidR="00E75267" w:rsidRDefault="00E75267" w:rsidP="00E75267">
            <w:pPr>
              <w:spacing w:after="0" w:line="240" w:lineRule="auto"/>
              <w:jc w:val="center"/>
              <w:rPr>
                <w:rFonts w:ascii="Arial" w:hAnsi="Arial" w:cs="Arial"/>
                <w:sz w:val="20"/>
                <w:szCs w:val="20"/>
              </w:rPr>
            </w:pPr>
            <w:r>
              <w:rPr>
                <w:rFonts w:ascii="Arial" w:hAnsi="Arial" w:cs="Arial"/>
                <w:sz w:val="20"/>
                <w:szCs w:val="20"/>
              </w:rPr>
              <w:t xml:space="preserve">Severe </w:t>
            </w:r>
          </w:p>
        </w:tc>
        <w:tc>
          <w:tcPr>
            <w:tcW w:w="320" w:type="pct"/>
            <w:vAlign w:val="center"/>
          </w:tcPr>
          <w:p w14:paraId="7BC8E71A" w14:textId="3D1E04E4" w:rsidR="00E75267" w:rsidRDefault="00E75267" w:rsidP="00E75267">
            <w:pPr>
              <w:spacing w:after="0" w:line="240" w:lineRule="auto"/>
              <w:jc w:val="center"/>
              <w:rPr>
                <w:rFonts w:ascii="Arial" w:hAnsi="Arial" w:cs="Arial"/>
                <w:sz w:val="20"/>
                <w:szCs w:val="20"/>
              </w:rPr>
            </w:pPr>
            <w:r>
              <w:rPr>
                <w:rFonts w:ascii="Arial" w:hAnsi="Arial" w:cs="Arial"/>
                <w:sz w:val="20"/>
                <w:szCs w:val="20"/>
              </w:rPr>
              <w:t>Rare</w:t>
            </w:r>
          </w:p>
        </w:tc>
        <w:tc>
          <w:tcPr>
            <w:tcW w:w="320" w:type="pct"/>
            <w:shd w:val="clear" w:color="auto" w:fill="FFFF00"/>
            <w:vAlign w:val="center"/>
          </w:tcPr>
          <w:p w14:paraId="6556C7E1" w14:textId="43AE6530" w:rsidR="00E75267" w:rsidRDefault="00E75267" w:rsidP="00E75267">
            <w:pPr>
              <w:spacing w:after="0" w:line="240" w:lineRule="auto"/>
              <w:jc w:val="center"/>
              <w:rPr>
                <w:rFonts w:ascii="Arial" w:hAnsi="Arial" w:cs="Arial"/>
                <w:sz w:val="20"/>
                <w:szCs w:val="20"/>
              </w:rPr>
            </w:pPr>
            <w:r>
              <w:rPr>
                <w:rFonts w:ascii="Arial" w:hAnsi="Arial" w:cs="Arial"/>
                <w:sz w:val="20"/>
                <w:szCs w:val="20"/>
              </w:rPr>
              <w:t>Medium</w:t>
            </w:r>
          </w:p>
        </w:tc>
        <w:tc>
          <w:tcPr>
            <w:tcW w:w="549" w:type="pct"/>
            <w:vAlign w:val="center"/>
          </w:tcPr>
          <w:p w14:paraId="4D3EF142" w14:textId="77777777" w:rsidR="00E75267" w:rsidRPr="00201DCB" w:rsidRDefault="00E75267" w:rsidP="00E75267">
            <w:pPr>
              <w:pStyle w:val="CopyrightDetailsBold"/>
              <w:spacing w:line="240" w:lineRule="auto"/>
              <w:ind w:left="32"/>
              <w:rPr>
                <w:rFonts w:ascii="Arial" w:eastAsiaTheme="minorEastAsia" w:hAnsi="Arial" w:cs="Arial"/>
                <w:b w:val="0"/>
              </w:rPr>
            </w:pPr>
          </w:p>
        </w:tc>
        <w:tc>
          <w:tcPr>
            <w:tcW w:w="458" w:type="pct"/>
          </w:tcPr>
          <w:p w14:paraId="02BA47BF"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8" w:type="pct"/>
          </w:tcPr>
          <w:p w14:paraId="3F5F2AE6"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7" w:type="pct"/>
          </w:tcPr>
          <w:p w14:paraId="40FDA275"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r>
      <w:tr w:rsidR="009E458E" w:rsidRPr="00201DCB" w14:paraId="55C048A5"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0AFAAE94" w14:textId="4CAFC286" w:rsidR="00E75267" w:rsidRPr="00B255D4" w:rsidRDefault="00E75267" w:rsidP="00E75267">
            <w:pPr>
              <w:pStyle w:val="Heading2"/>
              <w:spacing w:before="0" w:line="240" w:lineRule="auto"/>
              <w:rPr>
                <w:rFonts w:ascii="Arial" w:hAnsi="Arial" w:cs="Arial"/>
                <w:color w:val="auto"/>
                <w:sz w:val="18"/>
                <w:szCs w:val="18"/>
              </w:rPr>
            </w:pPr>
            <w:bookmarkStart w:id="107" w:name="_Toc120089788"/>
            <w:bookmarkStart w:id="108" w:name="_Toc159317358"/>
            <w:r w:rsidRPr="00B255D4">
              <w:rPr>
                <w:rFonts w:ascii="Arial" w:hAnsi="Arial" w:cs="Arial"/>
                <w:sz w:val="18"/>
                <w:szCs w:val="18"/>
              </w:rPr>
              <w:t>Off-site e</w:t>
            </w:r>
            <w:r w:rsidRPr="009E458E">
              <w:rPr>
                <w:rFonts w:ascii="Arial" w:hAnsi="Arial" w:cs="Arial"/>
                <w:sz w:val="18"/>
                <w:szCs w:val="18"/>
              </w:rPr>
              <w:t>mergencies</w:t>
            </w:r>
            <w:bookmarkEnd w:id="107"/>
            <w:bookmarkEnd w:id="108"/>
          </w:p>
        </w:tc>
        <w:tc>
          <w:tcPr>
            <w:tcW w:w="685" w:type="pct"/>
          </w:tcPr>
          <w:p w14:paraId="4E08263A" w14:textId="0DC66DB1" w:rsidR="00E75267" w:rsidRPr="00B255D4" w:rsidRDefault="00E75267" w:rsidP="00E75267">
            <w:pPr>
              <w:spacing w:after="0" w:line="240" w:lineRule="auto"/>
              <w:rPr>
                <w:rFonts w:ascii="Arial" w:hAnsi="Arial" w:cs="Arial"/>
                <w:sz w:val="18"/>
                <w:szCs w:val="18"/>
              </w:rPr>
            </w:pPr>
            <w:r w:rsidRPr="00B255D4">
              <w:rPr>
                <w:rFonts w:ascii="Arial" w:hAnsi="Arial" w:cs="Arial"/>
                <w:sz w:val="18"/>
                <w:szCs w:val="18"/>
              </w:rPr>
              <w:t>Risk of injury to staff and students in the event that an emergency occurs offsite at an excursion.</w:t>
            </w:r>
          </w:p>
        </w:tc>
        <w:tc>
          <w:tcPr>
            <w:tcW w:w="779" w:type="pct"/>
            <w:vAlign w:val="center"/>
          </w:tcPr>
          <w:p w14:paraId="106ADF11" w14:textId="77777777"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-Excursion risk assessment completed prior to excursion</w:t>
            </w:r>
          </w:p>
          <w:p w14:paraId="29AF5D55" w14:textId="6EFC58C1" w:rsidR="00E75267" w:rsidRPr="006E14E1" w:rsidRDefault="00E75267" w:rsidP="00E75267">
            <w:pPr>
              <w:spacing w:after="0" w:line="240" w:lineRule="auto"/>
              <w:rPr>
                <w:rFonts w:ascii="Arial" w:hAnsi="Arial" w:cs="Arial"/>
                <w:sz w:val="18"/>
                <w:szCs w:val="18"/>
              </w:rPr>
            </w:pPr>
            <w:r w:rsidRPr="006E14E1">
              <w:rPr>
                <w:rFonts w:ascii="Arial" w:hAnsi="Arial" w:cs="Arial"/>
                <w:sz w:val="18"/>
                <w:szCs w:val="18"/>
              </w:rPr>
              <w:t>-Bus with seatbelts</w:t>
            </w:r>
          </w:p>
        </w:tc>
        <w:tc>
          <w:tcPr>
            <w:tcW w:w="366" w:type="pct"/>
            <w:vAlign w:val="center"/>
          </w:tcPr>
          <w:p w14:paraId="479C4CB0" w14:textId="61E5CC30" w:rsidR="00E75267" w:rsidRDefault="00E75267" w:rsidP="00E75267">
            <w:pPr>
              <w:spacing w:after="0" w:line="240" w:lineRule="auto"/>
              <w:jc w:val="center"/>
              <w:rPr>
                <w:rFonts w:ascii="Arial" w:hAnsi="Arial" w:cs="Arial"/>
                <w:sz w:val="20"/>
                <w:szCs w:val="20"/>
              </w:rPr>
            </w:pPr>
            <w:r>
              <w:rPr>
                <w:rFonts w:ascii="Arial" w:hAnsi="Arial" w:cs="Arial"/>
                <w:sz w:val="20"/>
                <w:szCs w:val="20"/>
              </w:rPr>
              <w:t>Major</w:t>
            </w:r>
          </w:p>
        </w:tc>
        <w:tc>
          <w:tcPr>
            <w:tcW w:w="320" w:type="pct"/>
            <w:vAlign w:val="center"/>
          </w:tcPr>
          <w:p w14:paraId="5236C85D" w14:textId="47D732D1" w:rsidR="00E75267" w:rsidRDefault="00E75267" w:rsidP="00E75267">
            <w:pPr>
              <w:spacing w:after="0" w:line="240" w:lineRule="auto"/>
              <w:jc w:val="center"/>
              <w:rPr>
                <w:rFonts w:ascii="Arial" w:hAnsi="Arial" w:cs="Arial"/>
                <w:sz w:val="20"/>
                <w:szCs w:val="20"/>
              </w:rPr>
            </w:pPr>
            <w:r>
              <w:rPr>
                <w:rFonts w:ascii="Arial" w:hAnsi="Arial" w:cs="Arial"/>
                <w:sz w:val="20"/>
                <w:szCs w:val="20"/>
              </w:rPr>
              <w:t>Rare</w:t>
            </w:r>
          </w:p>
        </w:tc>
        <w:tc>
          <w:tcPr>
            <w:tcW w:w="320" w:type="pct"/>
            <w:shd w:val="clear" w:color="auto" w:fill="FFFF00"/>
            <w:vAlign w:val="center"/>
          </w:tcPr>
          <w:p w14:paraId="1AB17C1E" w14:textId="25C54C8D" w:rsidR="00E75267" w:rsidRDefault="00E75267" w:rsidP="00E75267">
            <w:pPr>
              <w:spacing w:after="0" w:line="240" w:lineRule="auto"/>
              <w:jc w:val="center"/>
              <w:rPr>
                <w:rFonts w:ascii="Arial" w:hAnsi="Arial" w:cs="Arial"/>
                <w:sz w:val="20"/>
                <w:szCs w:val="20"/>
              </w:rPr>
            </w:pPr>
            <w:r>
              <w:rPr>
                <w:rFonts w:ascii="Arial" w:hAnsi="Arial" w:cs="Arial"/>
                <w:sz w:val="20"/>
                <w:szCs w:val="20"/>
              </w:rPr>
              <w:t>Medium</w:t>
            </w:r>
          </w:p>
        </w:tc>
        <w:tc>
          <w:tcPr>
            <w:tcW w:w="549" w:type="pct"/>
            <w:vAlign w:val="center"/>
          </w:tcPr>
          <w:p w14:paraId="25F346B1" w14:textId="77777777" w:rsidR="00E75267" w:rsidRPr="00201DCB" w:rsidRDefault="00E75267" w:rsidP="00E75267">
            <w:pPr>
              <w:pStyle w:val="CopyrightDetailsBold"/>
              <w:spacing w:line="240" w:lineRule="auto"/>
              <w:ind w:left="32"/>
              <w:rPr>
                <w:rFonts w:ascii="Arial" w:eastAsiaTheme="minorEastAsia" w:hAnsi="Arial" w:cs="Arial"/>
                <w:b w:val="0"/>
              </w:rPr>
            </w:pPr>
          </w:p>
        </w:tc>
        <w:tc>
          <w:tcPr>
            <w:tcW w:w="458" w:type="pct"/>
          </w:tcPr>
          <w:p w14:paraId="00EBCC32"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8" w:type="pct"/>
          </w:tcPr>
          <w:p w14:paraId="7105501C"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7" w:type="pct"/>
          </w:tcPr>
          <w:p w14:paraId="73DF39FB"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r>
      <w:tr w:rsidR="009E458E" w:rsidRPr="00201DCB" w14:paraId="1EF80B12"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60D4B2A7" w14:textId="2CCD74FA" w:rsidR="00E75267" w:rsidRPr="00667068" w:rsidRDefault="00E75267" w:rsidP="00E75267">
            <w:pPr>
              <w:pStyle w:val="Heading2"/>
              <w:spacing w:before="0" w:line="240" w:lineRule="auto"/>
              <w:rPr>
                <w:rFonts w:ascii="Arial" w:hAnsi="Arial" w:cs="Arial"/>
                <w:color w:val="000000"/>
                <w:sz w:val="20"/>
                <w:szCs w:val="20"/>
              </w:rPr>
            </w:pPr>
            <w:bookmarkStart w:id="109" w:name="_Toc120089789"/>
            <w:bookmarkStart w:id="110" w:name="_Toc159317359"/>
            <w:r w:rsidRPr="009E458E">
              <w:rPr>
                <w:rFonts w:ascii="Arial" w:hAnsi="Arial" w:cs="Arial"/>
                <w:sz w:val="20"/>
                <w:szCs w:val="20"/>
              </w:rPr>
              <w:t>Industrial fire/chemical emissions incident at a nearby location’</w:t>
            </w:r>
            <w:bookmarkEnd w:id="109"/>
            <w:bookmarkEnd w:id="110"/>
          </w:p>
        </w:tc>
        <w:tc>
          <w:tcPr>
            <w:tcW w:w="685" w:type="pct"/>
          </w:tcPr>
          <w:p w14:paraId="5AD6A28F" w14:textId="610D6094" w:rsidR="00E75267" w:rsidRDefault="00E75267" w:rsidP="00E75267">
            <w:pPr>
              <w:spacing w:after="0" w:line="240" w:lineRule="auto"/>
              <w:rPr>
                <w:rFonts w:ascii="Arial" w:hAnsi="Arial" w:cs="Arial"/>
                <w:sz w:val="18"/>
                <w:szCs w:val="18"/>
              </w:rPr>
            </w:pPr>
            <w:r>
              <w:rPr>
                <w:rFonts w:ascii="Arial" w:hAnsi="Arial" w:cs="Arial"/>
                <w:sz w:val="18"/>
                <w:szCs w:val="18"/>
              </w:rPr>
              <w:t>Exposure to Industrial fire or chemical emissions incident in the local community</w:t>
            </w:r>
          </w:p>
        </w:tc>
        <w:tc>
          <w:tcPr>
            <w:tcW w:w="779" w:type="pct"/>
            <w:vAlign w:val="center"/>
          </w:tcPr>
          <w:p w14:paraId="77272562" w14:textId="593EEBB9" w:rsidR="00E75267" w:rsidRDefault="00E75267" w:rsidP="00E75267">
            <w:pPr>
              <w:spacing w:after="0" w:line="240" w:lineRule="auto"/>
              <w:rPr>
                <w:rFonts w:ascii="Arial" w:hAnsi="Arial" w:cs="Arial"/>
                <w:sz w:val="18"/>
                <w:szCs w:val="18"/>
              </w:rPr>
            </w:pPr>
            <w:r>
              <w:rPr>
                <w:rFonts w:ascii="Arial" w:hAnsi="Arial" w:cs="Arial"/>
                <w:sz w:val="18"/>
                <w:szCs w:val="18"/>
              </w:rPr>
              <w:t xml:space="preserve">Monitor on Vic emergency app </w:t>
            </w:r>
          </w:p>
        </w:tc>
        <w:tc>
          <w:tcPr>
            <w:tcW w:w="366" w:type="pct"/>
            <w:vAlign w:val="center"/>
          </w:tcPr>
          <w:p w14:paraId="33D20DD9" w14:textId="5DE60FDE" w:rsidR="00E75267" w:rsidRDefault="00E75267" w:rsidP="00E75267">
            <w:pPr>
              <w:spacing w:after="0" w:line="240" w:lineRule="auto"/>
              <w:jc w:val="center"/>
              <w:rPr>
                <w:rFonts w:ascii="Arial" w:hAnsi="Arial" w:cs="Arial"/>
                <w:sz w:val="20"/>
                <w:szCs w:val="20"/>
              </w:rPr>
            </w:pPr>
            <w:r>
              <w:rPr>
                <w:rFonts w:ascii="Arial" w:hAnsi="Arial" w:cs="Arial"/>
                <w:sz w:val="20"/>
                <w:szCs w:val="20"/>
              </w:rPr>
              <w:t>Major</w:t>
            </w:r>
          </w:p>
        </w:tc>
        <w:tc>
          <w:tcPr>
            <w:tcW w:w="320" w:type="pct"/>
            <w:vAlign w:val="center"/>
          </w:tcPr>
          <w:p w14:paraId="1C6A1161" w14:textId="5DFB948F" w:rsidR="00E75267" w:rsidRDefault="00E75267" w:rsidP="00E75267">
            <w:pPr>
              <w:spacing w:after="0" w:line="240" w:lineRule="auto"/>
              <w:jc w:val="center"/>
              <w:rPr>
                <w:rFonts w:ascii="Arial" w:hAnsi="Arial" w:cs="Arial"/>
                <w:sz w:val="20"/>
                <w:szCs w:val="20"/>
              </w:rPr>
            </w:pPr>
            <w:r>
              <w:rPr>
                <w:rFonts w:ascii="Arial" w:hAnsi="Arial" w:cs="Arial"/>
                <w:sz w:val="20"/>
                <w:szCs w:val="20"/>
              </w:rPr>
              <w:t>Likely</w:t>
            </w:r>
          </w:p>
        </w:tc>
        <w:tc>
          <w:tcPr>
            <w:tcW w:w="320" w:type="pct"/>
            <w:tcBorders>
              <w:bottom w:val="single" w:sz="6" w:space="0" w:color="808080" w:themeColor="background1" w:themeShade="80"/>
            </w:tcBorders>
            <w:shd w:val="clear" w:color="auto" w:fill="FFC000"/>
            <w:vAlign w:val="center"/>
          </w:tcPr>
          <w:p w14:paraId="2C297E05" w14:textId="177F14C8" w:rsidR="00E75267" w:rsidRDefault="00E75267" w:rsidP="00E75267">
            <w:pPr>
              <w:spacing w:after="0" w:line="240" w:lineRule="auto"/>
              <w:jc w:val="center"/>
              <w:rPr>
                <w:rFonts w:ascii="Arial" w:hAnsi="Arial" w:cs="Arial"/>
                <w:sz w:val="20"/>
                <w:szCs w:val="20"/>
              </w:rPr>
            </w:pPr>
            <w:r>
              <w:rPr>
                <w:rFonts w:ascii="Arial" w:hAnsi="Arial" w:cs="Arial"/>
                <w:sz w:val="20"/>
                <w:szCs w:val="20"/>
              </w:rPr>
              <w:t>High</w:t>
            </w:r>
          </w:p>
        </w:tc>
        <w:tc>
          <w:tcPr>
            <w:tcW w:w="549" w:type="pct"/>
            <w:vAlign w:val="center"/>
          </w:tcPr>
          <w:p w14:paraId="4ED4601B" w14:textId="77777777" w:rsidR="00E75267" w:rsidRPr="00201DCB" w:rsidRDefault="00E75267" w:rsidP="00E75267">
            <w:pPr>
              <w:pStyle w:val="CopyrightDetailsBold"/>
              <w:spacing w:line="240" w:lineRule="auto"/>
              <w:ind w:left="32"/>
              <w:rPr>
                <w:rFonts w:ascii="Arial" w:eastAsiaTheme="minorEastAsia" w:hAnsi="Arial" w:cs="Arial"/>
                <w:b w:val="0"/>
              </w:rPr>
            </w:pPr>
          </w:p>
        </w:tc>
        <w:tc>
          <w:tcPr>
            <w:tcW w:w="458" w:type="pct"/>
          </w:tcPr>
          <w:p w14:paraId="4477C0ED"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8" w:type="pct"/>
          </w:tcPr>
          <w:p w14:paraId="41312B20"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c>
          <w:tcPr>
            <w:tcW w:w="457" w:type="pct"/>
          </w:tcPr>
          <w:p w14:paraId="16503B1A" w14:textId="77777777" w:rsidR="00E75267" w:rsidRPr="00201DCB" w:rsidRDefault="00E75267" w:rsidP="00E75267">
            <w:pPr>
              <w:pStyle w:val="CopyrightDetailsBold"/>
              <w:spacing w:line="240" w:lineRule="auto"/>
              <w:ind w:left="32"/>
              <w:jc w:val="center"/>
              <w:rPr>
                <w:rFonts w:ascii="Arial" w:eastAsiaTheme="minorEastAsia" w:hAnsi="Arial" w:cs="Arial"/>
                <w:b w:val="0"/>
              </w:rPr>
            </w:pPr>
          </w:p>
        </w:tc>
      </w:tr>
      <w:tr w:rsidR="009E458E" w:rsidRPr="00D43473" w14:paraId="28A60721"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046C3DE1" w14:textId="77777777" w:rsidR="00E75267" w:rsidRDefault="00E75267" w:rsidP="00E75267">
            <w:pPr>
              <w:pStyle w:val="Heading2"/>
              <w:spacing w:before="0" w:line="240" w:lineRule="auto"/>
              <w:rPr>
                <w:rFonts w:ascii="Arial" w:hAnsi="Arial" w:cs="Arial"/>
                <w:color w:val="000000"/>
                <w:sz w:val="20"/>
                <w:szCs w:val="20"/>
              </w:rPr>
            </w:pPr>
          </w:p>
          <w:p w14:paraId="7DD923F8" w14:textId="478E9FC1" w:rsidR="00E75267" w:rsidRDefault="00E75267" w:rsidP="00E75267">
            <w:pPr>
              <w:pStyle w:val="Heading2"/>
              <w:spacing w:before="0" w:line="240" w:lineRule="auto"/>
              <w:rPr>
                <w:rFonts w:ascii="Arial" w:hAnsi="Arial" w:cs="Arial"/>
                <w:color w:val="000000"/>
                <w:sz w:val="20"/>
                <w:szCs w:val="20"/>
              </w:rPr>
            </w:pPr>
            <w:bookmarkStart w:id="111" w:name="_Toc120089790"/>
            <w:bookmarkStart w:id="112" w:name="_Toc159317360"/>
            <w:r w:rsidRPr="009E458E">
              <w:rPr>
                <w:rFonts w:ascii="Arial" w:hAnsi="Arial" w:cs="Arial"/>
                <w:sz w:val="20"/>
                <w:szCs w:val="20"/>
              </w:rPr>
              <w:t>Medical Emergency</w:t>
            </w:r>
            <w:bookmarkEnd w:id="111"/>
            <w:bookmarkEnd w:id="112"/>
            <w:r w:rsidRPr="009E458E">
              <w:rPr>
                <w:rFonts w:ascii="Arial" w:hAnsi="Arial" w:cs="Arial"/>
                <w:sz w:val="20"/>
                <w:szCs w:val="20"/>
              </w:rPr>
              <w:t xml:space="preserve"> </w:t>
            </w:r>
          </w:p>
        </w:tc>
        <w:tc>
          <w:tcPr>
            <w:tcW w:w="685" w:type="pct"/>
          </w:tcPr>
          <w:p w14:paraId="45937FBC" w14:textId="77777777" w:rsidR="00E75267" w:rsidRDefault="00E75267" w:rsidP="00E75267">
            <w:pPr>
              <w:spacing w:after="0" w:line="240" w:lineRule="auto"/>
              <w:rPr>
                <w:rFonts w:ascii="Arial" w:hAnsi="Arial" w:cs="Arial"/>
                <w:sz w:val="18"/>
                <w:szCs w:val="18"/>
              </w:rPr>
            </w:pPr>
          </w:p>
          <w:p w14:paraId="0E45E93E" w14:textId="46983A38" w:rsidR="00E75267" w:rsidRDefault="00E75267" w:rsidP="00E75267">
            <w:pPr>
              <w:spacing w:after="0" w:line="240" w:lineRule="auto"/>
              <w:rPr>
                <w:rFonts w:ascii="Arial" w:hAnsi="Arial" w:cs="Arial"/>
                <w:sz w:val="18"/>
                <w:szCs w:val="18"/>
              </w:rPr>
            </w:pPr>
            <w:r>
              <w:rPr>
                <w:rFonts w:ascii="Arial" w:hAnsi="Arial" w:cs="Arial"/>
                <w:sz w:val="18"/>
                <w:szCs w:val="18"/>
              </w:rPr>
              <w:t>Children experiencing medical episode.</w:t>
            </w:r>
          </w:p>
        </w:tc>
        <w:tc>
          <w:tcPr>
            <w:tcW w:w="779" w:type="pct"/>
            <w:vAlign w:val="center"/>
          </w:tcPr>
          <w:p w14:paraId="58FE57E6" w14:textId="77777777" w:rsidR="00E75267" w:rsidRDefault="00E75267" w:rsidP="00E75267">
            <w:pPr>
              <w:spacing w:after="0" w:line="240" w:lineRule="auto"/>
              <w:rPr>
                <w:rFonts w:ascii="Arial" w:hAnsi="Arial" w:cs="Arial"/>
                <w:sz w:val="18"/>
                <w:szCs w:val="18"/>
              </w:rPr>
            </w:pPr>
            <w:r>
              <w:rPr>
                <w:rFonts w:ascii="Arial" w:hAnsi="Arial" w:cs="Arial"/>
                <w:sz w:val="18"/>
                <w:szCs w:val="18"/>
              </w:rPr>
              <w:t xml:space="preserve">-Children’s medical conditions identified and known to staff / relievers </w:t>
            </w:r>
          </w:p>
          <w:p w14:paraId="307EFF6D" w14:textId="77777777" w:rsidR="00E75267" w:rsidRDefault="00E75267" w:rsidP="00E75267">
            <w:pPr>
              <w:spacing w:after="0" w:line="240" w:lineRule="auto"/>
              <w:rPr>
                <w:rFonts w:ascii="Arial" w:hAnsi="Arial" w:cs="Arial"/>
                <w:sz w:val="18"/>
                <w:szCs w:val="18"/>
              </w:rPr>
            </w:pPr>
            <w:r>
              <w:rPr>
                <w:rFonts w:ascii="Arial" w:hAnsi="Arial" w:cs="Arial"/>
                <w:sz w:val="18"/>
                <w:szCs w:val="18"/>
              </w:rPr>
              <w:t xml:space="preserve">-Parents aware of allergies within the centre and certain foods are excluded from the service. </w:t>
            </w:r>
          </w:p>
          <w:p w14:paraId="1319CF84" w14:textId="77777777" w:rsidR="00E75267" w:rsidRDefault="00E75267" w:rsidP="00E75267">
            <w:pPr>
              <w:spacing w:after="0" w:line="240" w:lineRule="auto"/>
              <w:rPr>
                <w:rFonts w:ascii="Arial" w:hAnsi="Arial" w:cs="Arial"/>
                <w:sz w:val="18"/>
                <w:szCs w:val="18"/>
              </w:rPr>
            </w:pPr>
            <w:r>
              <w:rPr>
                <w:rFonts w:ascii="Arial" w:hAnsi="Arial" w:cs="Arial"/>
                <w:sz w:val="18"/>
                <w:szCs w:val="18"/>
              </w:rPr>
              <w:t xml:space="preserve">-Individual risk assessments and </w:t>
            </w:r>
            <w:r>
              <w:rPr>
                <w:rFonts w:ascii="Arial" w:hAnsi="Arial" w:cs="Arial"/>
                <w:sz w:val="18"/>
                <w:szCs w:val="18"/>
              </w:rPr>
              <w:lastRenderedPageBreak/>
              <w:t>communication plans are developed for children identified with a medical condition.</w:t>
            </w:r>
          </w:p>
          <w:p w14:paraId="603AC967" w14:textId="77777777" w:rsidR="00E75267" w:rsidRDefault="00E75267" w:rsidP="00E75267">
            <w:pPr>
              <w:spacing w:after="0" w:line="240" w:lineRule="auto"/>
              <w:rPr>
                <w:rFonts w:ascii="Arial" w:hAnsi="Arial" w:cs="Arial"/>
                <w:sz w:val="18"/>
                <w:szCs w:val="18"/>
              </w:rPr>
            </w:pPr>
            <w:r>
              <w:rPr>
                <w:rFonts w:ascii="Arial" w:hAnsi="Arial" w:cs="Arial"/>
                <w:sz w:val="18"/>
                <w:szCs w:val="18"/>
              </w:rPr>
              <w:t xml:space="preserve">-Children’s medications are kept onsite and accessible at all times. </w:t>
            </w:r>
          </w:p>
          <w:p w14:paraId="2B11A4A6" w14:textId="4B7C9469" w:rsidR="00E75267" w:rsidRDefault="00E75267" w:rsidP="00E75267">
            <w:pPr>
              <w:spacing w:after="0" w:line="240" w:lineRule="auto"/>
              <w:rPr>
                <w:rFonts w:ascii="Arial" w:hAnsi="Arial" w:cs="Arial"/>
                <w:sz w:val="18"/>
                <w:szCs w:val="18"/>
              </w:rPr>
            </w:pPr>
            <w:r>
              <w:rPr>
                <w:rFonts w:ascii="Arial" w:hAnsi="Arial" w:cs="Arial"/>
                <w:sz w:val="18"/>
                <w:szCs w:val="18"/>
              </w:rPr>
              <w:t xml:space="preserve">-First aid kits and medication checked termly to ensure it is in date. </w:t>
            </w:r>
          </w:p>
        </w:tc>
        <w:tc>
          <w:tcPr>
            <w:tcW w:w="366" w:type="pct"/>
            <w:vAlign w:val="center"/>
          </w:tcPr>
          <w:p w14:paraId="5EE645D3" w14:textId="585A4F28" w:rsidR="00E75267" w:rsidRDefault="00E75267" w:rsidP="00E75267">
            <w:pPr>
              <w:spacing w:after="0" w:line="240" w:lineRule="auto"/>
              <w:jc w:val="center"/>
              <w:rPr>
                <w:rFonts w:ascii="Arial" w:hAnsi="Arial" w:cs="Arial"/>
                <w:sz w:val="20"/>
                <w:szCs w:val="20"/>
              </w:rPr>
            </w:pPr>
            <w:r>
              <w:rPr>
                <w:rFonts w:ascii="Arial" w:hAnsi="Arial" w:cs="Arial"/>
                <w:sz w:val="20"/>
                <w:szCs w:val="20"/>
              </w:rPr>
              <w:lastRenderedPageBreak/>
              <w:t>Moderate</w:t>
            </w:r>
          </w:p>
        </w:tc>
        <w:tc>
          <w:tcPr>
            <w:tcW w:w="320" w:type="pct"/>
            <w:vAlign w:val="center"/>
          </w:tcPr>
          <w:p w14:paraId="4311A178" w14:textId="1B9BA8BF" w:rsidR="00E75267" w:rsidRDefault="00E75267" w:rsidP="00E75267">
            <w:pPr>
              <w:spacing w:after="0" w:line="240" w:lineRule="auto"/>
              <w:jc w:val="center"/>
              <w:rPr>
                <w:rFonts w:ascii="Arial" w:hAnsi="Arial" w:cs="Arial"/>
                <w:sz w:val="20"/>
                <w:szCs w:val="20"/>
              </w:rPr>
            </w:pPr>
            <w:r>
              <w:rPr>
                <w:rFonts w:ascii="Arial" w:hAnsi="Arial" w:cs="Arial"/>
                <w:sz w:val="20"/>
                <w:szCs w:val="20"/>
              </w:rPr>
              <w:t>Possible</w:t>
            </w:r>
          </w:p>
        </w:tc>
        <w:tc>
          <w:tcPr>
            <w:tcW w:w="320" w:type="pct"/>
            <w:tcBorders>
              <w:top w:val="single" w:sz="6" w:space="0" w:color="808080" w:themeColor="background1" w:themeShade="80"/>
              <w:bottom w:val="single" w:sz="6" w:space="0" w:color="808080" w:themeColor="background1" w:themeShade="80"/>
            </w:tcBorders>
            <w:shd w:val="clear" w:color="auto" w:fill="FFFF00"/>
            <w:vAlign w:val="center"/>
          </w:tcPr>
          <w:p w14:paraId="166C4F10" w14:textId="3DA55A7D" w:rsidR="00E75267" w:rsidRDefault="00E75267" w:rsidP="00E75267">
            <w:pPr>
              <w:spacing w:after="0" w:line="240" w:lineRule="auto"/>
              <w:jc w:val="center"/>
              <w:rPr>
                <w:rFonts w:ascii="Arial" w:hAnsi="Arial" w:cs="Arial"/>
                <w:sz w:val="20"/>
                <w:szCs w:val="20"/>
              </w:rPr>
            </w:pPr>
            <w:r>
              <w:rPr>
                <w:rFonts w:ascii="Arial" w:hAnsi="Arial" w:cs="Arial"/>
                <w:sz w:val="20"/>
                <w:szCs w:val="20"/>
              </w:rPr>
              <w:t>Medium</w:t>
            </w:r>
          </w:p>
        </w:tc>
        <w:tc>
          <w:tcPr>
            <w:tcW w:w="549" w:type="pct"/>
            <w:vAlign w:val="center"/>
          </w:tcPr>
          <w:p w14:paraId="0B8D429B" w14:textId="77777777" w:rsidR="00E75267" w:rsidRPr="00D43473" w:rsidRDefault="00E75267" w:rsidP="00E75267">
            <w:pPr>
              <w:pStyle w:val="ListParagraph"/>
              <w:spacing w:after="0" w:line="240" w:lineRule="auto"/>
              <w:ind w:left="32"/>
              <w:rPr>
                <w:rFonts w:ascii="Arial" w:hAnsi="Arial" w:cs="Arial"/>
                <w:sz w:val="18"/>
                <w:szCs w:val="18"/>
              </w:rPr>
            </w:pPr>
            <w:r w:rsidRPr="00D43473">
              <w:rPr>
                <w:rFonts w:ascii="Arial" w:hAnsi="Arial" w:cs="Arial"/>
                <w:sz w:val="18"/>
                <w:szCs w:val="18"/>
              </w:rPr>
              <w:t xml:space="preserve">-Ensure all staff and relievers are aware of Childrens medical conditions. </w:t>
            </w:r>
          </w:p>
          <w:p w14:paraId="4540FBF1" w14:textId="77777777" w:rsidR="00E75267" w:rsidRPr="00D43473" w:rsidRDefault="00E75267" w:rsidP="00E75267">
            <w:pPr>
              <w:pStyle w:val="ListParagraph"/>
              <w:spacing w:after="0" w:line="240" w:lineRule="auto"/>
              <w:ind w:left="32"/>
              <w:rPr>
                <w:rFonts w:ascii="Arial" w:hAnsi="Arial" w:cs="Arial"/>
                <w:sz w:val="18"/>
                <w:szCs w:val="18"/>
              </w:rPr>
            </w:pPr>
            <w:r w:rsidRPr="00D43473">
              <w:rPr>
                <w:rFonts w:ascii="Arial" w:hAnsi="Arial" w:cs="Arial"/>
                <w:sz w:val="18"/>
                <w:szCs w:val="18"/>
              </w:rPr>
              <w:t>-Individual risk assessments and communication plans developed.</w:t>
            </w:r>
          </w:p>
          <w:p w14:paraId="690E18E7" w14:textId="77777777" w:rsidR="00E75267" w:rsidRPr="00D43473" w:rsidRDefault="00E75267" w:rsidP="00E75267">
            <w:pPr>
              <w:pStyle w:val="ListParagraph"/>
              <w:spacing w:after="0" w:line="240" w:lineRule="auto"/>
              <w:ind w:left="32"/>
              <w:rPr>
                <w:rFonts w:ascii="Arial" w:hAnsi="Arial" w:cs="Arial"/>
                <w:sz w:val="18"/>
                <w:szCs w:val="18"/>
              </w:rPr>
            </w:pPr>
            <w:r w:rsidRPr="00D43473">
              <w:rPr>
                <w:rFonts w:ascii="Arial" w:hAnsi="Arial" w:cs="Arial"/>
                <w:sz w:val="18"/>
                <w:szCs w:val="18"/>
              </w:rPr>
              <w:lastRenderedPageBreak/>
              <w:t xml:space="preserve">-Children’s individual medications </w:t>
            </w:r>
            <w:proofErr w:type="spellStart"/>
            <w:r w:rsidRPr="00D43473">
              <w:rPr>
                <w:rFonts w:ascii="Arial" w:hAnsi="Arial" w:cs="Arial"/>
                <w:sz w:val="18"/>
                <w:szCs w:val="18"/>
              </w:rPr>
              <w:t>kepts</w:t>
            </w:r>
            <w:proofErr w:type="spellEnd"/>
            <w:r w:rsidRPr="00D43473">
              <w:rPr>
                <w:rFonts w:ascii="Arial" w:hAnsi="Arial" w:cs="Arial"/>
                <w:sz w:val="18"/>
                <w:szCs w:val="18"/>
              </w:rPr>
              <w:t xml:space="preserve"> onsite </w:t>
            </w:r>
          </w:p>
          <w:p w14:paraId="5CDE3347" w14:textId="77777777" w:rsidR="00E75267" w:rsidRPr="00D43473" w:rsidRDefault="00E75267" w:rsidP="00E75267">
            <w:pPr>
              <w:pStyle w:val="ListParagraph"/>
              <w:spacing w:after="0" w:line="240" w:lineRule="auto"/>
              <w:ind w:left="32"/>
              <w:rPr>
                <w:rFonts w:ascii="Arial" w:hAnsi="Arial" w:cs="Arial"/>
                <w:sz w:val="18"/>
                <w:szCs w:val="18"/>
              </w:rPr>
            </w:pPr>
            <w:r w:rsidRPr="00D43473">
              <w:rPr>
                <w:rFonts w:ascii="Arial" w:hAnsi="Arial" w:cs="Arial"/>
                <w:sz w:val="18"/>
                <w:szCs w:val="18"/>
              </w:rPr>
              <w:t xml:space="preserve">-Centre EpiPen &amp; Ventolin onsite  </w:t>
            </w:r>
          </w:p>
          <w:p w14:paraId="5421E3D1" w14:textId="53621112" w:rsidR="00E75267" w:rsidRPr="00D43473" w:rsidRDefault="00E75267" w:rsidP="00E75267">
            <w:pPr>
              <w:pStyle w:val="CopyrightDetailsBold"/>
              <w:spacing w:line="240" w:lineRule="auto"/>
              <w:ind w:left="32"/>
              <w:rPr>
                <w:rFonts w:ascii="Arial" w:eastAsiaTheme="minorEastAsia" w:hAnsi="Arial" w:cs="Arial"/>
                <w:b w:val="0"/>
                <w:sz w:val="18"/>
                <w:szCs w:val="18"/>
              </w:rPr>
            </w:pPr>
            <w:r w:rsidRPr="00D43473">
              <w:rPr>
                <w:rFonts w:ascii="Arial" w:hAnsi="Arial" w:cs="Arial"/>
                <w:sz w:val="18"/>
                <w:szCs w:val="18"/>
              </w:rPr>
              <w:softHyphen/>
              <w:t>-All staff first aid trained.</w:t>
            </w:r>
          </w:p>
        </w:tc>
        <w:tc>
          <w:tcPr>
            <w:tcW w:w="458" w:type="pct"/>
          </w:tcPr>
          <w:p w14:paraId="7435B70D" w14:textId="77777777" w:rsidR="00E75267" w:rsidRDefault="00E75267" w:rsidP="00E75267">
            <w:pPr>
              <w:pStyle w:val="ListParagraph"/>
              <w:spacing w:after="0" w:line="240" w:lineRule="auto"/>
              <w:ind w:left="32"/>
              <w:jc w:val="center"/>
              <w:rPr>
                <w:rFonts w:ascii="Arial" w:hAnsi="Arial" w:cs="Arial"/>
                <w:sz w:val="18"/>
                <w:szCs w:val="18"/>
              </w:rPr>
            </w:pPr>
          </w:p>
          <w:p w14:paraId="4BBC73EB" w14:textId="77777777" w:rsidR="00E75267" w:rsidRDefault="00E75267" w:rsidP="00E75267">
            <w:pPr>
              <w:pStyle w:val="ListParagraph"/>
              <w:spacing w:after="0" w:line="240" w:lineRule="auto"/>
              <w:ind w:left="32"/>
              <w:jc w:val="center"/>
              <w:rPr>
                <w:rFonts w:ascii="Arial" w:hAnsi="Arial" w:cs="Arial"/>
                <w:sz w:val="18"/>
                <w:szCs w:val="18"/>
              </w:rPr>
            </w:pPr>
          </w:p>
          <w:p w14:paraId="17B7E480" w14:textId="77777777" w:rsidR="00E75267" w:rsidRDefault="00E75267" w:rsidP="00E75267">
            <w:pPr>
              <w:pStyle w:val="ListParagraph"/>
              <w:spacing w:after="0" w:line="240" w:lineRule="auto"/>
              <w:ind w:left="32"/>
              <w:jc w:val="center"/>
              <w:rPr>
                <w:rFonts w:ascii="Arial" w:hAnsi="Arial" w:cs="Arial"/>
                <w:sz w:val="18"/>
                <w:szCs w:val="18"/>
              </w:rPr>
            </w:pPr>
          </w:p>
          <w:p w14:paraId="04C5CC15" w14:textId="77777777" w:rsidR="00E75267" w:rsidRDefault="00E75267" w:rsidP="00E75267">
            <w:pPr>
              <w:pStyle w:val="ListParagraph"/>
              <w:spacing w:after="0" w:line="240" w:lineRule="auto"/>
              <w:ind w:left="32"/>
              <w:jc w:val="center"/>
              <w:rPr>
                <w:rFonts w:ascii="Arial" w:hAnsi="Arial" w:cs="Arial"/>
                <w:sz w:val="18"/>
                <w:szCs w:val="18"/>
              </w:rPr>
            </w:pPr>
          </w:p>
          <w:p w14:paraId="33330358" w14:textId="77777777" w:rsidR="00E75267" w:rsidRDefault="00E75267" w:rsidP="00E75267">
            <w:pPr>
              <w:pStyle w:val="ListParagraph"/>
              <w:spacing w:after="0" w:line="240" w:lineRule="auto"/>
              <w:ind w:left="32"/>
              <w:jc w:val="center"/>
              <w:rPr>
                <w:rFonts w:ascii="Arial" w:hAnsi="Arial" w:cs="Arial"/>
                <w:sz w:val="18"/>
                <w:szCs w:val="18"/>
              </w:rPr>
            </w:pPr>
          </w:p>
          <w:p w14:paraId="332D9BF3" w14:textId="471405E9" w:rsidR="00E75267" w:rsidRDefault="00E75267" w:rsidP="00E75267">
            <w:pPr>
              <w:pStyle w:val="CopyrightDetailsBold"/>
              <w:spacing w:line="240" w:lineRule="auto"/>
              <w:ind w:left="32"/>
              <w:jc w:val="center"/>
              <w:rPr>
                <w:rFonts w:ascii="Arial" w:eastAsiaTheme="minorEastAsia" w:hAnsi="Arial" w:cs="Arial"/>
                <w:b w:val="0"/>
                <w:sz w:val="18"/>
                <w:szCs w:val="18"/>
              </w:rPr>
            </w:pPr>
            <w:r w:rsidRPr="00D43473">
              <w:rPr>
                <w:rFonts w:ascii="Arial" w:hAnsi="Arial" w:cs="Arial"/>
                <w:sz w:val="18"/>
                <w:szCs w:val="18"/>
              </w:rPr>
              <w:t>Moderate</w:t>
            </w:r>
          </w:p>
        </w:tc>
        <w:tc>
          <w:tcPr>
            <w:tcW w:w="458" w:type="pct"/>
          </w:tcPr>
          <w:p w14:paraId="6633854C" w14:textId="77777777" w:rsidR="00E75267" w:rsidRDefault="00E75267" w:rsidP="00E75267">
            <w:pPr>
              <w:pStyle w:val="ListParagraph"/>
              <w:spacing w:after="0" w:line="240" w:lineRule="auto"/>
              <w:ind w:left="32"/>
              <w:jc w:val="center"/>
              <w:rPr>
                <w:rFonts w:ascii="Arial" w:hAnsi="Arial" w:cs="Arial"/>
                <w:sz w:val="18"/>
                <w:szCs w:val="18"/>
              </w:rPr>
            </w:pPr>
          </w:p>
          <w:p w14:paraId="618DA3A7" w14:textId="77777777" w:rsidR="00E75267" w:rsidRDefault="00E75267" w:rsidP="00E75267">
            <w:pPr>
              <w:pStyle w:val="ListParagraph"/>
              <w:spacing w:after="0" w:line="240" w:lineRule="auto"/>
              <w:ind w:left="32"/>
              <w:jc w:val="center"/>
              <w:rPr>
                <w:rFonts w:ascii="Arial" w:hAnsi="Arial" w:cs="Arial"/>
                <w:sz w:val="18"/>
                <w:szCs w:val="18"/>
              </w:rPr>
            </w:pPr>
          </w:p>
          <w:p w14:paraId="11CC1EDA" w14:textId="77777777" w:rsidR="00E75267" w:rsidRDefault="00E75267" w:rsidP="00E75267">
            <w:pPr>
              <w:pStyle w:val="ListParagraph"/>
              <w:spacing w:after="0" w:line="240" w:lineRule="auto"/>
              <w:ind w:left="32"/>
              <w:jc w:val="center"/>
              <w:rPr>
                <w:rFonts w:ascii="Arial" w:hAnsi="Arial" w:cs="Arial"/>
                <w:sz w:val="18"/>
                <w:szCs w:val="18"/>
              </w:rPr>
            </w:pPr>
          </w:p>
          <w:p w14:paraId="5EC85B39" w14:textId="77777777" w:rsidR="00E75267" w:rsidRDefault="00E75267" w:rsidP="00E75267">
            <w:pPr>
              <w:pStyle w:val="ListParagraph"/>
              <w:spacing w:after="0" w:line="240" w:lineRule="auto"/>
              <w:ind w:left="32"/>
              <w:jc w:val="center"/>
              <w:rPr>
                <w:rFonts w:ascii="Arial" w:hAnsi="Arial" w:cs="Arial"/>
                <w:sz w:val="18"/>
                <w:szCs w:val="18"/>
              </w:rPr>
            </w:pPr>
          </w:p>
          <w:p w14:paraId="4760853B" w14:textId="77777777" w:rsidR="00E75267" w:rsidRDefault="00E75267" w:rsidP="00E75267">
            <w:pPr>
              <w:pStyle w:val="ListParagraph"/>
              <w:spacing w:after="0" w:line="240" w:lineRule="auto"/>
              <w:ind w:left="32"/>
              <w:jc w:val="center"/>
              <w:rPr>
                <w:rFonts w:ascii="Arial" w:hAnsi="Arial" w:cs="Arial"/>
                <w:sz w:val="18"/>
                <w:szCs w:val="18"/>
              </w:rPr>
            </w:pPr>
          </w:p>
          <w:p w14:paraId="77C476A4" w14:textId="5CE3F502" w:rsidR="00E75267" w:rsidRDefault="00E75267" w:rsidP="00E75267">
            <w:pPr>
              <w:pStyle w:val="CopyrightDetailsBold"/>
              <w:spacing w:line="240" w:lineRule="auto"/>
              <w:ind w:left="32"/>
              <w:jc w:val="center"/>
              <w:rPr>
                <w:rFonts w:ascii="Arial" w:eastAsiaTheme="minorEastAsia" w:hAnsi="Arial" w:cs="Arial"/>
                <w:b w:val="0"/>
                <w:sz w:val="18"/>
                <w:szCs w:val="18"/>
              </w:rPr>
            </w:pPr>
            <w:r w:rsidRPr="00D43473">
              <w:rPr>
                <w:rFonts w:ascii="Arial" w:hAnsi="Arial" w:cs="Arial"/>
                <w:sz w:val="18"/>
                <w:szCs w:val="18"/>
              </w:rPr>
              <w:t>Possible</w:t>
            </w:r>
          </w:p>
        </w:tc>
        <w:tc>
          <w:tcPr>
            <w:tcW w:w="457" w:type="pct"/>
            <w:shd w:val="clear" w:color="auto" w:fill="FFFF00"/>
          </w:tcPr>
          <w:p w14:paraId="303B3FFE" w14:textId="77777777" w:rsidR="00E75267" w:rsidRDefault="00E75267" w:rsidP="00E75267">
            <w:pPr>
              <w:pStyle w:val="ListParagraph"/>
              <w:spacing w:after="0" w:line="240" w:lineRule="auto"/>
              <w:ind w:left="32"/>
              <w:jc w:val="center"/>
              <w:rPr>
                <w:rFonts w:ascii="Arial" w:hAnsi="Arial" w:cs="Arial"/>
                <w:sz w:val="18"/>
                <w:szCs w:val="18"/>
              </w:rPr>
            </w:pPr>
          </w:p>
          <w:p w14:paraId="6C12CD2F" w14:textId="77777777" w:rsidR="00E75267" w:rsidRDefault="00E75267" w:rsidP="00E75267">
            <w:pPr>
              <w:pStyle w:val="ListParagraph"/>
              <w:spacing w:after="0" w:line="240" w:lineRule="auto"/>
              <w:ind w:left="32"/>
              <w:jc w:val="center"/>
              <w:rPr>
                <w:rFonts w:ascii="Arial" w:hAnsi="Arial" w:cs="Arial"/>
                <w:sz w:val="18"/>
                <w:szCs w:val="18"/>
              </w:rPr>
            </w:pPr>
          </w:p>
          <w:p w14:paraId="28568314" w14:textId="77777777" w:rsidR="00E75267" w:rsidRDefault="00E75267" w:rsidP="00E75267">
            <w:pPr>
              <w:pStyle w:val="ListParagraph"/>
              <w:spacing w:after="0" w:line="240" w:lineRule="auto"/>
              <w:ind w:left="32"/>
              <w:jc w:val="center"/>
              <w:rPr>
                <w:rFonts w:ascii="Arial" w:hAnsi="Arial" w:cs="Arial"/>
                <w:sz w:val="18"/>
                <w:szCs w:val="18"/>
              </w:rPr>
            </w:pPr>
          </w:p>
          <w:p w14:paraId="19EF6B9D" w14:textId="77777777" w:rsidR="00E75267" w:rsidRDefault="00E75267" w:rsidP="00E75267">
            <w:pPr>
              <w:pStyle w:val="ListParagraph"/>
              <w:spacing w:after="0" w:line="240" w:lineRule="auto"/>
              <w:ind w:left="32"/>
              <w:jc w:val="center"/>
              <w:rPr>
                <w:rFonts w:ascii="Arial" w:hAnsi="Arial" w:cs="Arial"/>
                <w:sz w:val="18"/>
                <w:szCs w:val="18"/>
              </w:rPr>
            </w:pPr>
          </w:p>
          <w:p w14:paraId="1100153E" w14:textId="77777777" w:rsidR="00E75267" w:rsidRDefault="00E75267" w:rsidP="00E75267">
            <w:pPr>
              <w:pStyle w:val="ListParagraph"/>
              <w:spacing w:after="0" w:line="240" w:lineRule="auto"/>
              <w:ind w:left="32"/>
              <w:jc w:val="center"/>
              <w:rPr>
                <w:rFonts w:ascii="Arial" w:hAnsi="Arial" w:cs="Arial"/>
                <w:sz w:val="18"/>
                <w:szCs w:val="18"/>
              </w:rPr>
            </w:pPr>
          </w:p>
          <w:p w14:paraId="470868B7" w14:textId="4B3BAFA2" w:rsidR="00E75267" w:rsidRDefault="00E75267" w:rsidP="00E75267">
            <w:pPr>
              <w:pStyle w:val="CopyrightDetailsBold"/>
              <w:spacing w:line="240" w:lineRule="auto"/>
              <w:ind w:left="32"/>
              <w:jc w:val="center"/>
              <w:rPr>
                <w:rFonts w:ascii="Arial" w:eastAsiaTheme="minorEastAsia" w:hAnsi="Arial" w:cs="Arial"/>
                <w:b w:val="0"/>
                <w:sz w:val="18"/>
                <w:szCs w:val="18"/>
              </w:rPr>
            </w:pPr>
            <w:r w:rsidRPr="00D43473">
              <w:rPr>
                <w:rFonts w:ascii="Arial" w:hAnsi="Arial" w:cs="Arial"/>
                <w:sz w:val="18"/>
                <w:szCs w:val="18"/>
              </w:rPr>
              <w:t>Medium</w:t>
            </w:r>
          </w:p>
        </w:tc>
      </w:tr>
      <w:tr w:rsidR="009E458E" w14:paraId="123004C2"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2819D2DC" w14:textId="57333588" w:rsidR="00E75267" w:rsidRDefault="00E75267" w:rsidP="00E75267">
            <w:pPr>
              <w:pStyle w:val="Heading2"/>
              <w:spacing w:before="0" w:line="240" w:lineRule="auto"/>
              <w:rPr>
                <w:rFonts w:ascii="Arial" w:hAnsi="Arial" w:cs="Arial"/>
                <w:color w:val="000000"/>
                <w:sz w:val="20"/>
                <w:szCs w:val="20"/>
              </w:rPr>
            </w:pPr>
            <w:bookmarkStart w:id="113" w:name="_Toc120089791"/>
            <w:bookmarkStart w:id="114" w:name="_Toc159317361"/>
            <w:r w:rsidRPr="009E458E">
              <w:rPr>
                <w:rFonts w:ascii="Arial" w:hAnsi="Arial" w:cs="Arial"/>
                <w:sz w:val="20"/>
                <w:szCs w:val="20"/>
              </w:rPr>
              <w:t>Missing Child</w:t>
            </w:r>
            <w:bookmarkEnd w:id="113"/>
            <w:bookmarkEnd w:id="114"/>
          </w:p>
        </w:tc>
        <w:tc>
          <w:tcPr>
            <w:tcW w:w="685" w:type="pct"/>
          </w:tcPr>
          <w:p w14:paraId="01BB19E4" w14:textId="62997EF1" w:rsidR="00E75267" w:rsidRDefault="00E75267" w:rsidP="00E75267">
            <w:pPr>
              <w:spacing w:after="0" w:line="240" w:lineRule="auto"/>
              <w:rPr>
                <w:rFonts w:ascii="Arial" w:hAnsi="Arial" w:cs="Arial"/>
                <w:sz w:val="18"/>
                <w:szCs w:val="18"/>
              </w:rPr>
            </w:pPr>
            <w:r>
              <w:rPr>
                <w:rFonts w:ascii="Arial" w:hAnsi="Arial" w:cs="Arial"/>
                <w:sz w:val="18"/>
                <w:szCs w:val="18"/>
              </w:rPr>
              <w:t xml:space="preserve">Child missing </w:t>
            </w:r>
          </w:p>
        </w:tc>
        <w:tc>
          <w:tcPr>
            <w:tcW w:w="779" w:type="pct"/>
            <w:vAlign w:val="center"/>
          </w:tcPr>
          <w:p w14:paraId="35A7C9E7" w14:textId="77777777" w:rsidR="00E75267" w:rsidRDefault="00E75267" w:rsidP="00E75267">
            <w:pPr>
              <w:spacing w:after="0" w:line="240" w:lineRule="auto"/>
              <w:rPr>
                <w:rFonts w:ascii="Arial" w:hAnsi="Arial" w:cs="Arial"/>
                <w:sz w:val="18"/>
                <w:szCs w:val="18"/>
              </w:rPr>
            </w:pPr>
            <w:r>
              <w:rPr>
                <w:rFonts w:ascii="Arial" w:hAnsi="Arial" w:cs="Arial"/>
                <w:sz w:val="18"/>
                <w:szCs w:val="18"/>
              </w:rPr>
              <w:t xml:space="preserve">-Gates and fencing inspected prior to children arriving each day to ensure there are no gaps in fencing and gates are secure. </w:t>
            </w:r>
          </w:p>
          <w:p w14:paraId="00F98168" w14:textId="77777777" w:rsidR="00E75267" w:rsidRDefault="00E75267" w:rsidP="00E75267">
            <w:pPr>
              <w:spacing w:after="0" w:line="240" w:lineRule="auto"/>
              <w:rPr>
                <w:rFonts w:ascii="Arial" w:hAnsi="Arial" w:cs="Arial"/>
                <w:sz w:val="18"/>
                <w:szCs w:val="18"/>
              </w:rPr>
            </w:pPr>
            <w:r>
              <w:rPr>
                <w:rFonts w:ascii="Arial" w:hAnsi="Arial" w:cs="Arial"/>
                <w:sz w:val="18"/>
                <w:szCs w:val="18"/>
              </w:rPr>
              <w:t>-Staff constantly aware of number of children in attendance, and head count frequently.</w:t>
            </w:r>
          </w:p>
          <w:p w14:paraId="7EE62820" w14:textId="77777777" w:rsidR="00E75267" w:rsidRDefault="00E75267" w:rsidP="00E75267">
            <w:pPr>
              <w:spacing w:after="0" w:line="240" w:lineRule="auto"/>
              <w:rPr>
                <w:rFonts w:ascii="Arial" w:hAnsi="Arial" w:cs="Arial"/>
                <w:sz w:val="18"/>
                <w:szCs w:val="18"/>
              </w:rPr>
            </w:pPr>
            <w:r>
              <w:rPr>
                <w:rFonts w:ascii="Arial" w:hAnsi="Arial" w:cs="Arial"/>
                <w:sz w:val="18"/>
                <w:szCs w:val="18"/>
              </w:rPr>
              <w:t>- Staff constantly monitoring the door at drop off and pick up.</w:t>
            </w:r>
          </w:p>
          <w:p w14:paraId="01DCFCC0" w14:textId="5E9E606A" w:rsidR="00E75267" w:rsidRDefault="00E75267" w:rsidP="00E75267">
            <w:pPr>
              <w:spacing w:after="0" w:line="240" w:lineRule="auto"/>
              <w:rPr>
                <w:rFonts w:ascii="Arial" w:hAnsi="Arial" w:cs="Arial"/>
                <w:sz w:val="18"/>
                <w:szCs w:val="18"/>
              </w:rPr>
            </w:pPr>
            <w:r>
              <w:rPr>
                <w:rFonts w:ascii="Arial" w:hAnsi="Arial" w:cs="Arial"/>
                <w:sz w:val="18"/>
                <w:szCs w:val="18"/>
              </w:rPr>
              <w:t xml:space="preserve">-Door handles are out of children’s each and external doors are locked at all times. </w:t>
            </w:r>
          </w:p>
        </w:tc>
        <w:tc>
          <w:tcPr>
            <w:tcW w:w="366" w:type="pct"/>
            <w:vAlign w:val="center"/>
          </w:tcPr>
          <w:p w14:paraId="15D8F8B8" w14:textId="7CE5B392" w:rsidR="00E75267" w:rsidRDefault="00E75267" w:rsidP="00E75267">
            <w:pPr>
              <w:spacing w:after="0" w:line="240" w:lineRule="auto"/>
              <w:jc w:val="center"/>
              <w:rPr>
                <w:rFonts w:ascii="Arial" w:hAnsi="Arial" w:cs="Arial"/>
                <w:sz w:val="20"/>
                <w:szCs w:val="20"/>
              </w:rPr>
            </w:pPr>
            <w:r>
              <w:rPr>
                <w:rFonts w:ascii="Arial" w:hAnsi="Arial" w:cs="Arial"/>
                <w:sz w:val="20"/>
                <w:szCs w:val="20"/>
              </w:rPr>
              <w:t>Major</w:t>
            </w:r>
          </w:p>
        </w:tc>
        <w:tc>
          <w:tcPr>
            <w:tcW w:w="320" w:type="pct"/>
            <w:vAlign w:val="center"/>
          </w:tcPr>
          <w:p w14:paraId="3FCA6057" w14:textId="1326EBEA" w:rsidR="00E75267" w:rsidRDefault="00E75267" w:rsidP="00E75267">
            <w:pPr>
              <w:spacing w:after="0" w:line="240" w:lineRule="auto"/>
              <w:jc w:val="center"/>
              <w:rPr>
                <w:rFonts w:ascii="Arial" w:hAnsi="Arial" w:cs="Arial"/>
                <w:sz w:val="20"/>
                <w:szCs w:val="20"/>
              </w:rPr>
            </w:pPr>
            <w:r>
              <w:rPr>
                <w:rFonts w:ascii="Arial" w:hAnsi="Arial" w:cs="Arial"/>
                <w:sz w:val="20"/>
                <w:szCs w:val="20"/>
              </w:rPr>
              <w:t>Possible</w:t>
            </w:r>
          </w:p>
        </w:tc>
        <w:tc>
          <w:tcPr>
            <w:tcW w:w="320" w:type="pct"/>
            <w:tcBorders>
              <w:top w:val="single" w:sz="6" w:space="0" w:color="808080" w:themeColor="background1" w:themeShade="80"/>
              <w:bottom w:val="single" w:sz="6" w:space="0" w:color="808080" w:themeColor="background1" w:themeShade="80"/>
            </w:tcBorders>
            <w:shd w:val="clear" w:color="auto" w:fill="FFC000"/>
            <w:vAlign w:val="center"/>
          </w:tcPr>
          <w:p w14:paraId="51DEAFFB" w14:textId="57353DDB" w:rsidR="00E75267" w:rsidRDefault="00E75267" w:rsidP="00E75267">
            <w:pPr>
              <w:spacing w:after="0" w:line="240" w:lineRule="auto"/>
              <w:jc w:val="center"/>
              <w:rPr>
                <w:rFonts w:ascii="Arial" w:hAnsi="Arial" w:cs="Arial"/>
                <w:sz w:val="20"/>
                <w:szCs w:val="20"/>
              </w:rPr>
            </w:pPr>
            <w:r>
              <w:rPr>
                <w:rFonts w:ascii="Arial" w:hAnsi="Arial" w:cs="Arial"/>
                <w:sz w:val="20"/>
                <w:szCs w:val="20"/>
              </w:rPr>
              <w:t>High</w:t>
            </w:r>
          </w:p>
        </w:tc>
        <w:tc>
          <w:tcPr>
            <w:tcW w:w="549" w:type="pct"/>
            <w:vAlign w:val="center"/>
          </w:tcPr>
          <w:p w14:paraId="671217A8" w14:textId="77777777" w:rsidR="00E75267" w:rsidRPr="00D43473" w:rsidRDefault="00E75267" w:rsidP="00E75267">
            <w:pPr>
              <w:pStyle w:val="CopyrightDetailsBold"/>
              <w:spacing w:line="240" w:lineRule="auto"/>
              <w:ind w:left="32"/>
              <w:rPr>
                <w:rFonts w:ascii="Arial" w:eastAsiaTheme="minorEastAsia" w:hAnsi="Arial" w:cs="Arial"/>
                <w:b w:val="0"/>
                <w:sz w:val="18"/>
                <w:szCs w:val="18"/>
              </w:rPr>
            </w:pPr>
          </w:p>
        </w:tc>
        <w:tc>
          <w:tcPr>
            <w:tcW w:w="458" w:type="pct"/>
          </w:tcPr>
          <w:p w14:paraId="3C228251"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c>
          <w:tcPr>
            <w:tcW w:w="458" w:type="pct"/>
          </w:tcPr>
          <w:p w14:paraId="12EE21B0"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c>
          <w:tcPr>
            <w:tcW w:w="457" w:type="pct"/>
            <w:shd w:val="clear" w:color="auto" w:fill="auto"/>
          </w:tcPr>
          <w:p w14:paraId="548F229F"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r>
      <w:tr w:rsidR="009E458E" w14:paraId="55467442"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7E78F7B0" w14:textId="0AE6F36D" w:rsidR="00E75267" w:rsidRDefault="00E75267" w:rsidP="00E75267">
            <w:pPr>
              <w:pStyle w:val="Heading2"/>
              <w:spacing w:before="0" w:line="240" w:lineRule="auto"/>
              <w:rPr>
                <w:rFonts w:ascii="Arial" w:hAnsi="Arial" w:cs="Arial"/>
                <w:color w:val="000000"/>
                <w:sz w:val="20"/>
                <w:szCs w:val="20"/>
              </w:rPr>
            </w:pPr>
            <w:bookmarkStart w:id="115" w:name="_Toc120089792"/>
            <w:bookmarkStart w:id="116" w:name="_Toc159317362"/>
            <w:r w:rsidRPr="009E458E">
              <w:rPr>
                <w:rFonts w:ascii="Arial" w:hAnsi="Arial" w:cs="Arial"/>
                <w:sz w:val="20"/>
                <w:szCs w:val="20"/>
              </w:rPr>
              <w:t>Smoke</w:t>
            </w:r>
            <w:bookmarkEnd w:id="115"/>
            <w:bookmarkEnd w:id="116"/>
          </w:p>
        </w:tc>
        <w:tc>
          <w:tcPr>
            <w:tcW w:w="685" w:type="pct"/>
          </w:tcPr>
          <w:p w14:paraId="01C32496" w14:textId="59156234" w:rsidR="00E75267" w:rsidRDefault="00E75267" w:rsidP="00E75267">
            <w:pPr>
              <w:spacing w:after="0" w:line="240" w:lineRule="auto"/>
              <w:rPr>
                <w:rFonts w:ascii="Arial" w:hAnsi="Arial" w:cs="Arial"/>
                <w:sz w:val="18"/>
                <w:szCs w:val="18"/>
              </w:rPr>
            </w:pPr>
            <w:r>
              <w:rPr>
                <w:rFonts w:ascii="Arial" w:hAnsi="Arial" w:cs="Arial"/>
                <w:sz w:val="18"/>
                <w:szCs w:val="18"/>
              </w:rPr>
              <w:t>Smoke inhalation or smoke triggering medical episode (</w:t>
            </w:r>
            <w:proofErr w:type="spellStart"/>
            <w:r>
              <w:rPr>
                <w:rFonts w:ascii="Arial" w:hAnsi="Arial" w:cs="Arial"/>
                <w:sz w:val="18"/>
                <w:szCs w:val="18"/>
              </w:rPr>
              <w:t>eg.</w:t>
            </w:r>
            <w:proofErr w:type="spellEnd"/>
            <w:r>
              <w:rPr>
                <w:rFonts w:ascii="Arial" w:hAnsi="Arial" w:cs="Arial"/>
                <w:sz w:val="18"/>
                <w:szCs w:val="18"/>
              </w:rPr>
              <w:t xml:space="preserve"> Asthma)</w:t>
            </w:r>
          </w:p>
        </w:tc>
        <w:tc>
          <w:tcPr>
            <w:tcW w:w="779" w:type="pct"/>
            <w:vAlign w:val="center"/>
          </w:tcPr>
          <w:p w14:paraId="24655B48" w14:textId="77777777" w:rsidR="00E75267" w:rsidRDefault="00E75267" w:rsidP="00E75267">
            <w:pPr>
              <w:spacing w:after="0" w:line="240" w:lineRule="auto"/>
              <w:rPr>
                <w:rFonts w:ascii="Arial" w:hAnsi="Arial" w:cs="Arial"/>
                <w:sz w:val="18"/>
                <w:szCs w:val="18"/>
              </w:rPr>
            </w:pPr>
            <w:r>
              <w:rPr>
                <w:rFonts w:ascii="Arial" w:hAnsi="Arial" w:cs="Arial"/>
                <w:sz w:val="18"/>
                <w:szCs w:val="18"/>
              </w:rPr>
              <w:t>Monitor VIC Emergency app for fires in the area.</w:t>
            </w:r>
          </w:p>
          <w:p w14:paraId="5F6B8C55" w14:textId="77777777" w:rsidR="00E75267" w:rsidRDefault="00E75267" w:rsidP="00E75267">
            <w:pPr>
              <w:spacing w:after="0" w:line="240" w:lineRule="auto"/>
              <w:rPr>
                <w:rFonts w:ascii="Arial" w:hAnsi="Arial" w:cs="Arial"/>
                <w:sz w:val="18"/>
                <w:szCs w:val="18"/>
              </w:rPr>
            </w:pPr>
            <w:r>
              <w:rPr>
                <w:rFonts w:ascii="Arial" w:hAnsi="Arial" w:cs="Arial"/>
                <w:sz w:val="18"/>
                <w:szCs w:val="18"/>
              </w:rPr>
              <w:t xml:space="preserve">Staff aware of weather conditions. </w:t>
            </w:r>
          </w:p>
          <w:p w14:paraId="365F3588" w14:textId="77777777" w:rsidR="00E75267" w:rsidRDefault="00E75267" w:rsidP="00E75267">
            <w:pPr>
              <w:spacing w:after="0" w:line="240" w:lineRule="auto"/>
              <w:rPr>
                <w:rFonts w:ascii="Arial" w:hAnsi="Arial" w:cs="Arial"/>
                <w:sz w:val="18"/>
                <w:szCs w:val="18"/>
              </w:rPr>
            </w:pPr>
          </w:p>
        </w:tc>
        <w:tc>
          <w:tcPr>
            <w:tcW w:w="366" w:type="pct"/>
            <w:vAlign w:val="center"/>
          </w:tcPr>
          <w:p w14:paraId="7D956E3C" w14:textId="3BF3750B" w:rsidR="00E75267" w:rsidRDefault="00E75267" w:rsidP="00E75267">
            <w:pPr>
              <w:spacing w:after="0" w:line="240" w:lineRule="auto"/>
              <w:jc w:val="center"/>
              <w:rPr>
                <w:rFonts w:ascii="Arial" w:hAnsi="Arial" w:cs="Arial"/>
                <w:sz w:val="20"/>
                <w:szCs w:val="20"/>
              </w:rPr>
            </w:pPr>
            <w:r>
              <w:rPr>
                <w:rFonts w:ascii="Arial" w:hAnsi="Arial" w:cs="Arial"/>
                <w:sz w:val="20"/>
                <w:szCs w:val="20"/>
              </w:rPr>
              <w:t>Minor</w:t>
            </w:r>
          </w:p>
        </w:tc>
        <w:tc>
          <w:tcPr>
            <w:tcW w:w="320" w:type="pct"/>
            <w:vAlign w:val="center"/>
          </w:tcPr>
          <w:p w14:paraId="68B2DDBE" w14:textId="05DDEA83" w:rsidR="00E75267" w:rsidRDefault="00E75267" w:rsidP="00E75267">
            <w:pPr>
              <w:spacing w:after="0" w:line="240" w:lineRule="auto"/>
              <w:jc w:val="center"/>
              <w:rPr>
                <w:rFonts w:ascii="Arial" w:hAnsi="Arial" w:cs="Arial"/>
                <w:sz w:val="20"/>
                <w:szCs w:val="20"/>
              </w:rPr>
            </w:pPr>
            <w:r>
              <w:rPr>
                <w:rFonts w:ascii="Arial" w:hAnsi="Arial" w:cs="Arial"/>
                <w:sz w:val="20"/>
                <w:szCs w:val="20"/>
              </w:rPr>
              <w:t>Possible</w:t>
            </w:r>
          </w:p>
        </w:tc>
        <w:tc>
          <w:tcPr>
            <w:tcW w:w="320" w:type="pct"/>
            <w:tcBorders>
              <w:top w:val="single" w:sz="6" w:space="0" w:color="808080" w:themeColor="background1" w:themeShade="80"/>
              <w:bottom w:val="single" w:sz="6" w:space="0" w:color="808080" w:themeColor="background1" w:themeShade="80"/>
            </w:tcBorders>
            <w:shd w:val="clear" w:color="auto" w:fill="FFFF00"/>
            <w:vAlign w:val="center"/>
          </w:tcPr>
          <w:p w14:paraId="30F1BC3C" w14:textId="2D7A49F4" w:rsidR="00E75267" w:rsidRPr="00923EA1" w:rsidRDefault="00E75267" w:rsidP="00E75267">
            <w:pPr>
              <w:spacing w:after="0" w:line="240" w:lineRule="auto"/>
              <w:jc w:val="center"/>
              <w:rPr>
                <w:rFonts w:ascii="Arial" w:hAnsi="Arial" w:cs="Arial"/>
                <w:sz w:val="20"/>
                <w:szCs w:val="20"/>
              </w:rPr>
            </w:pPr>
            <w:r w:rsidRPr="00923EA1">
              <w:rPr>
                <w:rFonts w:ascii="Arial" w:hAnsi="Arial" w:cs="Arial"/>
                <w:sz w:val="20"/>
                <w:szCs w:val="20"/>
              </w:rPr>
              <w:t>Medium</w:t>
            </w:r>
          </w:p>
        </w:tc>
        <w:tc>
          <w:tcPr>
            <w:tcW w:w="549" w:type="pct"/>
            <w:vAlign w:val="center"/>
          </w:tcPr>
          <w:p w14:paraId="44CF0717" w14:textId="77777777" w:rsidR="00E75267" w:rsidRPr="00D43473" w:rsidRDefault="00E75267" w:rsidP="00E75267">
            <w:pPr>
              <w:pStyle w:val="CopyrightDetailsBold"/>
              <w:spacing w:line="240" w:lineRule="auto"/>
              <w:ind w:left="32"/>
              <w:rPr>
                <w:rFonts w:ascii="Arial" w:eastAsiaTheme="minorEastAsia" w:hAnsi="Arial" w:cs="Arial"/>
                <w:b w:val="0"/>
                <w:sz w:val="18"/>
                <w:szCs w:val="18"/>
              </w:rPr>
            </w:pPr>
          </w:p>
        </w:tc>
        <w:tc>
          <w:tcPr>
            <w:tcW w:w="458" w:type="pct"/>
          </w:tcPr>
          <w:p w14:paraId="554FC729"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c>
          <w:tcPr>
            <w:tcW w:w="458" w:type="pct"/>
          </w:tcPr>
          <w:p w14:paraId="70984682"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c>
          <w:tcPr>
            <w:tcW w:w="457" w:type="pct"/>
            <w:shd w:val="clear" w:color="auto" w:fill="auto"/>
          </w:tcPr>
          <w:p w14:paraId="1CD5E888"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r>
      <w:tr w:rsidR="009E458E" w14:paraId="37F7D895"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3A3C8BD2" w14:textId="77777777" w:rsidR="00E75267" w:rsidRDefault="00E75267" w:rsidP="00E75267">
            <w:pPr>
              <w:pStyle w:val="Heading2"/>
              <w:spacing w:before="0" w:line="240" w:lineRule="auto"/>
              <w:rPr>
                <w:rFonts w:ascii="Arial" w:hAnsi="Arial" w:cs="Arial"/>
                <w:color w:val="000000"/>
                <w:sz w:val="20"/>
                <w:szCs w:val="20"/>
              </w:rPr>
            </w:pPr>
          </w:p>
          <w:p w14:paraId="1DF08832" w14:textId="3FCCB9E7" w:rsidR="00E75267" w:rsidRDefault="00E75267" w:rsidP="00E75267">
            <w:pPr>
              <w:pStyle w:val="Heading2"/>
              <w:spacing w:before="0" w:line="240" w:lineRule="auto"/>
              <w:rPr>
                <w:rFonts w:ascii="Arial" w:hAnsi="Arial" w:cs="Arial"/>
                <w:color w:val="000000"/>
                <w:sz w:val="20"/>
                <w:szCs w:val="20"/>
              </w:rPr>
            </w:pPr>
            <w:bookmarkStart w:id="117" w:name="_Toc120089793"/>
            <w:bookmarkStart w:id="118" w:name="_Toc159317363"/>
            <w:r w:rsidRPr="009E458E">
              <w:rPr>
                <w:rFonts w:ascii="Arial" w:hAnsi="Arial" w:cs="Arial"/>
                <w:sz w:val="20"/>
                <w:szCs w:val="20"/>
              </w:rPr>
              <w:t>Snakes</w:t>
            </w:r>
            <w:bookmarkEnd w:id="117"/>
            <w:bookmarkEnd w:id="118"/>
          </w:p>
        </w:tc>
        <w:tc>
          <w:tcPr>
            <w:tcW w:w="685" w:type="pct"/>
          </w:tcPr>
          <w:p w14:paraId="2C0498C1" w14:textId="77777777" w:rsidR="00E75267" w:rsidRDefault="00E75267" w:rsidP="00E75267">
            <w:pPr>
              <w:spacing w:after="0" w:line="240" w:lineRule="auto"/>
              <w:rPr>
                <w:rFonts w:ascii="Arial" w:hAnsi="Arial" w:cs="Arial"/>
                <w:sz w:val="18"/>
                <w:szCs w:val="18"/>
              </w:rPr>
            </w:pPr>
          </w:p>
          <w:p w14:paraId="4764E2AE" w14:textId="77777777" w:rsidR="00E75267" w:rsidRDefault="00E75267" w:rsidP="00E75267">
            <w:pPr>
              <w:spacing w:after="0" w:line="240" w:lineRule="auto"/>
              <w:rPr>
                <w:rFonts w:ascii="Arial" w:hAnsi="Arial" w:cs="Arial"/>
                <w:sz w:val="18"/>
                <w:szCs w:val="18"/>
              </w:rPr>
            </w:pPr>
            <w:r>
              <w:rPr>
                <w:rFonts w:ascii="Arial" w:hAnsi="Arial" w:cs="Arial"/>
                <w:sz w:val="18"/>
                <w:szCs w:val="18"/>
              </w:rPr>
              <w:t xml:space="preserve">Snake bite </w:t>
            </w:r>
          </w:p>
          <w:p w14:paraId="2FA5A149" w14:textId="77777777" w:rsidR="00E75267" w:rsidRDefault="00E75267" w:rsidP="00E75267">
            <w:pPr>
              <w:spacing w:after="0" w:line="240" w:lineRule="auto"/>
              <w:rPr>
                <w:rFonts w:ascii="Arial" w:hAnsi="Arial" w:cs="Arial"/>
                <w:sz w:val="18"/>
                <w:szCs w:val="18"/>
              </w:rPr>
            </w:pPr>
          </w:p>
        </w:tc>
        <w:tc>
          <w:tcPr>
            <w:tcW w:w="779" w:type="pct"/>
            <w:vAlign w:val="center"/>
          </w:tcPr>
          <w:p w14:paraId="0458FA64" w14:textId="77777777" w:rsidR="00E75267" w:rsidRDefault="00E75267" w:rsidP="00E75267">
            <w:pPr>
              <w:spacing w:after="0" w:line="240" w:lineRule="auto"/>
              <w:rPr>
                <w:rFonts w:ascii="Arial" w:hAnsi="Arial" w:cs="Arial"/>
                <w:sz w:val="18"/>
                <w:szCs w:val="18"/>
              </w:rPr>
            </w:pPr>
            <w:r>
              <w:rPr>
                <w:rFonts w:ascii="Arial" w:hAnsi="Arial" w:cs="Arial"/>
                <w:sz w:val="18"/>
                <w:szCs w:val="18"/>
              </w:rPr>
              <w:t xml:space="preserve">Daily inspections of the building and yard. </w:t>
            </w:r>
          </w:p>
          <w:p w14:paraId="00292D10" w14:textId="77777777" w:rsidR="00E75267" w:rsidRDefault="00E75267" w:rsidP="00E75267">
            <w:pPr>
              <w:spacing w:after="0" w:line="240" w:lineRule="auto"/>
              <w:rPr>
                <w:rFonts w:ascii="Arial" w:hAnsi="Arial" w:cs="Arial"/>
                <w:sz w:val="18"/>
                <w:szCs w:val="18"/>
              </w:rPr>
            </w:pPr>
          </w:p>
        </w:tc>
        <w:tc>
          <w:tcPr>
            <w:tcW w:w="366" w:type="pct"/>
            <w:vAlign w:val="center"/>
          </w:tcPr>
          <w:p w14:paraId="46B2737D" w14:textId="648A8540" w:rsidR="00E75267" w:rsidRDefault="00E75267" w:rsidP="00E75267">
            <w:pPr>
              <w:spacing w:after="0" w:line="240" w:lineRule="auto"/>
              <w:jc w:val="center"/>
              <w:rPr>
                <w:rFonts w:ascii="Arial" w:hAnsi="Arial" w:cs="Arial"/>
                <w:sz w:val="20"/>
                <w:szCs w:val="20"/>
              </w:rPr>
            </w:pPr>
            <w:r>
              <w:rPr>
                <w:rFonts w:ascii="Arial" w:hAnsi="Arial" w:cs="Arial"/>
                <w:sz w:val="20"/>
                <w:szCs w:val="20"/>
              </w:rPr>
              <w:t>Major</w:t>
            </w:r>
          </w:p>
        </w:tc>
        <w:tc>
          <w:tcPr>
            <w:tcW w:w="320" w:type="pct"/>
            <w:vAlign w:val="center"/>
          </w:tcPr>
          <w:p w14:paraId="4705507D" w14:textId="3126C78F" w:rsidR="00E75267" w:rsidRDefault="00E75267" w:rsidP="00E75267">
            <w:pPr>
              <w:spacing w:after="0" w:line="240" w:lineRule="auto"/>
              <w:jc w:val="center"/>
              <w:rPr>
                <w:rFonts w:ascii="Arial" w:hAnsi="Arial" w:cs="Arial"/>
                <w:sz w:val="20"/>
                <w:szCs w:val="20"/>
              </w:rPr>
            </w:pPr>
            <w:r>
              <w:rPr>
                <w:rFonts w:ascii="Arial" w:hAnsi="Arial" w:cs="Arial"/>
                <w:sz w:val="20"/>
                <w:szCs w:val="20"/>
              </w:rPr>
              <w:t>Rare</w:t>
            </w:r>
          </w:p>
        </w:tc>
        <w:tc>
          <w:tcPr>
            <w:tcW w:w="320" w:type="pct"/>
            <w:tcBorders>
              <w:top w:val="single" w:sz="6" w:space="0" w:color="808080" w:themeColor="background1" w:themeShade="80"/>
              <w:bottom w:val="single" w:sz="6" w:space="0" w:color="808080" w:themeColor="background1" w:themeShade="80"/>
            </w:tcBorders>
            <w:shd w:val="clear" w:color="auto" w:fill="FFFF00"/>
            <w:vAlign w:val="center"/>
          </w:tcPr>
          <w:p w14:paraId="31ED979D" w14:textId="37C29496" w:rsidR="00E75267" w:rsidRDefault="00E75267" w:rsidP="00E75267">
            <w:pPr>
              <w:spacing w:after="0" w:line="240" w:lineRule="auto"/>
              <w:jc w:val="center"/>
              <w:rPr>
                <w:rFonts w:ascii="Arial" w:hAnsi="Arial" w:cs="Arial"/>
                <w:sz w:val="20"/>
                <w:szCs w:val="20"/>
              </w:rPr>
            </w:pPr>
            <w:r>
              <w:rPr>
                <w:rFonts w:ascii="Arial" w:hAnsi="Arial" w:cs="Arial"/>
                <w:sz w:val="20"/>
                <w:szCs w:val="20"/>
              </w:rPr>
              <w:t>Medium</w:t>
            </w:r>
          </w:p>
        </w:tc>
        <w:tc>
          <w:tcPr>
            <w:tcW w:w="549" w:type="pct"/>
            <w:vAlign w:val="center"/>
          </w:tcPr>
          <w:p w14:paraId="02DE3177" w14:textId="77777777" w:rsidR="00E75267" w:rsidRPr="00D43473" w:rsidRDefault="00E75267" w:rsidP="00E75267">
            <w:pPr>
              <w:pStyle w:val="CopyrightDetailsBold"/>
              <w:spacing w:line="240" w:lineRule="auto"/>
              <w:ind w:left="32"/>
              <w:rPr>
                <w:rFonts w:ascii="Arial" w:eastAsiaTheme="minorEastAsia" w:hAnsi="Arial" w:cs="Arial"/>
                <w:b w:val="0"/>
                <w:sz w:val="18"/>
                <w:szCs w:val="18"/>
              </w:rPr>
            </w:pPr>
          </w:p>
        </w:tc>
        <w:tc>
          <w:tcPr>
            <w:tcW w:w="458" w:type="pct"/>
          </w:tcPr>
          <w:p w14:paraId="211C4406"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c>
          <w:tcPr>
            <w:tcW w:w="458" w:type="pct"/>
          </w:tcPr>
          <w:p w14:paraId="546A70F3"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c>
          <w:tcPr>
            <w:tcW w:w="457" w:type="pct"/>
            <w:shd w:val="clear" w:color="auto" w:fill="auto"/>
          </w:tcPr>
          <w:p w14:paraId="127BF1CC"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r>
      <w:tr w:rsidR="009E458E" w14:paraId="2163824D" w14:textId="77777777" w:rsidTr="009E458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rPr>
          <w:trHeight w:val="267"/>
        </w:trPr>
        <w:tc>
          <w:tcPr>
            <w:tcW w:w="608" w:type="pct"/>
            <w:gridSpan w:val="2"/>
            <w:shd w:val="clear" w:color="auto" w:fill="auto"/>
          </w:tcPr>
          <w:p w14:paraId="018A77D4" w14:textId="77777777" w:rsidR="00E75267" w:rsidRDefault="00E75267" w:rsidP="00E75267">
            <w:pPr>
              <w:pStyle w:val="Heading2"/>
              <w:spacing w:before="0" w:line="240" w:lineRule="auto"/>
              <w:rPr>
                <w:rFonts w:ascii="Arial" w:hAnsi="Arial" w:cs="Arial"/>
                <w:color w:val="000000"/>
                <w:sz w:val="20"/>
                <w:szCs w:val="20"/>
              </w:rPr>
            </w:pPr>
          </w:p>
          <w:p w14:paraId="3823A7CE" w14:textId="77777777" w:rsidR="00E75267" w:rsidRPr="009E458E" w:rsidRDefault="00E75267" w:rsidP="00E75267">
            <w:pPr>
              <w:pStyle w:val="Heading2"/>
              <w:spacing w:before="0" w:line="240" w:lineRule="auto"/>
              <w:rPr>
                <w:rFonts w:ascii="Arial" w:hAnsi="Arial" w:cs="Arial"/>
                <w:sz w:val="20"/>
                <w:szCs w:val="20"/>
              </w:rPr>
            </w:pPr>
            <w:bookmarkStart w:id="119" w:name="_Toc120089794"/>
            <w:bookmarkStart w:id="120" w:name="_Toc159317364"/>
            <w:r w:rsidRPr="009E458E">
              <w:rPr>
                <w:rFonts w:ascii="Arial" w:hAnsi="Arial" w:cs="Arial"/>
                <w:sz w:val="20"/>
                <w:szCs w:val="20"/>
              </w:rPr>
              <w:t>Child Abuse</w:t>
            </w:r>
            <w:bookmarkEnd w:id="119"/>
            <w:bookmarkEnd w:id="120"/>
          </w:p>
          <w:p w14:paraId="1791C7E8" w14:textId="77777777" w:rsidR="00E75267" w:rsidRDefault="00E75267" w:rsidP="00E75267">
            <w:pPr>
              <w:pStyle w:val="Heading2"/>
              <w:spacing w:before="0" w:line="240" w:lineRule="auto"/>
              <w:rPr>
                <w:rFonts w:ascii="Arial" w:hAnsi="Arial" w:cs="Arial"/>
                <w:color w:val="000000"/>
                <w:sz w:val="20"/>
                <w:szCs w:val="20"/>
              </w:rPr>
            </w:pPr>
          </w:p>
        </w:tc>
        <w:tc>
          <w:tcPr>
            <w:tcW w:w="685" w:type="pct"/>
          </w:tcPr>
          <w:p w14:paraId="4AE94E9F" w14:textId="77777777" w:rsidR="00E75267" w:rsidRDefault="00E75267" w:rsidP="00E75267">
            <w:pPr>
              <w:spacing w:after="0" w:line="240" w:lineRule="auto"/>
              <w:rPr>
                <w:rFonts w:ascii="Arial" w:hAnsi="Arial" w:cs="Arial"/>
                <w:sz w:val="18"/>
                <w:szCs w:val="18"/>
              </w:rPr>
            </w:pPr>
          </w:p>
          <w:p w14:paraId="4EAEBD36" w14:textId="737A0552" w:rsidR="00E75267" w:rsidRDefault="00E75267" w:rsidP="00E75267">
            <w:pPr>
              <w:spacing w:after="0" w:line="240" w:lineRule="auto"/>
              <w:rPr>
                <w:rFonts w:ascii="Arial" w:hAnsi="Arial" w:cs="Arial"/>
                <w:sz w:val="18"/>
                <w:szCs w:val="18"/>
              </w:rPr>
            </w:pPr>
            <w:r>
              <w:rPr>
                <w:rFonts w:ascii="Arial" w:hAnsi="Arial" w:cs="Arial"/>
                <w:sz w:val="18"/>
                <w:szCs w:val="18"/>
              </w:rPr>
              <w:t xml:space="preserve">Children showing signs of abuse, or in immediate risk of harm. </w:t>
            </w:r>
          </w:p>
        </w:tc>
        <w:tc>
          <w:tcPr>
            <w:tcW w:w="779" w:type="pct"/>
            <w:vAlign w:val="center"/>
          </w:tcPr>
          <w:p w14:paraId="209DA7B9" w14:textId="2B2B19A5" w:rsidR="00E75267" w:rsidRDefault="00E75267" w:rsidP="00E75267">
            <w:pPr>
              <w:spacing w:after="0" w:line="240" w:lineRule="auto"/>
              <w:rPr>
                <w:rFonts w:ascii="Arial" w:hAnsi="Arial" w:cs="Arial"/>
                <w:sz w:val="18"/>
                <w:szCs w:val="18"/>
              </w:rPr>
            </w:pPr>
            <w:r>
              <w:rPr>
                <w:rFonts w:ascii="Arial" w:hAnsi="Arial" w:cs="Arial"/>
                <w:sz w:val="18"/>
                <w:szCs w:val="18"/>
              </w:rPr>
              <w:t xml:space="preserve">Staff complete Mandatory reporting training, and keep up to date with information regarding, signs of abuse and how to respond. Staff aware of Reportable Conduct scheme, Child Safe Standards and their obligations as Mandatory  Reporters. </w:t>
            </w:r>
          </w:p>
        </w:tc>
        <w:tc>
          <w:tcPr>
            <w:tcW w:w="366" w:type="pct"/>
            <w:vAlign w:val="center"/>
          </w:tcPr>
          <w:p w14:paraId="5B381549" w14:textId="2F839659" w:rsidR="00E75267" w:rsidRDefault="00E75267" w:rsidP="00E75267">
            <w:pPr>
              <w:spacing w:after="0" w:line="240" w:lineRule="auto"/>
              <w:jc w:val="center"/>
              <w:rPr>
                <w:rFonts w:ascii="Arial" w:hAnsi="Arial" w:cs="Arial"/>
                <w:sz w:val="20"/>
                <w:szCs w:val="20"/>
              </w:rPr>
            </w:pPr>
            <w:r>
              <w:rPr>
                <w:rFonts w:ascii="Arial" w:hAnsi="Arial" w:cs="Arial"/>
                <w:sz w:val="20"/>
                <w:szCs w:val="20"/>
              </w:rPr>
              <w:t xml:space="preserve">Severe </w:t>
            </w:r>
          </w:p>
        </w:tc>
        <w:tc>
          <w:tcPr>
            <w:tcW w:w="320" w:type="pct"/>
            <w:vAlign w:val="center"/>
          </w:tcPr>
          <w:p w14:paraId="11956A63" w14:textId="662BB224" w:rsidR="00E75267" w:rsidRDefault="00E75267" w:rsidP="00E75267">
            <w:pPr>
              <w:spacing w:after="0" w:line="240" w:lineRule="auto"/>
              <w:jc w:val="center"/>
              <w:rPr>
                <w:rFonts w:ascii="Arial" w:hAnsi="Arial" w:cs="Arial"/>
                <w:sz w:val="20"/>
                <w:szCs w:val="20"/>
              </w:rPr>
            </w:pPr>
            <w:r>
              <w:rPr>
                <w:rFonts w:ascii="Arial" w:hAnsi="Arial" w:cs="Arial"/>
                <w:sz w:val="20"/>
                <w:szCs w:val="20"/>
              </w:rPr>
              <w:t>Possible</w:t>
            </w:r>
          </w:p>
        </w:tc>
        <w:tc>
          <w:tcPr>
            <w:tcW w:w="320" w:type="pct"/>
            <w:tcBorders>
              <w:top w:val="single" w:sz="6" w:space="0" w:color="808080" w:themeColor="background1" w:themeShade="80"/>
              <w:bottom w:val="single" w:sz="4" w:space="0" w:color="auto"/>
            </w:tcBorders>
            <w:shd w:val="clear" w:color="auto" w:fill="FFFF00"/>
            <w:vAlign w:val="center"/>
          </w:tcPr>
          <w:p w14:paraId="2C1F1BC7" w14:textId="355DF8CE" w:rsidR="00E75267" w:rsidRDefault="00E75267" w:rsidP="00E75267">
            <w:pPr>
              <w:spacing w:after="0" w:line="240" w:lineRule="auto"/>
              <w:jc w:val="center"/>
              <w:rPr>
                <w:rFonts w:ascii="Arial" w:hAnsi="Arial" w:cs="Arial"/>
                <w:sz w:val="20"/>
                <w:szCs w:val="20"/>
              </w:rPr>
            </w:pPr>
            <w:r>
              <w:rPr>
                <w:rFonts w:ascii="Arial" w:hAnsi="Arial" w:cs="Arial"/>
                <w:sz w:val="20"/>
                <w:szCs w:val="20"/>
              </w:rPr>
              <w:t>Medium</w:t>
            </w:r>
          </w:p>
        </w:tc>
        <w:tc>
          <w:tcPr>
            <w:tcW w:w="549" w:type="pct"/>
            <w:vAlign w:val="center"/>
          </w:tcPr>
          <w:p w14:paraId="40796388" w14:textId="77777777" w:rsidR="00E75267" w:rsidRPr="00D43473" w:rsidRDefault="00E75267" w:rsidP="00E75267">
            <w:pPr>
              <w:pStyle w:val="CopyrightDetailsBold"/>
              <w:spacing w:line="240" w:lineRule="auto"/>
              <w:ind w:left="32"/>
              <w:rPr>
                <w:rFonts w:ascii="Arial" w:eastAsiaTheme="minorEastAsia" w:hAnsi="Arial" w:cs="Arial"/>
                <w:b w:val="0"/>
                <w:sz w:val="18"/>
                <w:szCs w:val="18"/>
              </w:rPr>
            </w:pPr>
          </w:p>
        </w:tc>
        <w:tc>
          <w:tcPr>
            <w:tcW w:w="458" w:type="pct"/>
          </w:tcPr>
          <w:p w14:paraId="0BEC21C4"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c>
          <w:tcPr>
            <w:tcW w:w="458" w:type="pct"/>
          </w:tcPr>
          <w:p w14:paraId="7CD80902"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c>
          <w:tcPr>
            <w:tcW w:w="457" w:type="pct"/>
            <w:shd w:val="clear" w:color="auto" w:fill="auto"/>
          </w:tcPr>
          <w:p w14:paraId="06DE8366" w14:textId="77777777" w:rsidR="00E75267" w:rsidRDefault="00E75267" w:rsidP="00E75267">
            <w:pPr>
              <w:pStyle w:val="CopyrightDetailsBold"/>
              <w:spacing w:line="240" w:lineRule="auto"/>
              <w:ind w:left="32"/>
              <w:jc w:val="center"/>
              <w:rPr>
                <w:rFonts w:ascii="Arial" w:eastAsiaTheme="minorEastAsia" w:hAnsi="Arial" w:cs="Arial"/>
                <w:b w:val="0"/>
                <w:sz w:val="18"/>
                <w:szCs w:val="18"/>
              </w:rPr>
            </w:pPr>
          </w:p>
        </w:tc>
      </w:tr>
    </w:tbl>
    <w:p w14:paraId="37BB7C02" w14:textId="77777777" w:rsidR="000F1F73" w:rsidRPr="007E6BAC" w:rsidRDefault="000F1F73" w:rsidP="000F1F73">
      <w:pPr>
        <w:rPr>
          <w:rFonts w:ascii="Arial" w:hAnsi="Arial" w:cs="Arial"/>
        </w:rPr>
        <w:sectPr w:rsidR="000F1F73" w:rsidRPr="007E6BAC" w:rsidSect="000426D7">
          <w:pgSz w:w="16838" w:h="11906" w:orient="landscape"/>
          <w:pgMar w:top="709" w:right="1440" w:bottom="851" w:left="902" w:header="709" w:footer="709" w:gutter="0"/>
          <w:cols w:space="708"/>
          <w:docGrid w:linePitch="360"/>
        </w:sectPr>
      </w:pPr>
    </w:p>
    <w:p w14:paraId="106364EF" w14:textId="7CB07E00" w:rsidR="005A0745" w:rsidRPr="005A0745" w:rsidRDefault="005A0745" w:rsidP="00DC1A67">
      <w:pPr>
        <w:pStyle w:val="Heading1"/>
        <w:spacing w:before="0"/>
        <w:ind w:right="-425"/>
        <w:rPr>
          <w:rFonts w:ascii="Arial" w:hAnsi="Arial" w:cs="Arial"/>
          <w:bCs w:val="0"/>
          <w:color w:val="68007F" w:themeColor="accent4"/>
          <w:sz w:val="36"/>
          <w:szCs w:val="36"/>
        </w:rPr>
      </w:pPr>
    </w:p>
    <w:p w14:paraId="05B13AFB" w14:textId="72390435" w:rsidR="0051747C" w:rsidRDefault="0051747C">
      <w:pPr>
        <w:rPr>
          <w:rFonts w:ascii="Arial" w:hAnsi="Arial" w:cs="Arial"/>
          <w:color w:val="000000" w:themeColor="text1"/>
        </w:rPr>
      </w:pPr>
    </w:p>
    <w:p w14:paraId="5328A1A3" w14:textId="77777777" w:rsidR="005A0745" w:rsidRDefault="005A0745">
      <w:pPr>
        <w:rPr>
          <w:rFonts w:ascii="Arial" w:hAnsi="Arial" w:cs="Arial"/>
          <w:color w:val="000000" w:themeColor="text1"/>
        </w:rPr>
      </w:pPr>
    </w:p>
    <w:p w14:paraId="7ED0973E" w14:textId="2167101D" w:rsidR="00616E96" w:rsidRPr="005A0745" w:rsidRDefault="00616E96" w:rsidP="00616E96">
      <w:pPr>
        <w:shd w:val="clear" w:color="auto" w:fill="FFFFFF" w:themeFill="background1"/>
        <w:spacing w:before="120" w:after="120"/>
        <w:jc w:val="center"/>
        <w:rPr>
          <w:rFonts w:ascii="Arial" w:hAnsi="Arial" w:cs="Arial"/>
          <w:b/>
          <w:bCs/>
        </w:rPr>
      </w:pPr>
      <w:r>
        <w:rPr>
          <w:rFonts w:ascii="Arial" w:hAnsi="Arial" w:cs="Arial"/>
          <w:b/>
          <w:bCs/>
        </w:rPr>
        <w:t>KOALAS GROUP C</w:t>
      </w:r>
    </w:p>
    <w:tbl>
      <w:tblPr>
        <w:tblW w:w="9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1110"/>
        <w:gridCol w:w="3285"/>
        <w:gridCol w:w="2409"/>
        <w:gridCol w:w="1701"/>
        <w:gridCol w:w="1180"/>
      </w:tblGrid>
      <w:tr w:rsidR="005A0745" w:rsidRPr="007E6BAC" w14:paraId="46E24DF2" w14:textId="77777777" w:rsidTr="005A0745">
        <w:trPr>
          <w:trHeight w:val="270"/>
        </w:trPr>
        <w:tc>
          <w:tcPr>
            <w:tcW w:w="1110" w:type="dxa"/>
            <w:shd w:val="clear" w:color="auto" w:fill="FFE1EC"/>
            <w:tcMar>
              <w:left w:w="108" w:type="dxa"/>
              <w:right w:w="108" w:type="dxa"/>
            </w:tcMar>
            <w:vAlign w:val="center"/>
          </w:tcPr>
          <w:p w14:paraId="454BF854" w14:textId="77777777" w:rsidR="005A0745" w:rsidRPr="00CE66F6" w:rsidRDefault="005A0745" w:rsidP="005A0745">
            <w:pPr>
              <w:pStyle w:val="StyleTable-ColumnHeadingBefore6ptAfter6pt"/>
              <w:spacing w:before="0" w:after="0"/>
              <w:jc w:val="center"/>
              <w:rPr>
                <w:rFonts w:ascii="Arial" w:hAnsi="Arial" w:cs="Arial"/>
                <w:bCs w:val="0"/>
                <w:color w:val="auto"/>
              </w:rPr>
            </w:pPr>
          </w:p>
        </w:tc>
        <w:tc>
          <w:tcPr>
            <w:tcW w:w="3285" w:type="dxa"/>
            <w:shd w:val="clear" w:color="auto" w:fill="FFE1EC"/>
            <w:vAlign w:val="center"/>
          </w:tcPr>
          <w:p w14:paraId="0E8282AA" w14:textId="77777777" w:rsidR="005A0745" w:rsidRPr="006F46E3" w:rsidRDefault="005A0745" w:rsidP="005A0745">
            <w:pPr>
              <w:pStyle w:val="StyleTable-ColumnHeadingBefore6ptAfter6pt"/>
              <w:spacing w:before="0" w:after="0"/>
              <w:jc w:val="center"/>
              <w:rPr>
                <w:rFonts w:ascii="Arial" w:hAnsi="Arial" w:cs="Arial"/>
                <w:bCs w:val="0"/>
                <w:color w:val="68007F" w:themeColor="accent4"/>
                <w:sz w:val="22"/>
                <w:szCs w:val="22"/>
              </w:rPr>
            </w:pPr>
            <w:r w:rsidRPr="006F46E3">
              <w:rPr>
                <w:rFonts w:ascii="Arial" w:hAnsi="Arial" w:cs="Arial"/>
                <w:bCs w:val="0"/>
                <w:color w:val="68007F" w:themeColor="accent4"/>
                <w:sz w:val="24"/>
                <w:szCs w:val="24"/>
              </w:rPr>
              <w:t>Type of drill</w:t>
            </w:r>
            <w:r w:rsidRPr="006F46E3">
              <w:rPr>
                <w:rFonts w:ascii="Arial" w:hAnsi="Arial" w:cs="Arial"/>
                <w:bCs w:val="0"/>
                <w:color w:val="68007F" w:themeColor="accent4"/>
                <w:sz w:val="22"/>
                <w:szCs w:val="22"/>
              </w:rPr>
              <w:t xml:space="preserve">  </w:t>
            </w:r>
          </w:p>
        </w:tc>
        <w:tc>
          <w:tcPr>
            <w:tcW w:w="2409" w:type="dxa"/>
            <w:shd w:val="clear" w:color="auto" w:fill="FFE1EC"/>
            <w:vAlign w:val="center"/>
          </w:tcPr>
          <w:p w14:paraId="3FDB668F" w14:textId="77777777" w:rsidR="005A0745" w:rsidRPr="006F46E3" w:rsidRDefault="005A0745" w:rsidP="005A0745">
            <w:pPr>
              <w:pStyle w:val="StyleTable-ColumnHeadingBefore6ptAfter6pt"/>
              <w:spacing w:before="0" w:after="0"/>
              <w:jc w:val="center"/>
              <w:rPr>
                <w:rFonts w:ascii="Arial" w:hAnsi="Arial" w:cs="Arial"/>
                <w:bCs w:val="0"/>
                <w:color w:val="68007F" w:themeColor="accent4"/>
                <w:sz w:val="24"/>
                <w:szCs w:val="24"/>
              </w:rPr>
            </w:pPr>
            <w:r>
              <w:rPr>
                <w:rFonts w:ascii="Arial" w:hAnsi="Arial" w:cs="Arial"/>
                <w:bCs w:val="0"/>
                <w:color w:val="68007F" w:themeColor="accent4"/>
                <w:sz w:val="24"/>
                <w:szCs w:val="24"/>
              </w:rPr>
              <w:t>Person Responsible</w:t>
            </w:r>
          </w:p>
        </w:tc>
        <w:tc>
          <w:tcPr>
            <w:tcW w:w="1701" w:type="dxa"/>
            <w:shd w:val="clear" w:color="auto" w:fill="FFE1EC"/>
            <w:vAlign w:val="center"/>
          </w:tcPr>
          <w:p w14:paraId="5EFA5BA2" w14:textId="77777777" w:rsidR="005A0745" w:rsidRPr="006F46E3" w:rsidRDefault="005A0745" w:rsidP="005A0745">
            <w:pPr>
              <w:pStyle w:val="StyleTable-ColumnHeadingBefore6ptAfter6pt"/>
              <w:spacing w:before="0" w:after="0"/>
              <w:jc w:val="center"/>
              <w:rPr>
                <w:rFonts w:ascii="Arial" w:hAnsi="Arial" w:cs="Arial"/>
                <w:bCs w:val="0"/>
                <w:color w:val="68007F" w:themeColor="accent4"/>
                <w:sz w:val="24"/>
                <w:szCs w:val="24"/>
              </w:rPr>
            </w:pPr>
            <w:r w:rsidRPr="006F46E3">
              <w:rPr>
                <w:rFonts w:ascii="Arial" w:hAnsi="Arial" w:cs="Arial"/>
                <w:bCs w:val="0"/>
                <w:color w:val="68007F" w:themeColor="accent4"/>
                <w:sz w:val="24"/>
                <w:szCs w:val="24"/>
              </w:rPr>
              <w:t>Date drill performed</w:t>
            </w:r>
          </w:p>
        </w:tc>
        <w:tc>
          <w:tcPr>
            <w:tcW w:w="1180" w:type="dxa"/>
            <w:shd w:val="clear" w:color="auto" w:fill="FFE1EC"/>
            <w:vAlign w:val="bottom"/>
          </w:tcPr>
          <w:p w14:paraId="459A2DF8" w14:textId="77777777" w:rsidR="005A0745" w:rsidRPr="006F46E3" w:rsidRDefault="005A0745" w:rsidP="005A0745">
            <w:pPr>
              <w:pStyle w:val="StyleTable-ColumnHeadingBefore6ptAfter6pt"/>
              <w:spacing w:before="0" w:after="0"/>
              <w:jc w:val="center"/>
              <w:rPr>
                <w:rFonts w:ascii="Arial" w:hAnsi="Arial" w:cs="Arial"/>
                <w:bCs w:val="0"/>
                <w:color w:val="68007F" w:themeColor="accent4"/>
                <w:sz w:val="22"/>
                <w:szCs w:val="22"/>
              </w:rPr>
            </w:pPr>
            <w:r w:rsidRPr="006F46E3">
              <w:rPr>
                <w:rFonts w:ascii="Arial" w:hAnsi="Arial" w:cs="Arial"/>
                <w:bCs w:val="0"/>
                <w:color w:val="68007F" w:themeColor="accent4"/>
                <w:sz w:val="22"/>
                <w:szCs w:val="22"/>
              </w:rPr>
              <w:t>Observer’s Record completed</w:t>
            </w:r>
          </w:p>
        </w:tc>
      </w:tr>
      <w:tr w:rsidR="005A0745" w:rsidRPr="007E6BAC" w14:paraId="08F7E6CB" w14:textId="77777777" w:rsidTr="005A0745">
        <w:trPr>
          <w:trHeight w:val="988"/>
        </w:trPr>
        <w:tc>
          <w:tcPr>
            <w:tcW w:w="1110" w:type="dxa"/>
            <w:shd w:val="clear" w:color="auto" w:fill="FFE1EC"/>
            <w:tcMar>
              <w:left w:w="108" w:type="dxa"/>
              <w:right w:w="108" w:type="dxa"/>
            </w:tcMar>
            <w:vAlign w:val="center"/>
          </w:tcPr>
          <w:p w14:paraId="72D5285C" w14:textId="31771847" w:rsidR="005A0745" w:rsidRPr="005A0745" w:rsidRDefault="005A0745" w:rsidP="005A0745">
            <w:pPr>
              <w:pStyle w:val="Table-Entry"/>
              <w:rPr>
                <w:rFonts w:ascii="Arial" w:hAnsi="Arial"/>
                <w:b/>
                <w:bCs/>
                <w:color w:val="68007F" w:themeColor="accent4"/>
                <w:sz w:val="20"/>
                <w:szCs w:val="20"/>
              </w:rPr>
            </w:pPr>
            <w:r w:rsidRPr="005A0745">
              <w:rPr>
                <w:rFonts w:ascii="Arial" w:hAnsi="Arial"/>
                <w:b/>
                <w:bCs/>
                <w:color w:val="68007F" w:themeColor="accent4"/>
                <w:sz w:val="20"/>
                <w:szCs w:val="20"/>
              </w:rPr>
              <w:t>TERM 1</w:t>
            </w:r>
          </w:p>
        </w:tc>
        <w:tc>
          <w:tcPr>
            <w:tcW w:w="3285" w:type="dxa"/>
            <w:shd w:val="clear" w:color="auto" w:fill="auto"/>
            <w:tcMar>
              <w:left w:w="108" w:type="dxa"/>
              <w:right w:w="108" w:type="dxa"/>
            </w:tcMar>
          </w:tcPr>
          <w:p w14:paraId="767A3D64" w14:textId="77777777" w:rsidR="005A0745" w:rsidRPr="007E6BAC" w:rsidRDefault="005A0745" w:rsidP="005A0745">
            <w:pPr>
              <w:pStyle w:val="Table-Entry"/>
              <w:tabs>
                <w:tab w:val="clear" w:pos="205"/>
              </w:tabs>
              <w:rPr>
                <w:rFonts w:ascii="Arial" w:hAnsi="Arial"/>
                <w:color w:val="auto"/>
                <w:sz w:val="22"/>
                <w:szCs w:val="22"/>
              </w:rPr>
            </w:pPr>
          </w:p>
        </w:tc>
        <w:tc>
          <w:tcPr>
            <w:tcW w:w="2409" w:type="dxa"/>
            <w:shd w:val="clear" w:color="auto" w:fill="auto"/>
            <w:vAlign w:val="center"/>
          </w:tcPr>
          <w:p w14:paraId="4A921BCA" w14:textId="77777777" w:rsidR="005A0745" w:rsidRPr="007E6BAC" w:rsidRDefault="005A0745" w:rsidP="005A0745">
            <w:pPr>
              <w:pStyle w:val="Table-Entry"/>
              <w:tabs>
                <w:tab w:val="clear" w:pos="205"/>
              </w:tabs>
              <w:ind w:left="167"/>
              <w:rPr>
                <w:rFonts w:ascii="Arial" w:hAnsi="Arial"/>
                <w:color w:val="auto"/>
                <w:sz w:val="22"/>
                <w:szCs w:val="22"/>
              </w:rPr>
            </w:pPr>
          </w:p>
        </w:tc>
        <w:tc>
          <w:tcPr>
            <w:tcW w:w="1701" w:type="dxa"/>
            <w:shd w:val="clear" w:color="auto" w:fill="auto"/>
            <w:vAlign w:val="center"/>
          </w:tcPr>
          <w:p w14:paraId="6240F4F7" w14:textId="77777777" w:rsidR="005A0745" w:rsidRPr="007E6BAC" w:rsidRDefault="005A0745" w:rsidP="005A0745">
            <w:pPr>
              <w:pStyle w:val="Table-Entry"/>
              <w:tabs>
                <w:tab w:val="clear" w:pos="205"/>
              </w:tabs>
              <w:ind w:left="182"/>
              <w:rPr>
                <w:rFonts w:ascii="Arial" w:hAnsi="Arial"/>
                <w:color w:val="auto"/>
                <w:sz w:val="22"/>
                <w:szCs w:val="22"/>
              </w:rPr>
            </w:pPr>
          </w:p>
        </w:tc>
        <w:tc>
          <w:tcPr>
            <w:tcW w:w="1180" w:type="dxa"/>
            <w:vAlign w:val="center"/>
          </w:tcPr>
          <w:p w14:paraId="710286BD" w14:textId="77777777" w:rsidR="005A0745" w:rsidRPr="007E6BAC" w:rsidRDefault="005A0745" w:rsidP="005A0745">
            <w:pPr>
              <w:pStyle w:val="Table-Entry"/>
              <w:tabs>
                <w:tab w:val="clear" w:pos="205"/>
              </w:tabs>
              <w:ind w:left="190"/>
              <w:jc w:val="center"/>
              <w:rPr>
                <w:rFonts w:ascii="Arial" w:hAnsi="Arial"/>
                <w:color w:val="auto"/>
                <w:sz w:val="22"/>
                <w:szCs w:val="22"/>
              </w:rPr>
            </w:pPr>
          </w:p>
        </w:tc>
      </w:tr>
      <w:tr w:rsidR="005A0745" w:rsidRPr="007E6BAC" w14:paraId="13C0BB10" w14:textId="77777777" w:rsidTr="005A0745">
        <w:trPr>
          <w:trHeight w:val="988"/>
        </w:trPr>
        <w:tc>
          <w:tcPr>
            <w:tcW w:w="1110" w:type="dxa"/>
            <w:shd w:val="clear" w:color="auto" w:fill="FFE1EC"/>
            <w:tcMar>
              <w:left w:w="108" w:type="dxa"/>
              <w:right w:w="108" w:type="dxa"/>
            </w:tcMar>
            <w:vAlign w:val="center"/>
          </w:tcPr>
          <w:p w14:paraId="295D9D0A" w14:textId="6C68CE34" w:rsidR="005A0745" w:rsidRPr="006F46E3" w:rsidRDefault="005A0745" w:rsidP="005A0745">
            <w:pPr>
              <w:pStyle w:val="Table-Entry"/>
              <w:rPr>
                <w:rFonts w:ascii="Arial" w:hAnsi="Arial"/>
                <w:b/>
                <w:bCs/>
                <w:color w:val="68007F" w:themeColor="accent4"/>
                <w:sz w:val="22"/>
                <w:szCs w:val="22"/>
              </w:rPr>
            </w:pPr>
            <w:r>
              <w:rPr>
                <w:rFonts w:ascii="Arial" w:hAnsi="Arial"/>
                <w:b/>
                <w:bCs/>
                <w:color w:val="68007F" w:themeColor="accent4"/>
                <w:sz w:val="22"/>
                <w:szCs w:val="22"/>
              </w:rPr>
              <w:t>TERM 2</w:t>
            </w:r>
          </w:p>
        </w:tc>
        <w:tc>
          <w:tcPr>
            <w:tcW w:w="3285" w:type="dxa"/>
            <w:shd w:val="clear" w:color="auto" w:fill="auto"/>
            <w:tcMar>
              <w:left w:w="108" w:type="dxa"/>
              <w:right w:w="108" w:type="dxa"/>
            </w:tcMar>
            <w:vAlign w:val="center"/>
          </w:tcPr>
          <w:p w14:paraId="075E5151" w14:textId="77777777" w:rsidR="005A0745" w:rsidRPr="007E6BAC" w:rsidRDefault="005A0745" w:rsidP="005A0745">
            <w:pPr>
              <w:pStyle w:val="Table-Entry"/>
              <w:tabs>
                <w:tab w:val="clear" w:pos="205"/>
              </w:tabs>
              <w:rPr>
                <w:rFonts w:ascii="Arial" w:hAnsi="Arial"/>
                <w:color w:val="auto"/>
                <w:sz w:val="22"/>
                <w:szCs w:val="22"/>
              </w:rPr>
            </w:pPr>
          </w:p>
        </w:tc>
        <w:tc>
          <w:tcPr>
            <w:tcW w:w="2409" w:type="dxa"/>
            <w:shd w:val="clear" w:color="auto" w:fill="auto"/>
            <w:vAlign w:val="center"/>
          </w:tcPr>
          <w:p w14:paraId="48624B3F" w14:textId="77777777" w:rsidR="005A0745" w:rsidRPr="007E6BAC" w:rsidRDefault="005A0745" w:rsidP="005A0745">
            <w:pPr>
              <w:pStyle w:val="Table-Entry"/>
              <w:tabs>
                <w:tab w:val="clear" w:pos="205"/>
              </w:tabs>
              <w:ind w:left="142"/>
              <w:rPr>
                <w:rFonts w:ascii="Arial" w:hAnsi="Arial"/>
                <w:color w:val="auto"/>
                <w:sz w:val="22"/>
                <w:szCs w:val="22"/>
              </w:rPr>
            </w:pPr>
          </w:p>
        </w:tc>
        <w:tc>
          <w:tcPr>
            <w:tcW w:w="1701" w:type="dxa"/>
            <w:shd w:val="clear" w:color="auto" w:fill="auto"/>
            <w:vAlign w:val="center"/>
          </w:tcPr>
          <w:p w14:paraId="7DED79EA" w14:textId="77777777" w:rsidR="005A0745" w:rsidRPr="007E6BAC" w:rsidRDefault="005A0745" w:rsidP="005A0745">
            <w:pPr>
              <w:pStyle w:val="Table-Entry"/>
              <w:tabs>
                <w:tab w:val="clear" w:pos="205"/>
              </w:tabs>
              <w:ind w:left="182"/>
              <w:rPr>
                <w:rFonts w:ascii="Arial" w:hAnsi="Arial"/>
                <w:color w:val="auto"/>
                <w:sz w:val="22"/>
                <w:szCs w:val="22"/>
              </w:rPr>
            </w:pPr>
          </w:p>
        </w:tc>
        <w:tc>
          <w:tcPr>
            <w:tcW w:w="1180" w:type="dxa"/>
            <w:vAlign w:val="center"/>
          </w:tcPr>
          <w:p w14:paraId="1A6AF188" w14:textId="77777777" w:rsidR="005A0745" w:rsidRPr="007E6BAC" w:rsidRDefault="005A0745" w:rsidP="005A0745">
            <w:pPr>
              <w:pStyle w:val="Table-Entry"/>
              <w:tabs>
                <w:tab w:val="clear" w:pos="205"/>
              </w:tabs>
              <w:ind w:left="190"/>
              <w:jc w:val="center"/>
              <w:rPr>
                <w:rFonts w:ascii="Arial" w:hAnsi="Arial"/>
                <w:color w:val="auto"/>
                <w:sz w:val="22"/>
                <w:szCs w:val="22"/>
              </w:rPr>
            </w:pPr>
          </w:p>
        </w:tc>
      </w:tr>
      <w:tr w:rsidR="005A0745" w:rsidRPr="007E6BAC" w14:paraId="5AD0AB36" w14:textId="77777777" w:rsidTr="005A0745">
        <w:trPr>
          <w:trHeight w:val="988"/>
        </w:trPr>
        <w:tc>
          <w:tcPr>
            <w:tcW w:w="1110" w:type="dxa"/>
            <w:shd w:val="clear" w:color="auto" w:fill="FFE1EC"/>
            <w:tcMar>
              <w:left w:w="108" w:type="dxa"/>
              <w:right w:w="108" w:type="dxa"/>
            </w:tcMar>
            <w:vAlign w:val="center"/>
          </w:tcPr>
          <w:p w14:paraId="63D50151" w14:textId="7455590D" w:rsidR="005A0745" w:rsidRPr="006F46E3" w:rsidRDefault="005A0745" w:rsidP="005A0745">
            <w:pPr>
              <w:pStyle w:val="Table-Entry"/>
              <w:rPr>
                <w:rFonts w:ascii="Arial" w:hAnsi="Arial"/>
                <w:b/>
                <w:bCs/>
                <w:color w:val="68007F" w:themeColor="accent4"/>
                <w:sz w:val="22"/>
                <w:szCs w:val="22"/>
              </w:rPr>
            </w:pPr>
            <w:r>
              <w:rPr>
                <w:rFonts w:ascii="Arial" w:hAnsi="Arial"/>
                <w:b/>
                <w:bCs/>
                <w:color w:val="68007F" w:themeColor="accent4"/>
                <w:sz w:val="22"/>
                <w:szCs w:val="22"/>
              </w:rPr>
              <w:t>TERM 3</w:t>
            </w:r>
          </w:p>
        </w:tc>
        <w:tc>
          <w:tcPr>
            <w:tcW w:w="3285" w:type="dxa"/>
            <w:shd w:val="clear" w:color="auto" w:fill="auto"/>
            <w:tcMar>
              <w:left w:w="108" w:type="dxa"/>
              <w:right w:w="108" w:type="dxa"/>
            </w:tcMar>
            <w:vAlign w:val="center"/>
          </w:tcPr>
          <w:p w14:paraId="7DA07C94" w14:textId="77777777" w:rsidR="005A0745" w:rsidRPr="007E6BAC" w:rsidRDefault="005A0745" w:rsidP="005A0745">
            <w:pPr>
              <w:pStyle w:val="Table-Entry"/>
              <w:tabs>
                <w:tab w:val="clear" w:pos="205"/>
              </w:tabs>
              <w:rPr>
                <w:rFonts w:ascii="Arial" w:hAnsi="Arial"/>
                <w:color w:val="auto"/>
                <w:sz w:val="22"/>
                <w:szCs w:val="22"/>
              </w:rPr>
            </w:pPr>
          </w:p>
        </w:tc>
        <w:tc>
          <w:tcPr>
            <w:tcW w:w="2409" w:type="dxa"/>
            <w:shd w:val="clear" w:color="auto" w:fill="auto"/>
            <w:vAlign w:val="center"/>
          </w:tcPr>
          <w:p w14:paraId="10D83926" w14:textId="77777777" w:rsidR="005A0745" w:rsidRPr="007E6BAC" w:rsidRDefault="005A0745" w:rsidP="005A0745">
            <w:pPr>
              <w:pStyle w:val="Table-Entry"/>
              <w:tabs>
                <w:tab w:val="clear" w:pos="205"/>
              </w:tabs>
              <w:ind w:left="167"/>
              <w:rPr>
                <w:rFonts w:ascii="Arial" w:hAnsi="Arial"/>
                <w:color w:val="auto"/>
                <w:sz w:val="22"/>
                <w:szCs w:val="22"/>
              </w:rPr>
            </w:pPr>
          </w:p>
        </w:tc>
        <w:tc>
          <w:tcPr>
            <w:tcW w:w="1701" w:type="dxa"/>
            <w:shd w:val="clear" w:color="auto" w:fill="auto"/>
            <w:vAlign w:val="center"/>
          </w:tcPr>
          <w:p w14:paraId="52151230" w14:textId="77777777" w:rsidR="005A0745" w:rsidRPr="007E6BAC" w:rsidRDefault="005A0745" w:rsidP="005A0745">
            <w:pPr>
              <w:pStyle w:val="Table-Entry"/>
              <w:tabs>
                <w:tab w:val="clear" w:pos="205"/>
              </w:tabs>
              <w:ind w:left="182"/>
              <w:rPr>
                <w:rFonts w:ascii="Arial" w:hAnsi="Arial"/>
                <w:color w:val="auto"/>
                <w:sz w:val="22"/>
                <w:szCs w:val="22"/>
              </w:rPr>
            </w:pPr>
          </w:p>
        </w:tc>
        <w:tc>
          <w:tcPr>
            <w:tcW w:w="1180" w:type="dxa"/>
            <w:vAlign w:val="center"/>
          </w:tcPr>
          <w:p w14:paraId="0D679BCC" w14:textId="77777777" w:rsidR="005A0745" w:rsidRPr="007E6BAC" w:rsidRDefault="005A0745" w:rsidP="005A0745">
            <w:pPr>
              <w:pStyle w:val="Table-Entry"/>
              <w:tabs>
                <w:tab w:val="clear" w:pos="205"/>
              </w:tabs>
              <w:ind w:left="190"/>
              <w:jc w:val="center"/>
              <w:rPr>
                <w:rFonts w:ascii="Arial" w:hAnsi="Arial"/>
                <w:color w:val="auto"/>
                <w:sz w:val="22"/>
                <w:szCs w:val="22"/>
              </w:rPr>
            </w:pPr>
          </w:p>
        </w:tc>
      </w:tr>
      <w:tr w:rsidR="005A0745" w:rsidRPr="007E6BAC" w14:paraId="46D882CB" w14:textId="77777777" w:rsidTr="005A0745">
        <w:trPr>
          <w:trHeight w:val="988"/>
        </w:trPr>
        <w:tc>
          <w:tcPr>
            <w:tcW w:w="1110" w:type="dxa"/>
            <w:shd w:val="clear" w:color="auto" w:fill="FFE1EC"/>
            <w:tcMar>
              <w:left w:w="108" w:type="dxa"/>
              <w:right w:w="108" w:type="dxa"/>
            </w:tcMar>
            <w:vAlign w:val="center"/>
          </w:tcPr>
          <w:p w14:paraId="1245291C" w14:textId="3DBC7D30" w:rsidR="005A0745" w:rsidRPr="006F46E3" w:rsidRDefault="005A0745" w:rsidP="005A0745">
            <w:pPr>
              <w:pStyle w:val="Table-Entry"/>
              <w:rPr>
                <w:rFonts w:ascii="Arial" w:hAnsi="Arial"/>
                <w:b/>
                <w:bCs/>
                <w:color w:val="68007F" w:themeColor="accent4"/>
                <w:sz w:val="22"/>
                <w:szCs w:val="22"/>
              </w:rPr>
            </w:pPr>
            <w:r>
              <w:rPr>
                <w:rFonts w:ascii="Arial" w:hAnsi="Arial"/>
                <w:b/>
                <w:bCs/>
                <w:color w:val="68007F" w:themeColor="accent4"/>
                <w:sz w:val="22"/>
                <w:szCs w:val="22"/>
              </w:rPr>
              <w:t xml:space="preserve">TERM 4 </w:t>
            </w:r>
          </w:p>
          <w:p w14:paraId="0246DFA2" w14:textId="77777777" w:rsidR="005A0745" w:rsidRPr="006F46E3" w:rsidRDefault="005A0745" w:rsidP="005A0745">
            <w:pPr>
              <w:pStyle w:val="Table-Entry"/>
              <w:rPr>
                <w:rFonts w:ascii="Arial" w:hAnsi="Arial"/>
                <w:b/>
                <w:bCs/>
                <w:color w:val="68007F" w:themeColor="accent4"/>
                <w:sz w:val="22"/>
                <w:szCs w:val="22"/>
              </w:rPr>
            </w:pPr>
          </w:p>
        </w:tc>
        <w:tc>
          <w:tcPr>
            <w:tcW w:w="3285" w:type="dxa"/>
            <w:shd w:val="clear" w:color="auto" w:fill="auto"/>
            <w:tcMar>
              <w:left w:w="108" w:type="dxa"/>
              <w:right w:w="108" w:type="dxa"/>
            </w:tcMar>
            <w:vAlign w:val="center"/>
          </w:tcPr>
          <w:p w14:paraId="73FDEFC3" w14:textId="77777777" w:rsidR="005A0745" w:rsidRPr="007E6BAC" w:rsidRDefault="005A0745" w:rsidP="005A0745">
            <w:pPr>
              <w:pStyle w:val="Table-Entry"/>
              <w:tabs>
                <w:tab w:val="clear" w:pos="205"/>
              </w:tabs>
              <w:rPr>
                <w:rFonts w:ascii="Arial" w:hAnsi="Arial"/>
                <w:color w:val="auto"/>
                <w:sz w:val="22"/>
                <w:szCs w:val="22"/>
              </w:rPr>
            </w:pPr>
          </w:p>
        </w:tc>
        <w:tc>
          <w:tcPr>
            <w:tcW w:w="2409" w:type="dxa"/>
            <w:shd w:val="clear" w:color="auto" w:fill="auto"/>
            <w:vAlign w:val="center"/>
          </w:tcPr>
          <w:p w14:paraId="6FE40898" w14:textId="77777777" w:rsidR="005A0745" w:rsidRPr="007E6BAC" w:rsidRDefault="005A0745" w:rsidP="005A0745">
            <w:pPr>
              <w:pStyle w:val="Table-Entry"/>
              <w:tabs>
                <w:tab w:val="clear" w:pos="205"/>
              </w:tabs>
              <w:ind w:left="167"/>
              <w:rPr>
                <w:rFonts w:ascii="Arial" w:hAnsi="Arial"/>
                <w:color w:val="auto"/>
                <w:sz w:val="22"/>
                <w:szCs w:val="22"/>
              </w:rPr>
            </w:pPr>
          </w:p>
        </w:tc>
        <w:tc>
          <w:tcPr>
            <w:tcW w:w="1701" w:type="dxa"/>
            <w:shd w:val="clear" w:color="auto" w:fill="auto"/>
            <w:vAlign w:val="center"/>
          </w:tcPr>
          <w:p w14:paraId="1A2AB09F" w14:textId="77777777" w:rsidR="005A0745" w:rsidRPr="007E6BAC" w:rsidRDefault="005A0745" w:rsidP="005A0745">
            <w:pPr>
              <w:pStyle w:val="Table-Entry"/>
              <w:tabs>
                <w:tab w:val="clear" w:pos="205"/>
              </w:tabs>
              <w:ind w:left="182"/>
              <w:rPr>
                <w:rFonts w:ascii="Arial" w:hAnsi="Arial"/>
                <w:color w:val="auto"/>
                <w:sz w:val="22"/>
                <w:szCs w:val="22"/>
              </w:rPr>
            </w:pPr>
          </w:p>
        </w:tc>
        <w:tc>
          <w:tcPr>
            <w:tcW w:w="1180" w:type="dxa"/>
            <w:vAlign w:val="center"/>
          </w:tcPr>
          <w:p w14:paraId="72C691E9" w14:textId="77777777" w:rsidR="005A0745" w:rsidRPr="007E6BAC" w:rsidRDefault="005A0745" w:rsidP="005A0745">
            <w:pPr>
              <w:pStyle w:val="Table-Entry"/>
              <w:tabs>
                <w:tab w:val="clear" w:pos="205"/>
              </w:tabs>
              <w:ind w:left="190"/>
              <w:jc w:val="center"/>
              <w:rPr>
                <w:rFonts w:ascii="Arial" w:hAnsi="Arial"/>
                <w:color w:val="auto"/>
                <w:sz w:val="22"/>
                <w:szCs w:val="22"/>
              </w:rPr>
            </w:pPr>
          </w:p>
        </w:tc>
      </w:tr>
    </w:tbl>
    <w:p w14:paraId="40685912" w14:textId="77777777" w:rsidR="005A0745" w:rsidRDefault="005A0745">
      <w:pPr>
        <w:rPr>
          <w:rFonts w:ascii="Arial" w:hAnsi="Arial" w:cs="Arial"/>
          <w:color w:val="000000" w:themeColor="text1"/>
        </w:rPr>
      </w:pPr>
    </w:p>
    <w:p w14:paraId="40AD9D9A" w14:textId="77777777" w:rsidR="005A0745" w:rsidRDefault="005A0745">
      <w:pPr>
        <w:rPr>
          <w:rFonts w:ascii="Arial" w:hAnsi="Arial" w:cs="Arial"/>
          <w:color w:val="000000" w:themeColor="text1"/>
        </w:rPr>
      </w:pPr>
    </w:p>
    <w:p w14:paraId="2028A8C4" w14:textId="31A17210" w:rsidR="00616E96" w:rsidRPr="005A0745" w:rsidRDefault="00616E96" w:rsidP="00616E96">
      <w:pPr>
        <w:shd w:val="clear" w:color="auto" w:fill="FFFFFF" w:themeFill="background1"/>
        <w:spacing w:before="120" w:after="120"/>
        <w:jc w:val="center"/>
        <w:rPr>
          <w:rFonts w:ascii="Arial" w:hAnsi="Arial" w:cs="Arial"/>
          <w:b/>
          <w:bCs/>
        </w:rPr>
      </w:pPr>
      <w:r>
        <w:rPr>
          <w:rFonts w:ascii="Arial" w:hAnsi="Arial" w:cs="Arial"/>
          <w:b/>
          <w:bCs/>
        </w:rPr>
        <w:t>JOEYS GROUP</w:t>
      </w:r>
    </w:p>
    <w:p w14:paraId="3EEFE89E" w14:textId="77777777" w:rsidR="005A0745" w:rsidRDefault="005A0745">
      <w:pPr>
        <w:rPr>
          <w:rFonts w:ascii="Arial" w:hAnsi="Arial" w:cs="Arial"/>
          <w:color w:val="000000" w:themeColor="text1"/>
        </w:rPr>
      </w:pPr>
    </w:p>
    <w:tbl>
      <w:tblPr>
        <w:tblW w:w="9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1110"/>
        <w:gridCol w:w="3285"/>
        <w:gridCol w:w="2409"/>
        <w:gridCol w:w="1701"/>
        <w:gridCol w:w="1180"/>
      </w:tblGrid>
      <w:tr w:rsidR="00616E96" w:rsidRPr="007E6BAC" w14:paraId="4E5B3EB1" w14:textId="77777777" w:rsidTr="005B386C">
        <w:trPr>
          <w:trHeight w:val="270"/>
        </w:trPr>
        <w:tc>
          <w:tcPr>
            <w:tcW w:w="1110" w:type="dxa"/>
            <w:shd w:val="clear" w:color="auto" w:fill="FFE1EC"/>
            <w:tcMar>
              <w:left w:w="108" w:type="dxa"/>
              <w:right w:w="108" w:type="dxa"/>
            </w:tcMar>
            <w:vAlign w:val="center"/>
          </w:tcPr>
          <w:p w14:paraId="5E700813" w14:textId="77777777" w:rsidR="00616E96" w:rsidRPr="00CE66F6" w:rsidRDefault="00616E96" w:rsidP="005B386C">
            <w:pPr>
              <w:pStyle w:val="StyleTable-ColumnHeadingBefore6ptAfter6pt"/>
              <w:spacing w:before="0" w:after="0"/>
              <w:jc w:val="center"/>
              <w:rPr>
                <w:rFonts w:ascii="Arial" w:hAnsi="Arial" w:cs="Arial"/>
                <w:bCs w:val="0"/>
                <w:color w:val="auto"/>
              </w:rPr>
            </w:pPr>
          </w:p>
        </w:tc>
        <w:tc>
          <w:tcPr>
            <w:tcW w:w="3285" w:type="dxa"/>
            <w:shd w:val="clear" w:color="auto" w:fill="FFE1EC"/>
            <w:vAlign w:val="center"/>
          </w:tcPr>
          <w:p w14:paraId="0AF29F64" w14:textId="77777777" w:rsidR="00616E96" w:rsidRPr="006F46E3" w:rsidRDefault="00616E96" w:rsidP="005B386C">
            <w:pPr>
              <w:pStyle w:val="StyleTable-ColumnHeadingBefore6ptAfter6pt"/>
              <w:spacing w:before="0" w:after="0"/>
              <w:jc w:val="center"/>
              <w:rPr>
                <w:rFonts w:ascii="Arial" w:hAnsi="Arial" w:cs="Arial"/>
                <w:bCs w:val="0"/>
                <w:color w:val="68007F" w:themeColor="accent4"/>
                <w:sz w:val="22"/>
                <w:szCs w:val="22"/>
              </w:rPr>
            </w:pPr>
            <w:r w:rsidRPr="006F46E3">
              <w:rPr>
                <w:rFonts w:ascii="Arial" w:hAnsi="Arial" w:cs="Arial"/>
                <w:bCs w:val="0"/>
                <w:color w:val="68007F" w:themeColor="accent4"/>
                <w:sz w:val="24"/>
                <w:szCs w:val="24"/>
              </w:rPr>
              <w:t>Type of drill</w:t>
            </w:r>
            <w:r w:rsidRPr="006F46E3">
              <w:rPr>
                <w:rFonts w:ascii="Arial" w:hAnsi="Arial" w:cs="Arial"/>
                <w:bCs w:val="0"/>
                <w:color w:val="68007F" w:themeColor="accent4"/>
                <w:sz w:val="22"/>
                <w:szCs w:val="22"/>
              </w:rPr>
              <w:t xml:space="preserve">  </w:t>
            </w:r>
          </w:p>
        </w:tc>
        <w:tc>
          <w:tcPr>
            <w:tcW w:w="2409" w:type="dxa"/>
            <w:shd w:val="clear" w:color="auto" w:fill="FFE1EC"/>
            <w:vAlign w:val="center"/>
          </w:tcPr>
          <w:p w14:paraId="18D974AE" w14:textId="77777777" w:rsidR="00616E96" w:rsidRPr="006F46E3" w:rsidRDefault="00616E96" w:rsidP="005B386C">
            <w:pPr>
              <w:pStyle w:val="StyleTable-ColumnHeadingBefore6ptAfter6pt"/>
              <w:spacing w:before="0" w:after="0"/>
              <w:jc w:val="center"/>
              <w:rPr>
                <w:rFonts w:ascii="Arial" w:hAnsi="Arial" w:cs="Arial"/>
                <w:bCs w:val="0"/>
                <w:color w:val="68007F" w:themeColor="accent4"/>
                <w:sz w:val="24"/>
                <w:szCs w:val="24"/>
              </w:rPr>
            </w:pPr>
            <w:r>
              <w:rPr>
                <w:rFonts w:ascii="Arial" w:hAnsi="Arial" w:cs="Arial"/>
                <w:bCs w:val="0"/>
                <w:color w:val="68007F" w:themeColor="accent4"/>
                <w:sz w:val="24"/>
                <w:szCs w:val="24"/>
              </w:rPr>
              <w:t>Person Responsible</w:t>
            </w:r>
          </w:p>
        </w:tc>
        <w:tc>
          <w:tcPr>
            <w:tcW w:w="1701" w:type="dxa"/>
            <w:shd w:val="clear" w:color="auto" w:fill="FFE1EC"/>
            <w:vAlign w:val="center"/>
          </w:tcPr>
          <w:p w14:paraId="695DF746" w14:textId="77777777" w:rsidR="00616E96" w:rsidRPr="006F46E3" w:rsidRDefault="00616E96" w:rsidP="005B386C">
            <w:pPr>
              <w:pStyle w:val="StyleTable-ColumnHeadingBefore6ptAfter6pt"/>
              <w:spacing w:before="0" w:after="0"/>
              <w:jc w:val="center"/>
              <w:rPr>
                <w:rFonts w:ascii="Arial" w:hAnsi="Arial" w:cs="Arial"/>
                <w:bCs w:val="0"/>
                <w:color w:val="68007F" w:themeColor="accent4"/>
                <w:sz w:val="24"/>
                <w:szCs w:val="24"/>
              </w:rPr>
            </w:pPr>
            <w:r w:rsidRPr="006F46E3">
              <w:rPr>
                <w:rFonts w:ascii="Arial" w:hAnsi="Arial" w:cs="Arial"/>
                <w:bCs w:val="0"/>
                <w:color w:val="68007F" w:themeColor="accent4"/>
                <w:sz w:val="24"/>
                <w:szCs w:val="24"/>
              </w:rPr>
              <w:t>Date drill performed</w:t>
            </w:r>
          </w:p>
        </w:tc>
        <w:tc>
          <w:tcPr>
            <w:tcW w:w="1180" w:type="dxa"/>
            <w:shd w:val="clear" w:color="auto" w:fill="FFE1EC"/>
            <w:vAlign w:val="bottom"/>
          </w:tcPr>
          <w:p w14:paraId="54E41DE2" w14:textId="77777777" w:rsidR="00616E96" w:rsidRPr="006F46E3" w:rsidRDefault="00616E96" w:rsidP="005B386C">
            <w:pPr>
              <w:pStyle w:val="StyleTable-ColumnHeadingBefore6ptAfter6pt"/>
              <w:spacing w:before="0" w:after="0"/>
              <w:jc w:val="center"/>
              <w:rPr>
                <w:rFonts w:ascii="Arial" w:hAnsi="Arial" w:cs="Arial"/>
                <w:bCs w:val="0"/>
                <w:color w:val="68007F" w:themeColor="accent4"/>
                <w:sz w:val="22"/>
                <w:szCs w:val="22"/>
              </w:rPr>
            </w:pPr>
            <w:r w:rsidRPr="006F46E3">
              <w:rPr>
                <w:rFonts w:ascii="Arial" w:hAnsi="Arial" w:cs="Arial"/>
                <w:bCs w:val="0"/>
                <w:color w:val="68007F" w:themeColor="accent4"/>
                <w:sz w:val="22"/>
                <w:szCs w:val="22"/>
              </w:rPr>
              <w:t>Observer’s Record completed</w:t>
            </w:r>
          </w:p>
        </w:tc>
      </w:tr>
      <w:tr w:rsidR="00616E96" w:rsidRPr="007E6BAC" w14:paraId="30D37EEE" w14:textId="77777777" w:rsidTr="005B386C">
        <w:trPr>
          <w:trHeight w:val="988"/>
        </w:trPr>
        <w:tc>
          <w:tcPr>
            <w:tcW w:w="1110" w:type="dxa"/>
            <w:shd w:val="clear" w:color="auto" w:fill="FFE1EC"/>
            <w:tcMar>
              <w:left w:w="108" w:type="dxa"/>
              <w:right w:w="108" w:type="dxa"/>
            </w:tcMar>
            <w:vAlign w:val="center"/>
          </w:tcPr>
          <w:p w14:paraId="1D80F31B" w14:textId="77777777" w:rsidR="00616E96" w:rsidRPr="005A0745" w:rsidRDefault="00616E96" w:rsidP="005B386C">
            <w:pPr>
              <w:pStyle w:val="Table-Entry"/>
              <w:rPr>
                <w:rFonts w:ascii="Arial" w:hAnsi="Arial"/>
                <w:b/>
                <w:bCs/>
                <w:color w:val="68007F" w:themeColor="accent4"/>
                <w:sz w:val="20"/>
                <w:szCs w:val="20"/>
              </w:rPr>
            </w:pPr>
            <w:r w:rsidRPr="005A0745">
              <w:rPr>
                <w:rFonts w:ascii="Arial" w:hAnsi="Arial"/>
                <w:b/>
                <w:bCs/>
                <w:color w:val="68007F" w:themeColor="accent4"/>
                <w:sz w:val="20"/>
                <w:szCs w:val="20"/>
              </w:rPr>
              <w:t>TERM 1</w:t>
            </w:r>
          </w:p>
        </w:tc>
        <w:tc>
          <w:tcPr>
            <w:tcW w:w="3285" w:type="dxa"/>
            <w:shd w:val="clear" w:color="auto" w:fill="auto"/>
            <w:tcMar>
              <w:left w:w="108" w:type="dxa"/>
              <w:right w:w="108" w:type="dxa"/>
            </w:tcMar>
          </w:tcPr>
          <w:p w14:paraId="76FB0E60" w14:textId="77777777" w:rsidR="00616E96" w:rsidRPr="007E6BAC" w:rsidRDefault="00616E96" w:rsidP="005B386C">
            <w:pPr>
              <w:pStyle w:val="Table-Entry"/>
              <w:tabs>
                <w:tab w:val="clear" w:pos="205"/>
              </w:tabs>
              <w:rPr>
                <w:rFonts w:ascii="Arial" w:hAnsi="Arial"/>
                <w:color w:val="auto"/>
                <w:sz w:val="22"/>
                <w:szCs w:val="22"/>
              </w:rPr>
            </w:pPr>
          </w:p>
        </w:tc>
        <w:tc>
          <w:tcPr>
            <w:tcW w:w="2409" w:type="dxa"/>
            <w:shd w:val="clear" w:color="auto" w:fill="auto"/>
            <w:vAlign w:val="center"/>
          </w:tcPr>
          <w:p w14:paraId="1863623A" w14:textId="77777777" w:rsidR="00616E96" w:rsidRPr="007E6BAC" w:rsidRDefault="00616E96" w:rsidP="005B386C">
            <w:pPr>
              <w:pStyle w:val="Table-Entry"/>
              <w:tabs>
                <w:tab w:val="clear" w:pos="205"/>
              </w:tabs>
              <w:ind w:left="167"/>
              <w:rPr>
                <w:rFonts w:ascii="Arial" w:hAnsi="Arial"/>
                <w:color w:val="auto"/>
                <w:sz w:val="22"/>
                <w:szCs w:val="22"/>
              </w:rPr>
            </w:pPr>
          </w:p>
        </w:tc>
        <w:tc>
          <w:tcPr>
            <w:tcW w:w="1701" w:type="dxa"/>
            <w:shd w:val="clear" w:color="auto" w:fill="auto"/>
            <w:vAlign w:val="center"/>
          </w:tcPr>
          <w:p w14:paraId="37BC0D88" w14:textId="77777777" w:rsidR="00616E96" w:rsidRPr="007E6BAC" w:rsidRDefault="00616E96" w:rsidP="005B386C">
            <w:pPr>
              <w:pStyle w:val="Table-Entry"/>
              <w:tabs>
                <w:tab w:val="clear" w:pos="205"/>
              </w:tabs>
              <w:ind w:left="182"/>
              <w:rPr>
                <w:rFonts w:ascii="Arial" w:hAnsi="Arial"/>
                <w:color w:val="auto"/>
                <w:sz w:val="22"/>
                <w:szCs w:val="22"/>
              </w:rPr>
            </w:pPr>
          </w:p>
        </w:tc>
        <w:tc>
          <w:tcPr>
            <w:tcW w:w="1180" w:type="dxa"/>
            <w:vAlign w:val="center"/>
          </w:tcPr>
          <w:p w14:paraId="445FF8AB" w14:textId="77777777" w:rsidR="00616E96" w:rsidRPr="007E6BAC" w:rsidRDefault="00616E96" w:rsidP="005B386C">
            <w:pPr>
              <w:pStyle w:val="Table-Entry"/>
              <w:tabs>
                <w:tab w:val="clear" w:pos="205"/>
              </w:tabs>
              <w:ind w:left="190"/>
              <w:jc w:val="center"/>
              <w:rPr>
                <w:rFonts w:ascii="Arial" w:hAnsi="Arial"/>
                <w:color w:val="auto"/>
                <w:sz w:val="22"/>
                <w:szCs w:val="22"/>
              </w:rPr>
            </w:pPr>
          </w:p>
        </w:tc>
      </w:tr>
      <w:tr w:rsidR="00616E96" w:rsidRPr="007E6BAC" w14:paraId="154B820A" w14:textId="77777777" w:rsidTr="005B386C">
        <w:trPr>
          <w:trHeight w:val="988"/>
        </w:trPr>
        <w:tc>
          <w:tcPr>
            <w:tcW w:w="1110" w:type="dxa"/>
            <w:shd w:val="clear" w:color="auto" w:fill="FFE1EC"/>
            <w:tcMar>
              <w:left w:w="108" w:type="dxa"/>
              <w:right w:w="108" w:type="dxa"/>
            </w:tcMar>
            <w:vAlign w:val="center"/>
          </w:tcPr>
          <w:p w14:paraId="3CB93CE3" w14:textId="77777777" w:rsidR="00616E96" w:rsidRPr="006F46E3" w:rsidRDefault="00616E96" w:rsidP="005B386C">
            <w:pPr>
              <w:pStyle w:val="Table-Entry"/>
              <w:rPr>
                <w:rFonts w:ascii="Arial" w:hAnsi="Arial"/>
                <w:b/>
                <w:bCs/>
                <w:color w:val="68007F" w:themeColor="accent4"/>
                <w:sz w:val="22"/>
                <w:szCs w:val="22"/>
              </w:rPr>
            </w:pPr>
            <w:r>
              <w:rPr>
                <w:rFonts w:ascii="Arial" w:hAnsi="Arial"/>
                <w:b/>
                <w:bCs/>
                <w:color w:val="68007F" w:themeColor="accent4"/>
                <w:sz w:val="22"/>
                <w:szCs w:val="22"/>
              </w:rPr>
              <w:t>TERM 2</w:t>
            </w:r>
          </w:p>
        </w:tc>
        <w:tc>
          <w:tcPr>
            <w:tcW w:w="3285" w:type="dxa"/>
            <w:shd w:val="clear" w:color="auto" w:fill="auto"/>
            <w:tcMar>
              <w:left w:w="108" w:type="dxa"/>
              <w:right w:w="108" w:type="dxa"/>
            </w:tcMar>
            <w:vAlign w:val="center"/>
          </w:tcPr>
          <w:p w14:paraId="2961B4CC" w14:textId="77777777" w:rsidR="00616E96" w:rsidRPr="007E6BAC" w:rsidRDefault="00616E96" w:rsidP="005B386C">
            <w:pPr>
              <w:pStyle w:val="Table-Entry"/>
              <w:tabs>
                <w:tab w:val="clear" w:pos="205"/>
              </w:tabs>
              <w:rPr>
                <w:rFonts w:ascii="Arial" w:hAnsi="Arial"/>
                <w:color w:val="auto"/>
                <w:sz w:val="22"/>
                <w:szCs w:val="22"/>
              </w:rPr>
            </w:pPr>
          </w:p>
        </w:tc>
        <w:tc>
          <w:tcPr>
            <w:tcW w:w="2409" w:type="dxa"/>
            <w:shd w:val="clear" w:color="auto" w:fill="auto"/>
            <w:vAlign w:val="center"/>
          </w:tcPr>
          <w:p w14:paraId="2461B1E7" w14:textId="77777777" w:rsidR="00616E96" w:rsidRPr="007E6BAC" w:rsidRDefault="00616E96" w:rsidP="005B386C">
            <w:pPr>
              <w:pStyle w:val="Table-Entry"/>
              <w:tabs>
                <w:tab w:val="clear" w:pos="205"/>
              </w:tabs>
              <w:ind w:left="142"/>
              <w:rPr>
                <w:rFonts w:ascii="Arial" w:hAnsi="Arial"/>
                <w:color w:val="auto"/>
                <w:sz w:val="22"/>
                <w:szCs w:val="22"/>
              </w:rPr>
            </w:pPr>
          </w:p>
        </w:tc>
        <w:tc>
          <w:tcPr>
            <w:tcW w:w="1701" w:type="dxa"/>
            <w:shd w:val="clear" w:color="auto" w:fill="auto"/>
            <w:vAlign w:val="center"/>
          </w:tcPr>
          <w:p w14:paraId="52F2C2CF" w14:textId="77777777" w:rsidR="00616E96" w:rsidRPr="007E6BAC" w:rsidRDefault="00616E96" w:rsidP="005B386C">
            <w:pPr>
              <w:pStyle w:val="Table-Entry"/>
              <w:tabs>
                <w:tab w:val="clear" w:pos="205"/>
              </w:tabs>
              <w:ind w:left="182"/>
              <w:rPr>
                <w:rFonts w:ascii="Arial" w:hAnsi="Arial"/>
                <w:color w:val="auto"/>
                <w:sz w:val="22"/>
                <w:szCs w:val="22"/>
              </w:rPr>
            </w:pPr>
          </w:p>
        </w:tc>
        <w:tc>
          <w:tcPr>
            <w:tcW w:w="1180" w:type="dxa"/>
            <w:vAlign w:val="center"/>
          </w:tcPr>
          <w:p w14:paraId="46285B83" w14:textId="77777777" w:rsidR="00616E96" w:rsidRPr="007E6BAC" w:rsidRDefault="00616E96" w:rsidP="005B386C">
            <w:pPr>
              <w:pStyle w:val="Table-Entry"/>
              <w:tabs>
                <w:tab w:val="clear" w:pos="205"/>
              </w:tabs>
              <w:ind w:left="190"/>
              <w:jc w:val="center"/>
              <w:rPr>
                <w:rFonts w:ascii="Arial" w:hAnsi="Arial"/>
                <w:color w:val="auto"/>
                <w:sz w:val="22"/>
                <w:szCs w:val="22"/>
              </w:rPr>
            </w:pPr>
          </w:p>
        </w:tc>
      </w:tr>
      <w:tr w:rsidR="00616E96" w:rsidRPr="007E6BAC" w14:paraId="5E3153FC" w14:textId="77777777" w:rsidTr="005B386C">
        <w:trPr>
          <w:trHeight w:val="988"/>
        </w:trPr>
        <w:tc>
          <w:tcPr>
            <w:tcW w:w="1110" w:type="dxa"/>
            <w:shd w:val="clear" w:color="auto" w:fill="FFE1EC"/>
            <w:tcMar>
              <w:left w:w="108" w:type="dxa"/>
              <w:right w:w="108" w:type="dxa"/>
            </w:tcMar>
            <w:vAlign w:val="center"/>
          </w:tcPr>
          <w:p w14:paraId="0CC87E1F" w14:textId="77777777" w:rsidR="00616E96" w:rsidRPr="006F46E3" w:rsidRDefault="00616E96" w:rsidP="005B386C">
            <w:pPr>
              <w:pStyle w:val="Table-Entry"/>
              <w:rPr>
                <w:rFonts w:ascii="Arial" w:hAnsi="Arial"/>
                <w:b/>
                <w:bCs/>
                <w:color w:val="68007F" w:themeColor="accent4"/>
                <w:sz w:val="22"/>
                <w:szCs w:val="22"/>
              </w:rPr>
            </w:pPr>
            <w:r>
              <w:rPr>
                <w:rFonts w:ascii="Arial" w:hAnsi="Arial"/>
                <w:b/>
                <w:bCs/>
                <w:color w:val="68007F" w:themeColor="accent4"/>
                <w:sz w:val="22"/>
                <w:szCs w:val="22"/>
              </w:rPr>
              <w:t>TERM 3</w:t>
            </w:r>
          </w:p>
        </w:tc>
        <w:tc>
          <w:tcPr>
            <w:tcW w:w="3285" w:type="dxa"/>
            <w:shd w:val="clear" w:color="auto" w:fill="auto"/>
            <w:tcMar>
              <w:left w:w="108" w:type="dxa"/>
              <w:right w:w="108" w:type="dxa"/>
            </w:tcMar>
            <w:vAlign w:val="center"/>
          </w:tcPr>
          <w:p w14:paraId="029B1F7E" w14:textId="77777777" w:rsidR="00616E96" w:rsidRPr="007E6BAC" w:rsidRDefault="00616E96" w:rsidP="005B386C">
            <w:pPr>
              <w:pStyle w:val="Table-Entry"/>
              <w:tabs>
                <w:tab w:val="clear" w:pos="205"/>
              </w:tabs>
              <w:rPr>
                <w:rFonts w:ascii="Arial" w:hAnsi="Arial"/>
                <w:color w:val="auto"/>
                <w:sz w:val="22"/>
                <w:szCs w:val="22"/>
              </w:rPr>
            </w:pPr>
          </w:p>
        </w:tc>
        <w:tc>
          <w:tcPr>
            <w:tcW w:w="2409" w:type="dxa"/>
            <w:shd w:val="clear" w:color="auto" w:fill="auto"/>
            <w:vAlign w:val="center"/>
          </w:tcPr>
          <w:p w14:paraId="1413C90B" w14:textId="77777777" w:rsidR="00616E96" w:rsidRPr="007E6BAC" w:rsidRDefault="00616E96" w:rsidP="005B386C">
            <w:pPr>
              <w:pStyle w:val="Table-Entry"/>
              <w:tabs>
                <w:tab w:val="clear" w:pos="205"/>
              </w:tabs>
              <w:ind w:left="167"/>
              <w:rPr>
                <w:rFonts w:ascii="Arial" w:hAnsi="Arial"/>
                <w:color w:val="auto"/>
                <w:sz w:val="22"/>
                <w:szCs w:val="22"/>
              </w:rPr>
            </w:pPr>
          </w:p>
        </w:tc>
        <w:tc>
          <w:tcPr>
            <w:tcW w:w="1701" w:type="dxa"/>
            <w:shd w:val="clear" w:color="auto" w:fill="auto"/>
            <w:vAlign w:val="center"/>
          </w:tcPr>
          <w:p w14:paraId="56145B2D" w14:textId="77777777" w:rsidR="00616E96" w:rsidRPr="007E6BAC" w:rsidRDefault="00616E96" w:rsidP="005B386C">
            <w:pPr>
              <w:pStyle w:val="Table-Entry"/>
              <w:tabs>
                <w:tab w:val="clear" w:pos="205"/>
              </w:tabs>
              <w:ind w:left="182"/>
              <w:rPr>
                <w:rFonts w:ascii="Arial" w:hAnsi="Arial"/>
                <w:color w:val="auto"/>
                <w:sz w:val="22"/>
                <w:szCs w:val="22"/>
              </w:rPr>
            </w:pPr>
          </w:p>
        </w:tc>
        <w:tc>
          <w:tcPr>
            <w:tcW w:w="1180" w:type="dxa"/>
            <w:vAlign w:val="center"/>
          </w:tcPr>
          <w:p w14:paraId="65FAB652" w14:textId="77777777" w:rsidR="00616E96" w:rsidRPr="007E6BAC" w:rsidRDefault="00616E96" w:rsidP="005B386C">
            <w:pPr>
              <w:pStyle w:val="Table-Entry"/>
              <w:tabs>
                <w:tab w:val="clear" w:pos="205"/>
              </w:tabs>
              <w:ind w:left="190"/>
              <w:jc w:val="center"/>
              <w:rPr>
                <w:rFonts w:ascii="Arial" w:hAnsi="Arial"/>
                <w:color w:val="auto"/>
                <w:sz w:val="22"/>
                <w:szCs w:val="22"/>
              </w:rPr>
            </w:pPr>
          </w:p>
        </w:tc>
      </w:tr>
      <w:tr w:rsidR="00616E96" w:rsidRPr="007E6BAC" w14:paraId="36BBBCC6" w14:textId="77777777" w:rsidTr="005B386C">
        <w:trPr>
          <w:trHeight w:val="988"/>
        </w:trPr>
        <w:tc>
          <w:tcPr>
            <w:tcW w:w="1110" w:type="dxa"/>
            <w:shd w:val="clear" w:color="auto" w:fill="FFE1EC"/>
            <w:tcMar>
              <w:left w:w="108" w:type="dxa"/>
              <w:right w:w="108" w:type="dxa"/>
            </w:tcMar>
            <w:vAlign w:val="center"/>
          </w:tcPr>
          <w:p w14:paraId="256FCF7A" w14:textId="77777777" w:rsidR="00616E96" w:rsidRPr="006F46E3" w:rsidRDefault="00616E96" w:rsidP="005B386C">
            <w:pPr>
              <w:pStyle w:val="Table-Entry"/>
              <w:rPr>
                <w:rFonts w:ascii="Arial" w:hAnsi="Arial"/>
                <w:b/>
                <w:bCs/>
                <w:color w:val="68007F" w:themeColor="accent4"/>
                <w:sz w:val="22"/>
                <w:szCs w:val="22"/>
              </w:rPr>
            </w:pPr>
            <w:r>
              <w:rPr>
                <w:rFonts w:ascii="Arial" w:hAnsi="Arial"/>
                <w:b/>
                <w:bCs/>
                <w:color w:val="68007F" w:themeColor="accent4"/>
                <w:sz w:val="22"/>
                <w:szCs w:val="22"/>
              </w:rPr>
              <w:t xml:space="preserve">TERM 4 </w:t>
            </w:r>
          </w:p>
          <w:p w14:paraId="4D77487F" w14:textId="77777777" w:rsidR="00616E96" w:rsidRPr="006F46E3" w:rsidRDefault="00616E96" w:rsidP="005B386C">
            <w:pPr>
              <w:pStyle w:val="Table-Entry"/>
              <w:rPr>
                <w:rFonts w:ascii="Arial" w:hAnsi="Arial"/>
                <w:b/>
                <w:bCs/>
                <w:color w:val="68007F" w:themeColor="accent4"/>
                <w:sz w:val="22"/>
                <w:szCs w:val="22"/>
              </w:rPr>
            </w:pPr>
          </w:p>
        </w:tc>
        <w:tc>
          <w:tcPr>
            <w:tcW w:w="3285" w:type="dxa"/>
            <w:shd w:val="clear" w:color="auto" w:fill="auto"/>
            <w:tcMar>
              <w:left w:w="108" w:type="dxa"/>
              <w:right w:w="108" w:type="dxa"/>
            </w:tcMar>
            <w:vAlign w:val="center"/>
          </w:tcPr>
          <w:p w14:paraId="74250D6B" w14:textId="77777777" w:rsidR="00616E96" w:rsidRPr="007E6BAC" w:rsidRDefault="00616E96" w:rsidP="005B386C">
            <w:pPr>
              <w:pStyle w:val="Table-Entry"/>
              <w:tabs>
                <w:tab w:val="clear" w:pos="205"/>
              </w:tabs>
              <w:rPr>
                <w:rFonts w:ascii="Arial" w:hAnsi="Arial"/>
                <w:color w:val="auto"/>
                <w:sz w:val="22"/>
                <w:szCs w:val="22"/>
              </w:rPr>
            </w:pPr>
          </w:p>
        </w:tc>
        <w:tc>
          <w:tcPr>
            <w:tcW w:w="2409" w:type="dxa"/>
            <w:shd w:val="clear" w:color="auto" w:fill="auto"/>
            <w:vAlign w:val="center"/>
          </w:tcPr>
          <w:p w14:paraId="4C80C78B" w14:textId="77777777" w:rsidR="00616E96" w:rsidRPr="007E6BAC" w:rsidRDefault="00616E96" w:rsidP="005B386C">
            <w:pPr>
              <w:pStyle w:val="Table-Entry"/>
              <w:tabs>
                <w:tab w:val="clear" w:pos="205"/>
              </w:tabs>
              <w:ind w:left="167"/>
              <w:rPr>
                <w:rFonts w:ascii="Arial" w:hAnsi="Arial"/>
                <w:color w:val="auto"/>
                <w:sz w:val="22"/>
                <w:szCs w:val="22"/>
              </w:rPr>
            </w:pPr>
          </w:p>
        </w:tc>
        <w:tc>
          <w:tcPr>
            <w:tcW w:w="1701" w:type="dxa"/>
            <w:shd w:val="clear" w:color="auto" w:fill="auto"/>
            <w:vAlign w:val="center"/>
          </w:tcPr>
          <w:p w14:paraId="0373FB23" w14:textId="77777777" w:rsidR="00616E96" w:rsidRPr="007E6BAC" w:rsidRDefault="00616E96" w:rsidP="005B386C">
            <w:pPr>
              <w:pStyle w:val="Table-Entry"/>
              <w:tabs>
                <w:tab w:val="clear" w:pos="205"/>
              </w:tabs>
              <w:ind w:left="182"/>
              <w:rPr>
                <w:rFonts w:ascii="Arial" w:hAnsi="Arial"/>
                <w:color w:val="auto"/>
                <w:sz w:val="22"/>
                <w:szCs w:val="22"/>
              </w:rPr>
            </w:pPr>
          </w:p>
        </w:tc>
        <w:tc>
          <w:tcPr>
            <w:tcW w:w="1180" w:type="dxa"/>
            <w:vAlign w:val="center"/>
          </w:tcPr>
          <w:p w14:paraId="137626D0" w14:textId="77777777" w:rsidR="00616E96" w:rsidRPr="007E6BAC" w:rsidRDefault="00616E96" w:rsidP="005B386C">
            <w:pPr>
              <w:pStyle w:val="Table-Entry"/>
              <w:tabs>
                <w:tab w:val="clear" w:pos="205"/>
              </w:tabs>
              <w:ind w:left="190"/>
              <w:jc w:val="center"/>
              <w:rPr>
                <w:rFonts w:ascii="Arial" w:hAnsi="Arial"/>
                <w:color w:val="auto"/>
                <w:sz w:val="22"/>
                <w:szCs w:val="22"/>
              </w:rPr>
            </w:pPr>
          </w:p>
        </w:tc>
      </w:tr>
    </w:tbl>
    <w:p w14:paraId="0225CEAA" w14:textId="77777777" w:rsidR="005A0745" w:rsidRDefault="005A0745">
      <w:pPr>
        <w:rPr>
          <w:rFonts w:ascii="Arial" w:hAnsi="Arial" w:cs="Arial"/>
          <w:color w:val="000000" w:themeColor="text1"/>
        </w:rPr>
      </w:pPr>
    </w:p>
    <w:p w14:paraId="024BEAEA" w14:textId="77777777" w:rsidR="00D654CE" w:rsidRDefault="00D654CE">
      <w:pPr>
        <w:rPr>
          <w:rFonts w:ascii="Arial" w:hAnsi="Arial" w:cs="Arial"/>
          <w:color w:val="000000" w:themeColor="text1"/>
        </w:rPr>
      </w:pPr>
    </w:p>
    <w:p w14:paraId="038C421A" w14:textId="77777777" w:rsidR="00D654CE" w:rsidRDefault="00D654CE">
      <w:pPr>
        <w:rPr>
          <w:rFonts w:ascii="Arial" w:hAnsi="Arial" w:cs="Arial"/>
          <w:color w:val="000000" w:themeColor="text1"/>
        </w:rPr>
      </w:pPr>
    </w:p>
    <w:p w14:paraId="76DB03B4" w14:textId="77777777" w:rsidR="00D654CE" w:rsidRPr="007E6BAC" w:rsidRDefault="00D654CE">
      <w:pPr>
        <w:rPr>
          <w:rFonts w:ascii="Arial" w:hAnsi="Arial" w:cs="Arial"/>
          <w:color w:val="000000" w:themeColor="text1"/>
        </w:rPr>
      </w:pPr>
    </w:p>
    <w:p w14:paraId="541484C8" w14:textId="174BF75A" w:rsidR="002640F5" w:rsidRPr="00D654CE" w:rsidRDefault="00D36681" w:rsidP="00D654CE">
      <w:pPr>
        <w:pStyle w:val="Heading1"/>
        <w:numPr>
          <w:ilvl w:val="0"/>
          <w:numId w:val="94"/>
        </w:numPr>
        <w:spacing w:before="0"/>
        <w:ind w:left="-142" w:right="-425" w:hanging="425"/>
        <w:rPr>
          <w:rFonts w:ascii="Arial" w:hAnsi="Arial" w:cs="Arial"/>
          <w:bCs w:val="0"/>
          <w:color w:val="7030A0"/>
          <w:sz w:val="36"/>
          <w:szCs w:val="36"/>
        </w:rPr>
      </w:pPr>
      <w:bookmarkStart w:id="121" w:name="_Toc159317366"/>
      <w:r w:rsidRPr="00CE19BE">
        <w:rPr>
          <w:rFonts w:ascii="Arial" w:hAnsi="Arial" w:cs="Arial"/>
          <w:bCs w:val="0"/>
          <w:color w:val="7030A0"/>
          <w:sz w:val="36"/>
          <w:szCs w:val="36"/>
        </w:rPr>
        <w:t xml:space="preserve">Emergency </w:t>
      </w:r>
      <w:r w:rsidR="00DD335A" w:rsidRPr="00CE19BE">
        <w:rPr>
          <w:rFonts w:ascii="Arial" w:hAnsi="Arial" w:cs="Arial"/>
          <w:bCs w:val="0"/>
          <w:color w:val="7030A0"/>
          <w:sz w:val="36"/>
          <w:szCs w:val="36"/>
        </w:rPr>
        <w:t>K</w:t>
      </w:r>
      <w:r w:rsidRPr="00CE19BE">
        <w:rPr>
          <w:rFonts w:ascii="Arial" w:hAnsi="Arial" w:cs="Arial"/>
          <w:bCs w:val="0"/>
          <w:color w:val="7030A0"/>
          <w:sz w:val="36"/>
          <w:szCs w:val="36"/>
        </w:rPr>
        <w:t xml:space="preserve">it </w:t>
      </w:r>
      <w:r w:rsidR="00DD335A" w:rsidRPr="00CE19BE">
        <w:rPr>
          <w:rFonts w:ascii="Arial" w:hAnsi="Arial" w:cs="Arial"/>
          <w:bCs w:val="0"/>
          <w:color w:val="7030A0"/>
          <w:sz w:val="36"/>
          <w:szCs w:val="36"/>
        </w:rPr>
        <w:t>C</w:t>
      </w:r>
      <w:r w:rsidRPr="00CE19BE">
        <w:rPr>
          <w:rFonts w:ascii="Arial" w:hAnsi="Arial" w:cs="Arial"/>
          <w:bCs w:val="0"/>
          <w:color w:val="7030A0"/>
          <w:sz w:val="36"/>
          <w:szCs w:val="36"/>
        </w:rPr>
        <w:t>hecklist</w:t>
      </w:r>
      <w:bookmarkEnd w:id="121"/>
    </w:p>
    <w:p w14:paraId="7BBFD86A" w14:textId="77777777" w:rsidR="002640F5" w:rsidRPr="007E6BAC" w:rsidRDefault="002640F5" w:rsidP="00D36681">
      <w:pPr>
        <w:spacing w:after="0" w:line="240" w:lineRule="auto"/>
        <w:rPr>
          <w:rFonts w:ascii="Arial" w:hAnsi="Arial" w:cs="Arial"/>
          <w:bCs/>
          <w:iCs/>
          <w:sz w:val="28"/>
          <w:szCs w:val="28"/>
        </w:rPr>
      </w:pPr>
    </w:p>
    <w:p w14:paraId="6F7F48D8" w14:textId="77777777" w:rsidR="000779B6" w:rsidRPr="007E6BAC" w:rsidRDefault="000779B6" w:rsidP="00D36681">
      <w:pPr>
        <w:spacing w:after="0" w:line="240" w:lineRule="auto"/>
        <w:rPr>
          <w:rFonts w:ascii="Arial" w:hAnsi="Arial" w:cs="Arial"/>
          <w:bCs/>
          <w:iCs/>
          <w:sz w:val="28"/>
          <w:szCs w:val="28"/>
        </w:rPr>
      </w:pPr>
    </w:p>
    <w:tbl>
      <w:tblPr>
        <w:tblW w:w="9923"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E7F1FF"/>
        <w:tblLayout w:type="fixed"/>
        <w:tblLook w:val="04A0" w:firstRow="1" w:lastRow="0" w:firstColumn="1" w:lastColumn="0" w:noHBand="0" w:noVBand="1"/>
      </w:tblPr>
      <w:tblGrid>
        <w:gridCol w:w="3686"/>
        <w:gridCol w:w="4992"/>
        <w:gridCol w:w="1245"/>
      </w:tblGrid>
      <w:tr w:rsidR="006F46E3" w:rsidRPr="006F46E3" w14:paraId="70CAFA6B" w14:textId="77777777" w:rsidTr="003D4465">
        <w:tc>
          <w:tcPr>
            <w:tcW w:w="8678" w:type="dxa"/>
            <w:gridSpan w:val="2"/>
            <w:shd w:val="clear" w:color="auto" w:fill="FFE1EC"/>
          </w:tcPr>
          <w:p w14:paraId="70AF5259" w14:textId="771CFDA4" w:rsidR="00F6289F" w:rsidRPr="006F46E3" w:rsidRDefault="00FE1B3E" w:rsidP="007E62D4">
            <w:pPr>
              <w:spacing w:before="60" w:after="6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The</w:t>
            </w:r>
            <w:r w:rsidR="007E62D4" w:rsidRPr="006F46E3">
              <w:rPr>
                <w:rFonts w:ascii="Arial" w:hAnsi="Arial" w:cs="Arial"/>
                <w:b/>
                <w:color w:val="68007F" w:themeColor="accent4"/>
                <w:sz w:val="24"/>
                <w:szCs w:val="24"/>
              </w:rPr>
              <w:t xml:space="preserve"> Emergency Kit Contains:</w:t>
            </w:r>
            <w:r w:rsidR="00405109" w:rsidRPr="006F46E3">
              <w:rPr>
                <w:rFonts w:ascii="Arial" w:hAnsi="Arial" w:cs="Arial"/>
                <w:b/>
                <w:color w:val="68007F" w:themeColor="accent4"/>
                <w:sz w:val="24"/>
                <w:szCs w:val="24"/>
              </w:rPr>
              <w:t xml:space="preserve"> </w:t>
            </w:r>
          </w:p>
        </w:tc>
        <w:tc>
          <w:tcPr>
            <w:tcW w:w="1245" w:type="dxa"/>
            <w:shd w:val="clear" w:color="auto" w:fill="FFE1EC"/>
          </w:tcPr>
          <w:p w14:paraId="10F70D6E" w14:textId="5B18E54A" w:rsidR="00F6289F" w:rsidRPr="00D654CE" w:rsidRDefault="00D654CE" w:rsidP="00E73FA8">
            <w:pPr>
              <w:pStyle w:val="StyleTable-ColumnHeadingBefore6ptAfter6pt"/>
              <w:tabs>
                <w:tab w:val="clear" w:pos="205"/>
              </w:tabs>
              <w:spacing w:line="220" w:lineRule="atLeast"/>
              <w:ind w:left="34"/>
              <w:rPr>
                <w:rFonts w:ascii="Arial" w:hAnsi="Arial" w:cs="Arial"/>
                <w:color w:val="68007F" w:themeColor="accent4"/>
                <w:sz w:val="24"/>
                <w:szCs w:val="24"/>
              </w:rPr>
            </w:pPr>
            <w:r w:rsidRPr="00D654CE">
              <w:rPr>
                <w:rFonts w:ascii="Arial" w:hAnsi="Arial" w:cs="Arial"/>
                <w:color w:val="7030A0"/>
                <w:sz w:val="22"/>
                <w:szCs w:val="22"/>
              </w:rPr>
              <w:sym w:font="Wingdings" w:char="F0FC"/>
            </w:r>
          </w:p>
        </w:tc>
      </w:tr>
      <w:tr w:rsidR="00E50FE5" w:rsidRPr="007E6BAC" w14:paraId="7B967673" w14:textId="77777777" w:rsidTr="003D4465">
        <w:tc>
          <w:tcPr>
            <w:tcW w:w="8678" w:type="dxa"/>
            <w:gridSpan w:val="2"/>
            <w:shd w:val="clear" w:color="auto" w:fill="FFE1EC"/>
          </w:tcPr>
          <w:p w14:paraId="35F5C352" w14:textId="2287FADA"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30530292" w14:textId="77777777" w:rsidR="00F6289F" w:rsidRPr="007E6BAC" w:rsidRDefault="00F6289F" w:rsidP="0082169A">
            <w:pPr>
              <w:spacing w:before="120" w:after="0"/>
              <w:ind w:left="34"/>
              <w:jc w:val="center"/>
              <w:rPr>
                <w:rFonts w:ascii="Arial" w:hAnsi="Arial" w:cs="Arial"/>
              </w:rPr>
            </w:pPr>
          </w:p>
        </w:tc>
      </w:tr>
      <w:tr w:rsidR="00D654CE" w:rsidRPr="007E6BAC" w14:paraId="7225C01F" w14:textId="77777777" w:rsidTr="003D4465">
        <w:tc>
          <w:tcPr>
            <w:tcW w:w="8678" w:type="dxa"/>
            <w:gridSpan w:val="2"/>
            <w:shd w:val="clear" w:color="auto" w:fill="FFE1EC"/>
          </w:tcPr>
          <w:p w14:paraId="564B0AB1" w14:textId="1A16EAA4" w:rsidR="00D654CE" w:rsidRPr="007E6BAC" w:rsidRDefault="00D654CE" w:rsidP="00D654CE">
            <w:pPr>
              <w:spacing w:before="120" w:after="0" w:line="240" w:lineRule="auto"/>
              <w:rPr>
                <w:rFonts w:ascii="Arial" w:hAnsi="Arial" w:cs="Arial"/>
                <w:color w:val="AA0042" w:themeColor="accent2" w:themeShade="BF"/>
              </w:rPr>
            </w:pPr>
            <w:r w:rsidRPr="00935683">
              <w:rPr>
                <w:rFonts w:ascii="Arial" w:hAnsi="Arial" w:cs="Arial"/>
              </w:rPr>
              <w:t xml:space="preserve">Children’s data and parent contact information (contained in EMP) </w:t>
            </w:r>
          </w:p>
        </w:tc>
        <w:tc>
          <w:tcPr>
            <w:tcW w:w="1245" w:type="dxa"/>
            <w:shd w:val="clear" w:color="auto" w:fill="auto"/>
          </w:tcPr>
          <w:p w14:paraId="17E61E51" w14:textId="77777777" w:rsidR="00D654CE" w:rsidRPr="007E6BAC" w:rsidRDefault="00D654CE" w:rsidP="00D654CE">
            <w:pPr>
              <w:spacing w:before="120" w:after="0"/>
              <w:ind w:left="34"/>
              <w:jc w:val="center"/>
              <w:rPr>
                <w:rFonts w:ascii="Arial" w:hAnsi="Arial" w:cs="Arial"/>
              </w:rPr>
            </w:pPr>
          </w:p>
        </w:tc>
      </w:tr>
      <w:tr w:rsidR="00D654CE" w:rsidRPr="007E6BAC" w14:paraId="66E08934" w14:textId="77777777" w:rsidTr="003D4465">
        <w:tc>
          <w:tcPr>
            <w:tcW w:w="8678" w:type="dxa"/>
            <w:gridSpan w:val="2"/>
            <w:shd w:val="clear" w:color="auto" w:fill="FFE1EC"/>
          </w:tcPr>
          <w:p w14:paraId="59DCDEA9" w14:textId="7C34563D" w:rsidR="00D654CE" w:rsidRPr="007E6BAC" w:rsidRDefault="00D654CE" w:rsidP="00D654CE">
            <w:pPr>
              <w:spacing w:before="120" w:after="0" w:line="240" w:lineRule="auto"/>
              <w:rPr>
                <w:rFonts w:ascii="Arial" w:hAnsi="Arial" w:cs="Arial"/>
                <w:color w:val="AA0042" w:themeColor="accent2" w:themeShade="BF"/>
              </w:rPr>
            </w:pPr>
            <w:r w:rsidRPr="00935683">
              <w:rPr>
                <w:rFonts w:ascii="Arial" w:hAnsi="Arial" w:cs="Arial"/>
              </w:rPr>
              <w:t>Children, education and staff with additional needs list (contained in EMP) including any children’s medications</w:t>
            </w:r>
          </w:p>
        </w:tc>
        <w:tc>
          <w:tcPr>
            <w:tcW w:w="1245" w:type="dxa"/>
            <w:shd w:val="clear" w:color="auto" w:fill="auto"/>
          </w:tcPr>
          <w:p w14:paraId="0956ED76" w14:textId="77777777" w:rsidR="00D654CE" w:rsidRPr="007E6BAC" w:rsidRDefault="00D654CE" w:rsidP="00D654CE">
            <w:pPr>
              <w:spacing w:before="120" w:after="0"/>
              <w:ind w:left="34"/>
              <w:jc w:val="center"/>
              <w:rPr>
                <w:rFonts w:ascii="Arial" w:hAnsi="Arial" w:cs="Arial"/>
              </w:rPr>
            </w:pPr>
          </w:p>
        </w:tc>
      </w:tr>
      <w:tr w:rsidR="00D654CE" w:rsidRPr="007E6BAC" w14:paraId="577BBBE9" w14:textId="77777777" w:rsidTr="003D4465">
        <w:tc>
          <w:tcPr>
            <w:tcW w:w="8678" w:type="dxa"/>
            <w:gridSpan w:val="2"/>
            <w:shd w:val="clear" w:color="auto" w:fill="FFE1EC"/>
          </w:tcPr>
          <w:p w14:paraId="0A758B67" w14:textId="7EDD58FE" w:rsidR="00D654CE" w:rsidRPr="007E6BAC" w:rsidRDefault="00D654CE" w:rsidP="00D654CE">
            <w:pPr>
              <w:spacing w:before="120" w:after="0" w:line="240" w:lineRule="auto"/>
              <w:rPr>
                <w:rFonts w:ascii="Arial" w:hAnsi="Arial" w:cs="Arial"/>
                <w:color w:val="AA0042" w:themeColor="accent2" w:themeShade="BF"/>
              </w:rPr>
            </w:pPr>
            <w:r w:rsidRPr="00935683">
              <w:rPr>
                <w:rFonts w:ascii="Arial" w:hAnsi="Arial" w:cs="Arial"/>
              </w:rPr>
              <w:t>Enrolment records including authorisations and parent contact details</w:t>
            </w:r>
          </w:p>
        </w:tc>
        <w:tc>
          <w:tcPr>
            <w:tcW w:w="1245" w:type="dxa"/>
            <w:shd w:val="clear" w:color="auto" w:fill="auto"/>
          </w:tcPr>
          <w:p w14:paraId="5A71B6B9" w14:textId="77777777" w:rsidR="00D654CE" w:rsidRPr="007E6BAC" w:rsidRDefault="00D654CE" w:rsidP="00D654CE">
            <w:pPr>
              <w:spacing w:before="120" w:after="0"/>
              <w:ind w:left="34"/>
              <w:jc w:val="center"/>
              <w:rPr>
                <w:rFonts w:ascii="Arial" w:hAnsi="Arial" w:cs="Arial"/>
              </w:rPr>
            </w:pPr>
          </w:p>
        </w:tc>
      </w:tr>
      <w:tr w:rsidR="00D654CE" w:rsidRPr="007E6BAC" w14:paraId="102E8F2F" w14:textId="77777777" w:rsidTr="003D4465">
        <w:tc>
          <w:tcPr>
            <w:tcW w:w="8678" w:type="dxa"/>
            <w:gridSpan w:val="2"/>
            <w:shd w:val="clear" w:color="auto" w:fill="FFE1EC"/>
          </w:tcPr>
          <w:p w14:paraId="7BDE33D8" w14:textId="0CAC0BC7" w:rsidR="00D654CE" w:rsidRPr="007E6BAC" w:rsidRDefault="00D654CE" w:rsidP="00D654CE">
            <w:pPr>
              <w:spacing w:before="120" w:after="0" w:line="240" w:lineRule="auto"/>
              <w:rPr>
                <w:rFonts w:ascii="Arial" w:hAnsi="Arial" w:cs="Arial"/>
                <w:color w:val="AA0042" w:themeColor="accent2" w:themeShade="BF"/>
              </w:rPr>
            </w:pPr>
            <w:r w:rsidRPr="00935683">
              <w:rPr>
                <w:rFonts w:ascii="Arial" w:hAnsi="Arial" w:cs="Arial"/>
              </w:rPr>
              <w:t>Education/staff contact information</w:t>
            </w:r>
          </w:p>
        </w:tc>
        <w:tc>
          <w:tcPr>
            <w:tcW w:w="1245" w:type="dxa"/>
            <w:shd w:val="clear" w:color="auto" w:fill="auto"/>
          </w:tcPr>
          <w:p w14:paraId="1677E23A" w14:textId="77777777" w:rsidR="00D654CE" w:rsidRPr="007E6BAC" w:rsidRDefault="00D654CE" w:rsidP="00D654CE">
            <w:pPr>
              <w:spacing w:before="120" w:after="0"/>
              <w:ind w:left="34"/>
              <w:jc w:val="center"/>
              <w:rPr>
                <w:rFonts w:ascii="Arial" w:hAnsi="Arial" w:cs="Arial"/>
              </w:rPr>
            </w:pPr>
          </w:p>
        </w:tc>
      </w:tr>
      <w:tr w:rsidR="00D654CE" w:rsidRPr="007E6BAC" w14:paraId="3384A15A" w14:textId="77777777" w:rsidTr="003D4465">
        <w:tc>
          <w:tcPr>
            <w:tcW w:w="8678" w:type="dxa"/>
            <w:gridSpan w:val="2"/>
            <w:shd w:val="clear" w:color="auto" w:fill="FFE1EC"/>
          </w:tcPr>
          <w:p w14:paraId="6537B5D2" w14:textId="3F4C7C61" w:rsidR="00D654CE" w:rsidRPr="007E6BAC" w:rsidRDefault="00D654CE" w:rsidP="00D654CE">
            <w:pPr>
              <w:spacing w:before="120" w:after="0" w:line="240" w:lineRule="auto"/>
              <w:rPr>
                <w:rFonts w:ascii="Arial" w:hAnsi="Arial" w:cs="Arial"/>
                <w:color w:val="AA0042" w:themeColor="accent2" w:themeShade="BF"/>
              </w:rPr>
            </w:pPr>
            <w:r w:rsidRPr="00935683">
              <w:rPr>
                <w:rFonts w:ascii="Arial" w:hAnsi="Arial" w:cs="Arial"/>
              </w:rPr>
              <w:t>Traffic/emergency safety vest and tabards</w:t>
            </w:r>
          </w:p>
        </w:tc>
        <w:tc>
          <w:tcPr>
            <w:tcW w:w="1245" w:type="dxa"/>
            <w:shd w:val="clear" w:color="auto" w:fill="auto"/>
          </w:tcPr>
          <w:p w14:paraId="25471886" w14:textId="77777777" w:rsidR="00D654CE" w:rsidRPr="007E6BAC" w:rsidRDefault="00D654CE" w:rsidP="00D654CE">
            <w:pPr>
              <w:spacing w:before="120" w:after="0"/>
              <w:ind w:left="34"/>
              <w:jc w:val="center"/>
              <w:rPr>
                <w:rFonts w:ascii="Arial" w:hAnsi="Arial" w:cs="Arial"/>
              </w:rPr>
            </w:pPr>
          </w:p>
        </w:tc>
      </w:tr>
      <w:tr w:rsidR="00D654CE" w:rsidRPr="007E6BAC" w14:paraId="11E9C636" w14:textId="77777777" w:rsidTr="003D4465">
        <w:tc>
          <w:tcPr>
            <w:tcW w:w="8678" w:type="dxa"/>
            <w:gridSpan w:val="2"/>
            <w:shd w:val="clear" w:color="auto" w:fill="FFE1EC"/>
          </w:tcPr>
          <w:p w14:paraId="022EB6EA" w14:textId="744C59B8" w:rsidR="00D654CE" w:rsidRPr="007E6BAC" w:rsidRDefault="00D654CE" w:rsidP="00D654CE">
            <w:pPr>
              <w:spacing w:before="120" w:after="0" w:line="240" w:lineRule="auto"/>
              <w:rPr>
                <w:rFonts w:ascii="Arial" w:hAnsi="Arial" w:cs="Arial"/>
                <w:color w:val="AA0042" w:themeColor="accent2" w:themeShade="BF"/>
              </w:rPr>
            </w:pPr>
            <w:r w:rsidRPr="00935683">
              <w:rPr>
                <w:rFonts w:ascii="Arial" w:hAnsi="Arial" w:cs="Arial"/>
              </w:rPr>
              <w:t xml:space="preserve">Facility keys </w:t>
            </w:r>
          </w:p>
        </w:tc>
        <w:tc>
          <w:tcPr>
            <w:tcW w:w="1245" w:type="dxa"/>
            <w:shd w:val="clear" w:color="auto" w:fill="auto"/>
          </w:tcPr>
          <w:p w14:paraId="552BF1D8" w14:textId="77777777" w:rsidR="00D654CE" w:rsidRPr="007E6BAC" w:rsidRDefault="00D654CE" w:rsidP="00D654CE">
            <w:pPr>
              <w:spacing w:before="120" w:after="0"/>
              <w:ind w:left="34"/>
              <w:jc w:val="center"/>
              <w:rPr>
                <w:rFonts w:ascii="Arial" w:hAnsi="Arial" w:cs="Arial"/>
              </w:rPr>
            </w:pPr>
          </w:p>
        </w:tc>
      </w:tr>
      <w:tr w:rsidR="00D654CE" w:rsidRPr="007E6BAC" w14:paraId="0C058D03" w14:textId="77777777" w:rsidTr="003D4465">
        <w:trPr>
          <w:trHeight w:val="353"/>
        </w:trPr>
        <w:tc>
          <w:tcPr>
            <w:tcW w:w="8678" w:type="dxa"/>
            <w:gridSpan w:val="2"/>
            <w:shd w:val="clear" w:color="auto" w:fill="FFE1EC"/>
          </w:tcPr>
          <w:p w14:paraId="5065CED2" w14:textId="301AE8CC" w:rsidR="00D654CE" w:rsidRPr="007E6BAC" w:rsidRDefault="00D654CE" w:rsidP="00D654CE">
            <w:pPr>
              <w:spacing w:before="120" w:after="0" w:line="240" w:lineRule="auto"/>
              <w:rPr>
                <w:rFonts w:ascii="Arial" w:hAnsi="Arial" w:cs="Arial"/>
                <w:i/>
                <w:color w:val="AA0042" w:themeColor="accent2" w:themeShade="BF"/>
              </w:rPr>
            </w:pPr>
            <w:r w:rsidRPr="00935683">
              <w:rPr>
                <w:rFonts w:ascii="Arial" w:hAnsi="Arial" w:cs="Arial"/>
              </w:rPr>
              <w:t xml:space="preserve">Standard portable First Aid Kit.  Refer to </w:t>
            </w:r>
            <w:hyperlink r:id="rId68" w:history="1">
              <w:r w:rsidRPr="00935683">
                <w:rPr>
                  <w:rFonts w:ascii="Arial" w:hAnsi="Arial" w:cs="Arial"/>
                  <w:u w:val="single"/>
                </w:rPr>
                <w:t>First Aid Kits Contents Checklist</w:t>
              </w:r>
            </w:hyperlink>
          </w:p>
        </w:tc>
        <w:tc>
          <w:tcPr>
            <w:tcW w:w="1245" w:type="dxa"/>
            <w:shd w:val="clear" w:color="auto" w:fill="auto"/>
          </w:tcPr>
          <w:p w14:paraId="6CBC39E2" w14:textId="77777777" w:rsidR="00D654CE" w:rsidRPr="007E6BAC" w:rsidRDefault="00D654CE" w:rsidP="00D654CE">
            <w:pPr>
              <w:spacing w:before="120" w:after="0"/>
              <w:ind w:left="34"/>
              <w:jc w:val="center"/>
              <w:rPr>
                <w:rFonts w:ascii="Arial" w:hAnsi="Arial" w:cs="Arial"/>
              </w:rPr>
            </w:pPr>
          </w:p>
        </w:tc>
      </w:tr>
      <w:tr w:rsidR="00D654CE" w:rsidRPr="007E6BAC" w14:paraId="57E424FB" w14:textId="77777777" w:rsidTr="003D4465">
        <w:tc>
          <w:tcPr>
            <w:tcW w:w="8678" w:type="dxa"/>
            <w:gridSpan w:val="2"/>
            <w:shd w:val="clear" w:color="auto" w:fill="FFE1EC"/>
          </w:tcPr>
          <w:p w14:paraId="4BFF73F2" w14:textId="1361A4D1" w:rsidR="00D654CE" w:rsidRPr="007E6BAC" w:rsidRDefault="00D654CE" w:rsidP="00D654CE">
            <w:pPr>
              <w:spacing w:before="120" w:after="0" w:line="240" w:lineRule="auto"/>
              <w:rPr>
                <w:rFonts w:ascii="Arial" w:hAnsi="Arial" w:cs="Arial"/>
                <w:i/>
                <w:color w:val="AA0042" w:themeColor="accent2" w:themeShade="BF"/>
              </w:rPr>
            </w:pPr>
            <w:bookmarkStart w:id="122" w:name="_Toc272496506"/>
            <w:r w:rsidRPr="00935683">
              <w:rPr>
                <w:rFonts w:ascii="Arial" w:hAnsi="Arial" w:cs="Arial"/>
              </w:rPr>
              <w:t>A charged mobile phone</w:t>
            </w:r>
            <w:bookmarkEnd w:id="122"/>
            <w:r w:rsidRPr="00935683">
              <w:rPr>
                <w:rFonts w:ascii="Arial" w:hAnsi="Arial" w:cs="Arial"/>
              </w:rPr>
              <w:t xml:space="preserve"> and charger/s (batteries checked and charged)</w:t>
            </w:r>
          </w:p>
        </w:tc>
        <w:tc>
          <w:tcPr>
            <w:tcW w:w="1245" w:type="dxa"/>
            <w:shd w:val="clear" w:color="auto" w:fill="auto"/>
          </w:tcPr>
          <w:p w14:paraId="220FEC2C" w14:textId="77777777" w:rsidR="00D654CE" w:rsidRPr="007E6BAC" w:rsidRDefault="00D654CE" w:rsidP="00D654CE">
            <w:pPr>
              <w:spacing w:before="120" w:after="0"/>
              <w:ind w:left="34"/>
              <w:jc w:val="center"/>
              <w:rPr>
                <w:rFonts w:ascii="Arial" w:hAnsi="Arial" w:cs="Arial"/>
              </w:rPr>
            </w:pPr>
          </w:p>
        </w:tc>
      </w:tr>
      <w:tr w:rsidR="00D654CE" w:rsidRPr="007E6BAC" w14:paraId="78BDE8D0" w14:textId="77777777" w:rsidTr="003D4465">
        <w:tc>
          <w:tcPr>
            <w:tcW w:w="8678" w:type="dxa"/>
            <w:gridSpan w:val="2"/>
            <w:shd w:val="clear" w:color="auto" w:fill="FFE1EC"/>
          </w:tcPr>
          <w:p w14:paraId="5925A9FF" w14:textId="23FC9D13" w:rsidR="00D654CE" w:rsidRPr="007E6BAC" w:rsidRDefault="00D654CE" w:rsidP="00D654CE">
            <w:pPr>
              <w:spacing w:before="120" w:after="0" w:line="240" w:lineRule="auto"/>
              <w:rPr>
                <w:rFonts w:ascii="Arial" w:hAnsi="Arial" w:cs="Arial"/>
                <w:i/>
                <w:color w:val="AA0042" w:themeColor="accent2" w:themeShade="BF"/>
              </w:rPr>
            </w:pPr>
            <w:bookmarkStart w:id="123" w:name="_Toc272496507"/>
            <w:r w:rsidRPr="00935683">
              <w:rPr>
                <w:rFonts w:ascii="Arial" w:hAnsi="Arial" w:cs="Arial"/>
              </w:rPr>
              <w:t>Torch with replacement batteries or wind up torch</w:t>
            </w:r>
            <w:bookmarkEnd w:id="123"/>
            <w:r w:rsidRPr="00935683">
              <w:rPr>
                <w:rFonts w:ascii="Arial" w:hAnsi="Arial" w:cs="Arial"/>
              </w:rPr>
              <w:t xml:space="preserve"> (batteries checked and charged)</w:t>
            </w:r>
          </w:p>
        </w:tc>
        <w:tc>
          <w:tcPr>
            <w:tcW w:w="1245" w:type="dxa"/>
            <w:shd w:val="clear" w:color="auto" w:fill="auto"/>
          </w:tcPr>
          <w:p w14:paraId="14F7928D" w14:textId="77777777" w:rsidR="00D654CE" w:rsidRPr="007E6BAC" w:rsidRDefault="00D654CE" w:rsidP="00D654CE">
            <w:pPr>
              <w:spacing w:before="120" w:after="0"/>
              <w:ind w:left="34"/>
              <w:jc w:val="center"/>
              <w:rPr>
                <w:rFonts w:ascii="Arial" w:hAnsi="Arial" w:cs="Arial"/>
              </w:rPr>
            </w:pPr>
          </w:p>
        </w:tc>
      </w:tr>
      <w:tr w:rsidR="00D654CE" w:rsidRPr="007E6BAC" w14:paraId="5D683F7F" w14:textId="77777777" w:rsidTr="003D4465">
        <w:tc>
          <w:tcPr>
            <w:tcW w:w="8678" w:type="dxa"/>
            <w:gridSpan w:val="2"/>
            <w:shd w:val="clear" w:color="auto" w:fill="FFE1EC"/>
          </w:tcPr>
          <w:p w14:paraId="0DCA576C" w14:textId="2D22AFC1" w:rsidR="00D654CE" w:rsidRPr="007E6BAC" w:rsidRDefault="00D654CE" w:rsidP="00D654CE">
            <w:pPr>
              <w:spacing w:before="120" w:after="0" w:line="240" w:lineRule="auto"/>
              <w:rPr>
                <w:rFonts w:ascii="Arial" w:hAnsi="Arial" w:cs="Arial"/>
                <w:i/>
                <w:color w:val="AA0042" w:themeColor="accent2" w:themeShade="BF"/>
              </w:rPr>
            </w:pPr>
            <w:bookmarkStart w:id="124" w:name="_Toc272496512"/>
            <w:r w:rsidRPr="00935683">
              <w:rPr>
                <w:rFonts w:ascii="Arial" w:hAnsi="Arial" w:cs="Arial"/>
              </w:rPr>
              <w:t>Whistle</w:t>
            </w:r>
            <w:bookmarkEnd w:id="124"/>
          </w:p>
        </w:tc>
        <w:tc>
          <w:tcPr>
            <w:tcW w:w="1245" w:type="dxa"/>
            <w:shd w:val="clear" w:color="auto" w:fill="auto"/>
          </w:tcPr>
          <w:p w14:paraId="26887E76" w14:textId="77777777" w:rsidR="00D654CE" w:rsidRPr="007E6BAC" w:rsidRDefault="00D654CE" w:rsidP="00D654CE">
            <w:pPr>
              <w:spacing w:before="120" w:after="0"/>
              <w:ind w:left="34"/>
              <w:jc w:val="center"/>
              <w:rPr>
                <w:rFonts w:ascii="Arial" w:hAnsi="Arial" w:cs="Arial"/>
              </w:rPr>
            </w:pPr>
          </w:p>
        </w:tc>
      </w:tr>
      <w:tr w:rsidR="00D654CE" w:rsidRPr="007E6BAC" w14:paraId="645F93F9" w14:textId="77777777" w:rsidTr="003D4465">
        <w:tc>
          <w:tcPr>
            <w:tcW w:w="8678" w:type="dxa"/>
            <w:gridSpan w:val="2"/>
            <w:shd w:val="clear" w:color="auto" w:fill="FFE1EC"/>
          </w:tcPr>
          <w:p w14:paraId="0358C1AF" w14:textId="26BD4E64" w:rsidR="00D654CE" w:rsidRPr="007E6BAC" w:rsidRDefault="00D654CE" w:rsidP="00D654CE">
            <w:pPr>
              <w:spacing w:before="120" w:after="0" w:line="240" w:lineRule="auto"/>
              <w:rPr>
                <w:rFonts w:ascii="Arial" w:hAnsi="Arial" w:cs="Arial"/>
                <w:i/>
                <w:color w:val="AA0042" w:themeColor="accent2" w:themeShade="BF"/>
              </w:rPr>
            </w:pPr>
            <w:bookmarkStart w:id="125" w:name="_Toc272496510"/>
            <w:r w:rsidRPr="00935683">
              <w:rPr>
                <w:rFonts w:ascii="Arial" w:hAnsi="Arial" w:cs="Arial"/>
              </w:rPr>
              <w:t>Copy of facility site plan and EMP including evacuation routes</w:t>
            </w:r>
            <w:bookmarkEnd w:id="125"/>
          </w:p>
        </w:tc>
        <w:tc>
          <w:tcPr>
            <w:tcW w:w="1245" w:type="dxa"/>
            <w:shd w:val="clear" w:color="auto" w:fill="auto"/>
          </w:tcPr>
          <w:p w14:paraId="7F0B022E" w14:textId="77777777" w:rsidR="00D654CE" w:rsidRPr="007E6BAC" w:rsidRDefault="00D654CE" w:rsidP="00D654CE">
            <w:pPr>
              <w:spacing w:before="120" w:after="0"/>
              <w:ind w:left="34"/>
              <w:jc w:val="center"/>
              <w:rPr>
                <w:rFonts w:ascii="Arial" w:hAnsi="Arial" w:cs="Arial"/>
              </w:rPr>
            </w:pPr>
          </w:p>
        </w:tc>
      </w:tr>
      <w:tr w:rsidR="00D654CE" w:rsidRPr="007E6BAC" w14:paraId="42AD706A" w14:textId="77777777" w:rsidTr="003D4465">
        <w:tc>
          <w:tcPr>
            <w:tcW w:w="8678" w:type="dxa"/>
            <w:gridSpan w:val="2"/>
            <w:shd w:val="clear" w:color="auto" w:fill="FFE1EC"/>
          </w:tcPr>
          <w:p w14:paraId="10750CCF" w14:textId="47750C8C" w:rsidR="00D654CE" w:rsidRPr="007E6BAC" w:rsidRDefault="00D654CE" w:rsidP="00D654CE">
            <w:pPr>
              <w:spacing w:before="120" w:after="0" w:line="240" w:lineRule="auto"/>
              <w:rPr>
                <w:rFonts w:ascii="Arial" w:hAnsi="Arial" w:cs="Arial"/>
                <w:color w:val="AA0042" w:themeColor="accent2" w:themeShade="BF"/>
              </w:rPr>
            </w:pPr>
            <w:r w:rsidRPr="00935683">
              <w:rPr>
                <w:rFonts w:ascii="Arial" w:hAnsi="Arial" w:cs="Arial"/>
              </w:rPr>
              <w:t>Bottled water (use by date checked)</w:t>
            </w:r>
          </w:p>
        </w:tc>
        <w:tc>
          <w:tcPr>
            <w:tcW w:w="1245" w:type="dxa"/>
            <w:shd w:val="clear" w:color="auto" w:fill="auto"/>
          </w:tcPr>
          <w:p w14:paraId="75791F29" w14:textId="77777777" w:rsidR="00D654CE" w:rsidRPr="007E6BAC" w:rsidRDefault="00D654CE" w:rsidP="00D654CE">
            <w:pPr>
              <w:spacing w:before="120" w:after="0"/>
              <w:ind w:left="34"/>
              <w:jc w:val="center"/>
              <w:rPr>
                <w:rFonts w:ascii="Arial" w:hAnsi="Arial" w:cs="Arial"/>
              </w:rPr>
            </w:pPr>
          </w:p>
        </w:tc>
      </w:tr>
      <w:tr w:rsidR="00D654CE" w:rsidRPr="007E6BAC" w14:paraId="031F59A6" w14:textId="77777777" w:rsidTr="003D4465">
        <w:tc>
          <w:tcPr>
            <w:tcW w:w="8678" w:type="dxa"/>
            <w:gridSpan w:val="2"/>
            <w:shd w:val="clear" w:color="auto" w:fill="FFE1EC"/>
          </w:tcPr>
          <w:p w14:paraId="22BE5C79" w14:textId="706F35DE" w:rsidR="00D654CE" w:rsidRPr="007E6BAC" w:rsidRDefault="00D654CE" w:rsidP="00D654CE">
            <w:pPr>
              <w:spacing w:before="120" w:after="0" w:line="240" w:lineRule="auto"/>
              <w:rPr>
                <w:rFonts w:ascii="Arial" w:hAnsi="Arial" w:cs="Arial"/>
                <w:color w:val="AA0042" w:themeColor="accent2" w:themeShade="BF"/>
              </w:rPr>
            </w:pPr>
            <w:r w:rsidRPr="00935683">
              <w:rPr>
                <w:rFonts w:ascii="Arial" w:hAnsi="Arial" w:cs="Arial"/>
              </w:rPr>
              <w:t>Portable non-perishable snacks such as sultanas, dried fruits and energy bars (use by date checked)</w:t>
            </w:r>
          </w:p>
        </w:tc>
        <w:tc>
          <w:tcPr>
            <w:tcW w:w="1245" w:type="dxa"/>
            <w:shd w:val="clear" w:color="auto" w:fill="auto"/>
          </w:tcPr>
          <w:p w14:paraId="7BEE6180" w14:textId="77777777" w:rsidR="00D654CE" w:rsidRPr="007E6BAC" w:rsidRDefault="00D654CE" w:rsidP="00D654CE">
            <w:pPr>
              <w:spacing w:before="120" w:after="0"/>
              <w:ind w:left="34"/>
              <w:jc w:val="center"/>
              <w:rPr>
                <w:rFonts w:ascii="Arial" w:hAnsi="Arial" w:cs="Arial"/>
              </w:rPr>
            </w:pPr>
          </w:p>
        </w:tc>
      </w:tr>
      <w:tr w:rsidR="00D654CE" w:rsidRPr="007E6BAC" w14:paraId="2A5EEB56" w14:textId="77777777" w:rsidTr="003D4465">
        <w:tc>
          <w:tcPr>
            <w:tcW w:w="8678" w:type="dxa"/>
            <w:gridSpan w:val="2"/>
            <w:shd w:val="clear" w:color="auto" w:fill="FFE1EC"/>
          </w:tcPr>
          <w:p w14:paraId="6E31D0C1" w14:textId="75726BC6" w:rsidR="00D654CE" w:rsidRPr="007E6BAC" w:rsidRDefault="00D654CE" w:rsidP="00D654CE">
            <w:pPr>
              <w:spacing w:before="120" w:after="0" w:line="240" w:lineRule="auto"/>
              <w:rPr>
                <w:rFonts w:ascii="Arial" w:hAnsi="Arial" w:cs="Arial"/>
                <w:color w:val="AA0042" w:themeColor="accent2" w:themeShade="BF"/>
              </w:rPr>
            </w:pPr>
            <w:r>
              <w:rPr>
                <w:rFonts w:ascii="Arial" w:hAnsi="Arial" w:cs="Arial"/>
              </w:rPr>
              <w:t>Water</w:t>
            </w:r>
          </w:p>
        </w:tc>
        <w:tc>
          <w:tcPr>
            <w:tcW w:w="1245" w:type="dxa"/>
            <w:shd w:val="clear" w:color="auto" w:fill="auto"/>
          </w:tcPr>
          <w:p w14:paraId="082263E5" w14:textId="77777777" w:rsidR="00D654CE" w:rsidRPr="007E6BAC" w:rsidRDefault="00D654CE" w:rsidP="00D654CE">
            <w:pPr>
              <w:spacing w:before="120" w:after="0"/>
              <w:ind w:left="34"/>
              <w:jc w:val="center"/>
              <w:rPr>
                <w:rFonts w:ascii="Arial" w:hAnsi="Arial" w:cs="Arial"/>
              </w:rPr>
            </w:pPr>
          </w:p>
        </w:tc>
      </w:tr>
      <w:tr w:rsidR="00D654CE" w:rsidRPr="007E6BAC" w14:paraId="77249FE9" w14:textId="77777777" w:rsidTr="003D4465">
        <w:tc>
          <w:tcPr>
            <w:tcW w:w="8678" w:type="dxa"/>
            <w:gridSpan w:val="2"/>
            <w:shd w:val="clear" w:color="auto" w:fill="FFE1EC"/>
          </w:tcPr>
          <w:p w14:paraId="78B1A373" w14:textId="419D7AF3" w:rsidR="00D654CE" w:rsidRPr="007E6BAC" w:rsidRDefault="00D654CE" w:rsidP="00D654CE">
            <w:pPr>
              <w:spacing w:before="120" w:after="0" w:line="240" w:lineRule="auto"/>
              <w:rPr>
                <w:rFonts w:ascii="Arial" w:hAnsi="Arial" w:cs="Arial"/>
                <w:i/>
                <w:color w:val="AA0042" w:themeColor="accent2" w:themeShade="BF"/>
              </w:rPr>
            </w:pPr>
            <w:bookmarkStart w:id="126" w:name="_Toc272496511"/>
            <w:r w:rsidRPr="00935683">
              <w:rPr>
                <w:rFonts w:ascii="Arial" w:hAnsi="Arial" w:cs="Arial"/>
              </w:rPr>
              <w:t>Sunscreen and spare sunhats</w:t>
            </w:r>
            <w:bookmarkEnd w:id="126"/>
          </w:p>
        </w:tc>
        <w:tc>
          <w:tcPr>
            <w:tcW w:w="1245" w:type="dxa"/>
            <w:shd w:val="clear" w:color="auto" w:fill="auto"/>
          </w:tcPr>
          <w:p w14:paraId="51D86EEF" w14:textId="77777777" w:rsidR="00D654CE" w:rsidRPr="007E6BAC" w:rsidRDefault="00D654CE" w:rsidP="00D654CE">
            <w:pPr>
              <w:spacing w:before="120" w:after="0"/>
              <w:ind w:left="34"/>
              <w:jc w:val="center"/>
              <w:rPr>
                <w:rFonts w:ascii="Arial" w:hAnsi="Arial" w:cs="Arial"/>
              </w:rPr>
            </w:pPr>
          </w:p>
        </w:tc>
      </w:tr>
      <w:tr w:rsidR="00D654CE" w:rsidRPr="007E6BAC" w14:paraId="2C78EAE3" w14:textId="77777777" w:rsidTr="003D4465">
        <w:tc>
          <w:tcPr>
            <w:tcW w:w="8678" w:type="dxa"/>
            <w:gridSpan w:val="2"/>
            <w:shd w:val="clear" w:color="auto" w:fill="FFE1EC"/>
          </w:tcPr>
          <w:p w14:paraId="53C65109" w14:textId="51828508" w:rsidR="00D654CE" w:rsidRPr="007E6BAC" w:rsidRDefault="00D654CE" w:rsidP="00D654CE">
            <w:pPr>
              <w:spacing w:before="120" w:after="0" w:line="240" w:lineRule="auto"/>
              <w:rPr>
                <w:rFonts w:ascii="Arial" w:hAnsi="Arial" w:cs="Arial"/>
                <w:i/>
                <w:color w:val="AA0042" w:themeColor="accent2" w:themeShade="BF"/>
              </w:rPr>
            </w:pPr>
            <w:bookmarkStart w:id="127" w:name="_Toc272496513"/>
            <w:r w:rsidRPr="00935683">
              <w:rPr>
                <w:rFonts w:ascii="Arial" w:hAnsi="Arial" w:cs="Arial"/>
              </w:rPr>
              <w:t>Plastic garbage bags and ties</w:t>
            </w:r>
            <w:bookmarkEnd w:id="127"/>
          </w:p>
        </w:tc>
        <w:tc>
          <w:tcPr>
            <w:tcW w:w="1245" w:type="dxa"/>
            <w:shd w:val="clear" w:color="auto" w:fill="auto"/>
          </w:tcPr>
          <w:p w14:paraId="7A1FAE91" w14:textId="77777777" w:rsidR="00D654CE" w:rsidRPr="007E6BAC" w:rsidRDefault="00D654CE" w:rsidP="00D654CE">
            <w:pPr>
              <w:spacing w:before="120" w:after="0"/>
              <w:ind w:left="34"/>
              <w:jc w:val="center"/>
              <w:rPr>
                <w:rFonts w:ascii="Arial" w:hAnsi="Arial" w:cs="Arial"/>
              </w:rPr>
            </w:pPr>
          </w:p>
        </w:tc>
      </w:tr>
      <w:tr w:rsidR="00D654CE" w:rsidRPr="007E6BAC" w14:paraId="370345DD" w14:textId="77777777" w:rsidTr="003D4465">
        <w:tc>
          <w:tcPr>
            <w:tcW w:w="8678" w:type="dxa"/>
            <w:gridSpan w:val="2"/>
            <w:shd w:val="clear" w:color="auto" w:fill="FFE1EC"/>
          </w:tcPr>
          <w:p w14:paraId="3B41BCF7" w14:textId="17366C0F" w:rsidR="00D654CE" w:rsidRPr="007E6BAC" w:rsidRDefault="00D654CE" w:rsidP="00D654CE">
            <w:pPr>
              <w:spacing w:before="120" w:after="0" w:line="240" w:lineRule="auto"/>
              <w:rPr>
                <w:rFonts w:ascii="Arial" w:hAnsi="Arial" w:cs="Arial"/>
                <w:i/>
                <w:color w:val="AA0042" w:themeColor="accent2" w:themeShade="BF"/>
              </w:rPr>
            </w:pPr>
            <w:bookmarkStart w:id="128" w:name="_Toc272496514"/>
            <w:r w:rsidRPr="00935683">
              <w:rPr>
                <w:rFonts w:ascii="Arial" w:hAnsi="Arial" w:cs="Arial"/>
              </w:rPr>
              <w:t>Toiletry supplies</w:t>
            </w:r>
            <w:bookmarkEnd w:id="128"/>
          </w:p>
        </w:tc>
        <w:tc>
          <w:tcPr>
            <w:tcW w:w="1245" w:type="dxa"/>
            <w:shd w:val="clear" w:color="auto" w:fill="auto"/>
          </w:tcPr>
          <w:p w14:paraId="63FB33E8" w14:textId="77777777" w:rsidR="00D654CE" w:rsidRPr="007E6BAC" w:rsidRDefault="00D654CE" w:rsidP="00D654CE">
            <w:pPr>
              <w:spacing w:before="120" w:after="0"/>
              <w:ind w:left="34"/>
              <w:jc w:val="center"/>
              <w:rPr>
                <w:rFonts w:ascii="Arial" w:hAnsi="Arial" w:cs="Arial"/>
              </w:rPr>
            </w:pPr>
          </w:p>
        </w:tc>
      </w:tr>
      <w:tr w:rsidR="00D654CE" w:rsidRPr="007E6BAC" w14:paraId="1AD22029" w14:textId="77777777" w:rsidTr="003D4465">
        <w:tc>
          <w:tcPr>
            <w:tcW w:w="8678" w:type="dxa"/>
            <w:gridSpan w:val="2"/>
            <w:shd w:val="clear" w:color="auto" w:fill="FFE1EC"/>
          </w:tcPr>
          <w:p w14:paraId="2C9A11AA" w14:textId="1DDC415C" w:rsidR="00D654CE" w:rsidRPr="007E6BAC" w:rsidRDefault="00D654CE" w:rsidP="00D654CE">
            <w:pPr>
              <w:spacing w:before="120" w:after="0" w:line="240" w:lineRule="auto"/>
              <w:rPr>
                <w:rFonts w:ascii="Arial" w:hAnsi="Arial" w:cs="Arial"/>
                <w:i/>
                <w:color w:val="AA0042" w:themeColor="accent2" w:themeShade="BF"/>
              </w:rPr>
            </w:pPr>
            <w:r w:rsidRPr="00935683">
              <w:rPr>
                <w:rFonts w:ascii="Arial" w:hAnsi="Arial" w:cs="Arial"/>
              </w:rPr>
              <w:t>Other</w:t>
            </w:r>
          </w:p>
        </w:tc>
        <w:tc>
          <w:tcPr>
            <w:tcW w:w="1245" w:type="dxa"/>
            <w:shd w:val="clear" w:color="auto" w:fill="auto"/>
          </w:tcPr>
          <w:p w14:paraId="2DA48013" w14:textId="77777777" w:rsidR="00D654CE" w:rsidRPr="007E6BAC" w:rsidRDefault="00D654CE" w:rsidP="00D654CE">
            <w:pPr>
              <w:spacing w:before="120" w:after="0"/>
              <w:ind w:left="34"/>
              <w:jc w:val="center"/>
              <w:rPr>
                <w:rFonts w:ascii="Arial" w:hAnsi="Arial" w:cs="Arial"/>
              </w:rPr>
            </w:pPr>
          </w:p>
        </w:tc>
      </w:tr>
      <w:tr w:rsidR="00D654CE" w:rsidRPr="007E6BAC" w14:paraId="706F8870" w14:textId="77777777" w:rsidTr="003D4465">
        <w:tc>
          <w:tcPr>
            <w:tcW w:w="3686" w:type="dxa"/>
            <w:shd w:val="clear" w:color="auto" w:fill="FFE1EC"/>
          </w:tcPr>
          <w:p w14:paraId="30812172" w14:textId="4D180844" w:rsidR="00D654CE" w:rsidRPr="00402576" w:rsidRDefault="00D654CE" w:rsidP="00D654CE">
            <w:pPr>
              <w:spacing w:before="120" w:after="0" w:line="240" w:lineRule="auto"/>
              <w:rPr>
                <w:rFonts w:ascii="Arial" w:hAnsi="Arial" w:cs="Arial"/>
                <w:b/>
                <w:bCs/>
                <w:color w:val="7030A0"/>
              </w:rPr>
            </w:pPr>
            <w:r w:rsidRPr="00402576">
              <w:rPr>
                <w:rFonts w:ascii="Arial" w:hAnsi="Arial" w:cs="Arial"/>
                <w:b/>
                <w:bCs/>
                <w:color w:val="7030A0"/>
              </w:rPr>
              <w:t>Date Emergency Kit checked:</w:t>
            </w:r>
          </w:p>
        </w:tc>
        <w:tc>
          <w:tcPr>
            <w:tcW w:w="6237" w:type="dxa"/>
            <w:gridSpan w:val="2"/>
            <w:shd w:val="clear" w:color="auto" w:fill="auto"/>
          </w:tcPr>
          <w:p w14:paraId="64ECEDE6" w14:textId="77777777" w:rsidR="00D654CE" w:rsidRPr="007E6BAC" w:rsidRDefault="00D654CE" w:rsidP="00D654CE">
            <w:pPr>
              <w:spacing w:before="120" w:after="0"/>
              <w:ind w:left="34"/>
              <w:jc w:val="center"/>
              <w:rPr>
                <w:rFonts w:ascii="Arial" w:hAnsi="Arial" w:cs="Arial"/>
              </w:rPr>
            </w:pPr>
          </w:p>
        </w:tc>
      </w:tr>
      <w:tr w:rsidR="00D654CE" w:rsidRPr="007E6BAC" w14:paraId="4B2D4FFF" w14:textId="77777777" w:rsidTr="003D4465">
        <w:tc>
          <w:tcPr>
            <w:tcW w:w="3686" w:type="dxa"/>
            <w:shd w:val="clear" w:color="auto" w:fill="FFE1EC"/>
          </w:tcPr>
          <w:p w14:paraId="3240A6F2" w14:textId="13A1F8AA" w:rsidR="00D654CE" w:rsidRPr="00402576" w:rsidRDefault="00D654CE" w:rsidP="00D654CE">
            <w:pPr>
              <w:spacing w:before="120" w:after="0" w:line="240" w:lineRule="auto"/>
              <w:rPr>
                <w:rFonts w:ascii="Arial" w:hAnsi="Arial" w:cs="Arial"/>
                <w:b/>
                <w:bCs/>
                <w:color w:val="7030A0"/>
              </w:rPr>
            </w:pPr>
            <w:r w:rsidRPr="00402576">
              <w:rPr>
                <w:rFonts w:ascii="Arial" w:hAnsi="Arial" w:cs="Arial"/>
                <w:b/>
                <w:bCs/>
                <w:color w:val="7030A0"/>
              </w:rPr>
              <w:t>Check completed by:</w:t>
            </w:r>
          </w:p>
        </w:tc>
        <w:tc>
          <w:tcPr>
            <w:tcW w:w="6237" w:type="dxa"/>
            <w:gridSpan w:val="2"/>
            <w:shd w:val="clear" w:color="auto" w:fill="auto"/>
          </w:tcPr>
          <w:p w14:paraId="75514E14" w14:textId="77777777" w:rsidR="00D654CE" w:rsidRPr="007E6BAC" w:rsidRDefault="00D654CE" w:rsidP="00D654CE">
            <w:pPr>
              <w:spacing w:before="120" w:after="0"/>
              <w:ind w:left="34"/>
              <w:jc w:val="center"/>
              <w:rPr>
                <w:rFonts w:ascii="Arial" w:hAnsi="Arial" w:cs="Arial"/>
              </w:rPr>
            </w:pPr>
          </w:p>
        </w:tc>
      </w:tr>
      <w:tr w:rsidR="00D654CE" w:rsidRPr="007E6BAC" w14:paraId="2B3A165D" w14:textId="77777777" w:rsidTr="003D4465">
        <w:tc>
          <w:tcPr>
            <w:tcW w:w="3686" w:type="dxa"/>
            <w:shd w:val="clear" w:color="auto" w:fill="FFE1EC"/>
          </w:tcPr>
          <w:p w14:paraId="2B44B8C2" w14:textId="2E01F5D7" w:rsidR="00D654CE" w:rsidRPr="00402576" w:rsidRDefault="00D654CE" w:rsidP="00D654CE">
            <w:pPr>
              <w:spacing w:before="120" w:after="0" w:line="240" w:lineRule="auto"/>
              <w:rPr>
                <w:rFonts w:ascii="Arial" w:hAnsi="Arial" w:cs="Arial"/>
                <w:b/>
                <w:bCs/>
                <w:color w:val="7030A0"/>
              </w:rPr>
            </w:pPr>
            <w:r w:rsidRPr="00402576">
              <w:rPr>
                <w:rFonts w:ascii="Arial" w:hAnsi="Arial" w:cs="Arial"/>
                <w:b/>
                <w:bCs/>
                <w:color w:val="7030A0"/>
              </w:rPr>
              <w:t>Next check date:</w:t>
            </w:r>
          </w:p>
        </w:tc>
        <w:tc>
          <w:tcPr>
            <w:tcW w:w="6237" w:type="dxa"/>
            <w:gridSpan w:val="2"/>
            <w:shd w:val="clear" w:color="auto" w:fill="auto"/>
          </w:tcPr>
          <w:p w14:paraId="0670AA18" w14:textId="77777777" w:rsidR="00D654CE" w:rsidRPr="007E6BAC" w:rsidRDefault="00D654CE" w:rsidP="00D654CE">
            <w:pPr>
              <w:spacing w:before="120" w:after="0"/>
              <w:ind w:left="34"/>
              <w:jc w:val="center"/>
              <w:rPr>
                <w:rFonts w:ascii="Arial" w:hAnsi="Arial" w:cs="Arial"/>
              </w:rPr>
            </w:pPr>
          </w:p>
        </w:tc>
      </w:tr>
    </w:tbl>
    <w:p w14:paraId="3373A0B7" w14:textId="396264A9" w:rsidR="00142C0E" w:rsidRPr="007E6BAC" w:rsidRDefault="00142C0E">
      <w:pPr>
        <w:rPr>
          <w:rFonts w:ascii="Arial" w:hAnsi="Arial" w:cs="Arial"/>
          <w:sz w:val="28"/>
        </w:rPr>
      </w:pPr>
      <w:r w:rsidRPr="007E6BAC">
        <w:rPr>
          <w:rFonts w:ascii="Arial" w:hAnsi="Arial" w:cs="Arial"/>
          <w:sz w:val="28"/>
        </w:rPr>
        <w:br w:type="page"/>
      </w:r>
    </w:p>
    <w:p w14:paraId="3F10EBB0" w14:textId="3DF9921E" w:rsidR="00CF4E5F" w:rsidRPr="007E6BAC" w:rsidRDefault="00CF4E5F">
      <w:pPr>
        <w:rPr>
          <w:rFonts w:ascii="Arial" w:hAnsi="Arial" w:cs="Arial"/>
          <w:bCs/>
        </w:rPr>
      </w:pPr>
    </w:p>
    <w:p w14:paraId="321FF576" w14:textId="05AD80BE" w:rsidR="00CF4E5F" w:rsidRPr="007E6BAC" w:rsidRDefault="00CF4E5F" w:rsidP="00D455AE">
      <w:pPr>
        <w:jc w:val="right"/>
        <w:rPr>
          <w:rFonts w:ascii="Arial" w:hAnsi="Arial" w:cs="Arial"/>
          <w:b/>
          <w:bCs/>
        </w:rPr>
      </w:pPr>
      <w:bookmarkStart w:id="129" w:name="_Toc491439099"/>
      <w:r w:rsidRPr="007E6BAC">
        <w:rPr>
          <w:rFonts w:ascii="Arial" w:hAnsi="Arial" w:cs="Arial"/>
          <w:b/>
          <w:bCs/>
        </w:rPr>
        <w:t xml:space="preserve">APPENDIX </w:t>
      </w:r>
      <w:r w:rsidR="003D6858" w:rsidRPr="007E6BAC">
        <w:rPr>
          <w:rFonts w:ascii="Arial" w:hAnsi="Arial" w:cs="Arial"/>
          <w:b/>
          <w:bCs/>
        </w:rPr>
        <w:t>1</w:t>
      </w:r>
    </w:p>
    <w:p w14:paraId="0F1876C1" w14:textId="5F7E7A45" w:rsidR="00CF4E5F" w:rsidRPr="00787835" w:rsidRDefault="00B25E9D" w:rsidP="00787835">
      <w:pPr>
        <w:pStyle w:val="Heading1"/>
        <w:jc w:val="center"/>
        <w:rPr>
          <w:rFonts w:ascii="Arial" w:hAnsi="Arial" w:cs="Arial"/>
          <w:color w:val="7030A0"/>
          <w:sz w:val="36"/>
          <w:szCs w:val="36"/>
        </w:rPr>
      </w:pPr>
      <w:bookmarkStart w:id="130" w:name="_Toc159317379"/>
      <w:bookmarkStart w:id="131" w:name="_Hlk79493613"/>
      <w:r w:rsidRPr="00787835">
        <w:rPr>
          <w:rFonts w:ascii="Arial" w:hAnsi="Arial" w:cs="Arial"/>
          <w:color w:val="7030A0"/>
          <w:sz w:val="36"/>
          <w:szCs w:val="36"/>
        </w:rPr>
        <w:t>POST EMERGENCY RECORD TEMPLATE</w:t>
      </w:r>
      <w:bookmarkEnd w:id="129"/>
      <w:bookmarkEnd w:id="130"/>
    </w:p>
    <w:p w14:paraId="381CEA5A" w14:textId="77777777" w:rsidR="00787835" w:rsidRDefault="00787835" w:rsidP="00962F90">
      <w:pPr>
        <w:jc w:val="center"/>
        <w:rPr>
          <w:rFonts w:ascii="Arial" w:hAnsi="Arial" w:cs="Arial"/>
        </w:rPr>
      </w:pPr>
      <w:bookmarkStart w:id="132" w:name="_Toc78532391"/>
    </w:p>
    <w:p w14:paraId="38907725" w14:textId="159CB6C9" w:rsidR="00CF4E5F" w:rsidRPr="007E6BAC" w:rsidRDefault="00CF4E5F" w:rsidP="00962F90">
      <w:pPr>
        <w:jc w:val="center"/>
        <w:rPr>
          <w:rFonts w:ascii="Arial" w:hAnsi="Arial" w:cs="Arial"/>
        </w:rPr>
      </w:pPr>
      <w:r w:rsidRPr="007E6BAC">
        <w:rPr>
          <w:rFonts w:ascii="Arial" w:hAnsi="Arial" w:cs="Arial"/>
        </w:rPr>
        <w:t xml:space="preserve">Early childhood services must report serious incidents to the relevant </w:t>
      </w:r>
      <w:r w:rsidR="00A93384">
        <w:rPr>
          <w:rFonts w:ascii="Arial" w:hAnsi="Arial" w:cs="Arial"/>
        </w:rPr>
        <w:t>Department of Education</w:t>
      </w:r>
      <w:r w:rsidRPr="007E6BAC">
        <w:rPr>
          <w:rFonts w:ascii="Arial" w:hAnsi="Arial" w:cs="Arial"/>
        </w:rPr>
        <w:t xml:space="preserve"> </w:t>
      </w:r>
      <w:r w:rsidR="00A93384">
        <w:rPr>
          <w:rFonts w:ascii="Arial" w:hAnsi="Arial" w:cs="Arial"/>
        </w:rPr>
        <w:t xml:space="preserve">(DE) </w:t>
      </w:r>
      <w:r w:rsidRPr="007E6BAC">
        <w:rPr>
          <w:rFonts w:ascii="Arial" w:hAnsi="Arial" w:cs="Arial"/>
        </w:rPr>
        <w:t>QARD Area Team in accordance with relevant regulatory requirements</w:t>
      </w:r>
      <w:r w:rsidR="4EFA7B90" w:rsidRPr="007E6BAC">
        <w:rPr>
          <w:rFonts w:ascii="Arial" w:hAnsi="Arial" w:cs="Arial"/>
        </w:rPr>
        <w:t xml:space="preserve">. Services with a funding and service agreement will need to contact their regional Early Childhood Improvement Branch and/or </w:t>
      </w:r>
      <w:r w:rsidR="4DB44283" w:rsidRPr="007E6BAC">
        <w:rPr>
          <w:rFonts w:ascii="Arial" w:hAnsi="Arial" w:cs="Arial"/>
        </w:rPr>
        <w:t>your Early Childhood Performance and Planning Advisor</w:t>
      </w:r>
      <w:bookmarkEnd w:id="132"/>
    </w:p>
    <w:tbl>
      <w:tblPr>
        <w:tblW w:w="10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F5FF"/>
        <w:tblLayout w:type="fixed"/>
        <w:tblCellMar>
          <w:left w:w="0" w:type="dxa"/>
          <w:right w:w="0" w:type="dxa"/>
        </w:tblCellMar>
        <w:tblLook w:val="04A0" w:firstRow="1" w:lastRow="0" w:firstColumn="1" w:lastColumn="0" w:noHBand="0" w:noVBand="1"/>
      </w:tblPr>
      <w:tblGrid>
        <w:gridCol w:w="3374"/>
        <w:gridCol w:w="3117"/>
        <w:gridCol w:w="3687"/>
      </w:tblGrid>
      <w:tr w:rsidR="00CF4E5F" w:rsidRPr="007E6BAC" w14:paraId="4EEFB61C" w14:textId="77777777" w:rsidTr="003D4465">
        <w:trPr>
          <w:trHeight w:val="292"/>
        </w:trPr>
        <w:tc>
          <w:tcPr>
            <w:tcW w:w="3374" w:type="dxa"/>
            <w:shd w:val="clear" w:color="auto" w:fill="FFE1EC"/>
            <w:tcMar>
              <w:top w:w="0" w:type="dxa"/>
              <w:left w:w="108" w:type="dxa"/>
              <w:bottom w:w="0" w:type="dxa"/>
              <w:right w:w="108" w:type="dxa"/>
            </w:tcMar>
          </w:tcPr>
          <w:p w14:paraId="1937A6A7" w14:textId="77777777" w:rsidR="00CF4E5F" w:rsidRPr="003D4465" w:rsidRDefault="00CF4E5F" w:rsidP="00CF4E5F">
            <w:pPr>
              <w:spacing w:after="0"/>
              <w:rPr>
                <w:rFonts w:ascii="Arial" w:hAnsi="Arial" w:cs="Arial"/>
                <w:b/>
              </w:rPr>
            </w:pPr>
            <w:r w:rsidRPr="003D4465">
              <w:rPr>
                <w:rFonts w:ascii="Arial" w:hAnsi="Arial" w:cs="Arial"/>
                <w:b/>
              </w:rPr>
              <w:t>Facility Name</w:t>
            </w:r>
            <w:r w:rsidRPr="003D4465">
              <w:rPr>
                <w:rFonts w:ascii="Arial" w:hAnsi="Arial" w:cs="Arial"/>
                <w:b/>
              </w:rPr>
              <w:tab/>
            </w:r>
          </w:p>
        </w:tc>
        <w:tc>
          <w:tcPr>
            <w:tcW w:w="6804" w:type="dxa"/>
            <w:gridSpan w:val="2"/>
            <w:shd w:val="clear" w:color="auto" w:fill="auto"/>
            <w:tcMar>
              <w:top w:w="0" w:type="dxa"/>
              <w:left w:w="108" w:type="dxa"/>
              <w:bottom w:w="0" w:type="dxa"/>
              <w:right w:w="108" w:type="dxa"/>
            </w:tcMar>
          </w:tcPr>
          <w:p w14:paraId="070110D7" w14:textId="77777777" w:rsidR="00CF4E5F" w:rsidRPr="007E6BAC" w:rsidRDefault="00CF4E5F" w:rsidP="00CF4E5F">
            <w:pPr>
              <w:spacing w:after="0"/>
              <w:rPr>
                <w:rFonts w:ascii="Arial" w:hAnsi="Arial" w:cs="Arial"/>
              </w:rPr>
            </w:pPr>
          </w:p>
        </w:tc>
      </w:tr>
      <w:tr w:rsidR="00CF4E5F" w:rsidRPr="007E6BAC" w14:paraId="52746EB5" w14:textId="77777777" w:rsidTr="003D4465">
        <w:trPr>
          <w:trHeight w:val="292"/>
        </w:trPr>
        <w:tc>
          <w:tcPr>
            <w:tcW w:w="3374" w:type="dxa"/>
            <w:shd w:val="clear" w:color="auto" w:fill="FFE1EC"/>
            <w:tcMar>
              <w:top w:w="0" w:type="dxa"/>
              <w:left w:w="108" w:type="dxa"/>
              <w:bottom w:w="0" w:type="dxa"/>
              <w:right w:w="108" w:type="dxa"/>
            </w:tcMar>
          </w:tcPr>
          <w:p w14:paraId="5D2A3E3D" w14:textId="77777777" w:rsidR="00CF4E5F" w:rsidRPr="003D4465" w:rsidRDefault="00CF4E5F" w:rsidP="00CF4E5F">
            <w:pPr>
              <w:spacing w:after="0"/>
              <w:rPr>
                <w:rFonts w:ascii="Arial" w:hAnsi="Arial" w:cs="Arial"/>
                <w:b/>
              </w:rPr>
            </w:pPr>
            <w:r w:rsidRPr="003D4465">
              <w:rPr>
                <w:rFonts w:ascii="Arial" w:hAnsi="Arial" w:cs="Arial"/>
                <w:b/>
              </w:rPr>
              <w:t>Emergency Event</w:t>
            </w:r>
          </w:p>
        </w:tc>
        <w:tc>
          <w:tcPr>
            <w:tcW w:w="6804" w:type="dxa"/>
            <w:gridSpan w:val="2"/>
            <w:shd w:val="clear" w:color="auto" w:fill="auto"/>
            <w:tcMar>
              <w:top w:w="0" w:type="dxa"/>
              <w:left w:w="108" w:type="dxa"/>
              <w:bottom w:w="0" w:type="dxa"/>
              <w:right w:w="108" w:type="dxa"/>
            </w:tcMar>
          </w:tcPr>
          <w:p w14:paraId="38A2A3D8" w14:textId="77777777" w:rsidR="00CF4E5F" w:rsidRPr="007E6BAC" w:rsidRDefault="00CF4E5F" w:rsidP="00CF4E5F">
            <w:pPr>
              <w:spacing w:after="0"/>
              <w:rPr>
                <w:rFonts w:ascii="Arial" w:hAnsi="Arial" w:cs="Arial"/>
              </w:rPr>
            </w:pPr>
          </w:p>
        </w:tc>
      </w:tr>
      <w:tr w:rsidR="00CF4E5F" w:rsidRPr="007E6BAC" w14:paraId="41239E85" w14:textId="77777777" w:rsidTr="003D4465">
        <w:trPr>
          <w:trHeight w:val="292"/>
        </w:trPr>
        <w:tc>
          <w:tcPr>
            <w:tcW w:w="3374" w:type="dxa"/>
            <w:shd w:val="clear" w:color="auto" w:fill="FFE1EC"/>
            <w:tcMar>
              <w:top w:w="0" w:type="dxa"/>
              <w:left w:w="108" w:type="dxa"/>
              <w:bottom w:w="0" w:type="dxa"/>
              <w:right w:w="108" w:type="dxa"/>
            </w:tcMar>
          </w:tcPr>
          <w:p w14:paraId="57C7FC68" w14:textId="77777777" w:rsidR="00CF4E5F" w:rsidRPr="003D4465" w:rsidRDefault="00CF4E5F" w:rsidP="00CF4E5F">
            <w:pPr>
              <w:spacing w:after="0"/>
              <w:rPr>
                <w:rFonts w:ascii="Arial" w:hAnsi="Arial" w:cs="Arial"/>
                <w:b/>
              </w:rPr>
            </w:pPr>
            <w:r w:rsidRPr="003D4465">
              <w:rPr>
                <w:rFonts w:ascii="Arial" w:hAnsi="Arial" w:cs="Arial"/>
                <w:b/>
              </w:rPr>
              <w:t xml:space="preserve">Date and Time of Emergency </w:t>
            </w:r>
          </w:p>
        </w:tc>
        <w:tc>
          <w:tcPr>
            <w:tcW w:w="6804" w:type="dxa"/>
            <w:gridSpan w:val="2"/>
            <w:shd w:val="clear" w:color="auto" w:fill="auto"/>
            <w:tcMar>
              <w:top w:w="0" w:type="dxa"/>
              <w:left w:w="108" w:type="dxa"/>
              <w:bottom w:w="0" w:type="dxa"/>
              <w:right w:w="108" w:type="dxa"/>
            </w:tcMar>
          </w:tcPr>
          <w:p w14:paraId="2E2AF5C7" w14:textId="77777777" w:rsidR="00CF4E5F" w:rsidRPr="007E6BAC" w:rsidRDefault="00CF4E5F" w:rsidP="00CF4E5F">
            <w:pPr>
              <w:spacing w:after="0"/>
              <w:rPr>
                <w:rFonts w:ascii="Arial" w:hAnsi="Arial" w:cs="Arial"/>
              </w:rPr>
            </w:pPr>
          </w:p>
        </w:tc>
      </w:tr>
      <w:tr w:rsidR="00CF4E5F" w:rsidRPr="007E6BAC" w14:paraId="430715BA" w14:textId="77777777" w:rsidTr="00D714FA">
        <w:trPr>
          <w:trHeight w:val="58"/>
        </w:trPr>
        <w:tc>
          <w:tcPr>
            <w:tcW w:w="3374" w:type="dxa"/>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E853C3F" w14:textId="77777777" w:rsidR="00CF4E5F" w:rsidRPr="007E6BAC" w:rsidRDefault="00CF4E5F" w:rsidP="00CF4E5F">
            <w:pPr>
              <w:spacing w:after="0"/>
              <w:rPr>
                <w:rFonts w:ascii="Arial" w:hAnsi="Arial" w:cs="Arial"/>
                <w:b/>
                <w:color w:val="AA0042" w:themeColor="accent2" w:themeShade="BF"/>
              </w:rPr>
            </w:pPr>
          </w:p>
        </w:tc>
        <w:tc>
          <w:tcPr>
            <w:tcW w:w="6804" w:type="dxa"/>
            <w:gridSpan w:val="2"/>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864EDE4" w14:textId="77777777" w:rsidR="00CF4E5F" w:rsidRPr="007E6BAC" w:rsidRDefault="00CF4E5F" w:rsidP="00CF4E5F">
            <w:pPr>
              <w:spacing w:after="0"/>
              <w:rPr>
                <w:rFonts w:ascii="Arial" w:hAnsi="Arial" w:cs="Arial"/>
              </w:rPr>
            </w:pPr>
          </w:p>
        </w:tc>
      </w:tr>
      <w:tr w:rsidR="003D4465" w:rsidRPr="003D4465" w14:paraId="678668D1" w14:textId="77777777" w:rsidTr="003D4465">
        <w:trPr>
          <w:trHeight w:val="292"/>
        </w:trPr>
        <w:tc>
          <w:tcPr>
            <w:tcW w:w="3374" w:type="dxa"/>
            <w:shd w:val="clear" w:color="auto" w:fill="FFE1EC"/>
            <w:tcMar>
              <w:top w:w="0" w:type="dxa"/>
              <w:left w:w="108" w:type="dxa"/>
              <w:bottom w:w="0" w:type="dxa"/>
              <w:right w:w="108" w:type="dxa"/>
            </w:tcMar>
          </w:tcPr>
          <w:p w14:paraId="01D94881" w14:textId="463DB511" w:rsidR="00CF4E5F" w:rsidRPr="003D4465" w:rsidRDefault="00CF4E5F" w:rsidP="00CF4E5F">
            <w:pPr>
              <w:spacing w:after="0"/>
              <w:rPr>
                <w:rFonts w:ascii="Arial" w:hAnsi="Arial" w:cs="Arial"/>
                <w:b/>
              </w:rPr>
            </w:pPr>
            <w:r w:rsidRPr="003D4465">
              <w:rPr>
                <w:rFonts w:ascii="Arial" w:hAnsi="Arial" w:cs="Arial"/>
                <w:b/>
              </w:rPr>
              <w:t xml:space="preserve">Description/Details </w:t>
            </w:r>
            <w:r w:rsidR="00D714FA" w:rsidRPr="003D4465">
              <w:rPr>
                <w:rFonts w:ascii="Arial" w:hAnsi="Arial" w:cs="Arial"/>
                <w:b/>
              </w:rPr>
              <w:t>o</w:t>
            </w:r>
            <w:r w:rsidRPr="003D4465">
              <w:rPr>
                <w:rFonts w:ascii="Arial" w:hAnsi="Arial" w:cs="Arial"/>
                <w:b/>
              </w:rPr>
              <w:t>f Emergency</w:t>
            </w:r>
          </w:p>
          <w:p w14:paraId="07BF3EBB" w14:textId="77777777" w:rsidR="00CF4E5F" w:rsidRPr="003D4465" w:rsidRDefault="00CF4E5F" w:rsidP="00CF4E5F">
            <w:pPr>
              <w:spacing w:after="0"/>
              <w:rPr>
                <w:rFonts w:ascii="Arial" w:hAnsi="Arial" w:cs="Arial"/>
                <w:b/>
              </w:rPr>
            </w:pPr>
          </w:p>
        </w:tc>
        <w:tc>
          <w:tcPr>
            <w:tcW w:w="6804" w:type="dxa"/>
            <w:gridSpan w:val="2"/>
            <w:shd w:val="clear" w:color="auto" w:fill="auto"/>
            <w:tcMar>
              <w:top w:w="0" w:type="dxa"/>
              <w:left w:w="108" w:type="dxa"/>
              <w:bottom w:w="0" w:type="dxa"/>
              <w:right w:w="108" w:type="dxa"/>
            </w:tcMar>
          </w:tcPr>
          <w:p w14:paraId="4ED63273" w14:textId="77777777" w:rsidR="00CF4E5F" w:rsidRPr="003D4465" w:rsidRDefault="00CF4E5F" w:rsidP="00CF4E5F">
            <w:pPr>
              <w:spacing w:after="0"/>
              <w:rPr>
                <w:rFonts w:ascii="Arial" w:hAnsi="Arial" w:cs="Arial"/>
              </w:rPr>
            </w:pPr>
          </w:p>
          <w:p w14:paraId="43106884" w14:textId="77777777" w:rsidR="00CF4E5F" w:rsidRPr="003D4465" w:rsidRDefault="00CF4E5F" w:rsidP="00CF4E5F">
            <w:pPr>
              <w:spacing w:after="0"/>
              <w:rPr>
                <w:rFonts w:ascii="Arial" w:hAnsi="Arial" w:cs="Arial"/>
              </w:rPr>
            </w:pPr>
          </w:p>
        </w:tc>
      </w:tr>
      <w:tr w:rsidR="00CF4E5F" w:rsidRPr="007E6BAC" w14:paraId="265A1BAF" w14:textId="77777777" w:rsidTr="00D714FA">
        <w:trPr>
          <w:trHeight w:val="58"/>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A70041A" w14:textId="77777777" w:rsidR="00CF4E5F" w:rsidRPr="007E6BAC" w:rsidRDefault="00CF4E5F" w:rsidP="008247A1">
            <w:pPr>
              <w:spacing w:after="0"/>
              <w:rPr>
                <w:rFonts w:ascii="Arial" w:hAnsi="Arial" w:cs="Arial"/>
                <w:b/>
                <w:color w:val="002060"/>
              </w:rPr>
            </w:pPr>
          </w:p>
        </w:tc>
      </w:tr>
      <w:tr w:rsidR="00CF4E5F" w:rsidRPr="007E6BAC" w14:paraId="6220C6E8" w14:textId="77777777" w:rsidTr="003D4465">
        <w:trPr>
          <w:trHeight w:val="292"/>
        </w:trPr>
        <w:tc>
          <w:tcPr>
            <w:tcW w:w="3374" w:type="dxa"/>
            <w:shd w:val="clear" w:color="auto" w:fill="FFE1EC"/>
            <w:tcMar>
              <w:top w:w="0" w:type="dxa"/>
              <w:left w:w="108" w:type="dxa"/>
              <w:bottom w:w="0" w:type="dxa"/>
              <w:right w:w="108" w:type="dxa"/>
            </w:tcMar>
          </w:tcPr>
          <w:p w14:paraId="69E4D1ED" w14:textId="77777777" w:rsidR="00CF4E5F" w:rsidRPr="003D4465" w:rsidRDefault="00CF4E5F" w:rsidP="00CF4E5F">
            <w:pPr>
              <w:spacing w:after="0"/>
              <w:rPr>
                <w:rFonts w:ascii="Arial" w:hAnsi="Arial" w:cs="Arial"/>
                <w:b/>
              </w:rPr>
            </w:pPr>
            <w:r w:rsidRPr="003D4465">
              <w:rPr>
                <w:rFonts w:ascii="Arial" w:hAnsi="Arial" w:cs="Arial"/>
                <w:b/>
              </w:rPr>
              <w:t>Immediate Actions Taken</w:t>
            </w:r>
          </w:p>
          <w:p w14:paraId="0A566AA3" w14:textId="77777777" w:rsidR="00CF4E5F" w:rsidRPr="003D4465" w:rsidRDefault="00CF4E5F" w:rsidP="00CF4E5F">
            <w:pPr>
              <w:spacing w:after="0"/>
              <w:rPr>
                <w:rFonts w:ascii="Arial" w:hAnsi="Arial" w:cs="Arial"/>
                <w:b/>
              </w:rPr>
            </w:pPr>
          </w:p>
        </w:tc>
        <w:tc>
          <w:tcPr>
            <w:tcW w:w="3117" w:type="dxa"/>
            <w:shd w:val="clear" w:color="auto" w:fill="auto"/>
            <w:tcMar>
              <w:top w:w="0" w:type="dxa"/>
              <w:left w:w="108" w:type="dxa"/>
              <w:bottom w:w="0" w:type="dxa"/>
              <w:right w:w="108" w:type="dxa"/>
            </w:tcMar>
          </w:tcPr>
          <w:p w14:paraId="30459428" w14:textId="73655695" w:rsidR="00CF4E5F" w:rsidRPr="007E6BAC" w:rsidRDefault="00CF4E5F" w:rsidP="008247A1">
            <w:pPr>
              <w:spacing w:after="0"/>
              <w:rPr>
                <w:rFonts w:ascii="Arial" w:hAnsi="Arial" w:cs="Arial"/>
              </w:rPr>
            </w:pPr>
            <w:r w:rsidRPr="007E6BAC">
              <w:rPr>
                <w:rFonts w:ascii="Arial" w:hAnsi="Arial" w:cs="Arial"/>
              </w:rPr>
              <w:t>Chief Warden Notified:</w:t>
            </w:r>
          </w:p>
          <w:p w14:paraId="78518B0F"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6B50B80E" w14:textId="77777777" w:rsidR="00CF4E5F" w:rsidRPr="007E6BAC" w:rsidRDefault="00CF4E5F" w:rsidP="008247A1">
            <w:pPr>
              <w:spacing w:after="0"/>
              <w:rPr>
                <w:rFonts w:ascii="Arial" w:hAnsi="Arial" w:cs="Arial"/>
              </w:rPr>
            </w:pPr>
          </w:p>
          <w:p w14:paraId="12B1E9CC" w14:textId="77777777" w:rsidR="00CF4E5F" w:rsidRPr="007E6BAC" w:rsidRDefault="00CF4E5F" w:rsidP="008247A1">
            <w:pPr>
              <w:spacing w:after="0"/>
              <w:rPr>
                <w:rFonts w:ascii="Arial" w:hAnsi="Arial" w:cs="Arial"/>
              </w:rPr>
            </w:pPr>
            <w:r w:rsidRPr="007E6BAC">
              <w:rPr>
                <w:rFonts w:ascii="Arial" w:hAnsi="Arial" w:cs="Arial"/>
              </w:rPr>
              <w:t>Other staff Notified:</w:t>
            </w:r>
          </w:p>
          <w:p w14:paraId="4E630290"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476624C8" w14:textId="77777777" w:rsidR="00CF4E5F" w:rsidRPr="007E6BAC" w:rsidRDefault="00CF4E5F" w:rsidP="008247A1">
            <w:pPr>
              <w:spacing w:after="0"/>
              <w:rPr>
                <w:rFonts w:ascii="Arial" w:hAnsi="Arial" w:cs="Arial"/>
              </w:rPr>
            </w:pPr>
          </w:p>
          <w:p w14:paraId="349DD7A9" w14:textId="77777777" w:rsidR="00CF4E5F" w:rsidRPr="007E6BAC" w:rsidRDefault="00CF4E5F" w:rsidP="008247A1">
            <w:pPr>
              <w:spacing w:after="0"/>
              <w:rPr>
                <w:rFonts w:ascii="Arial" w:hAnsi="Arial" w:cs="Arial"/>
              </w:rPr>
            </w:pPr>
            <w:r w:rsidRPr="007E6BAC">
              <w:rPr>
                <w:rFonts w:ascii="Arial" w:hAnsi="Arial" w:cs="Arial"/>
              </w:rPr>
              <w:t>Emergency Services Notified:</w:t>
            </w:r>
          </w:p>
          <w:p w14:paraId="2667416B"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245633C" w14:textId="77777777" w:rsidR="00CF4E5F" w:rsidRPr="007E6BAC" w:rsidRDefault="00CF4E5F" w:rsidP="008247A1">
            <w:pPr>
              <w:spacing w:after="0"/>
              <w:rPr>
                <w:rFonts w:ascii="Arial" w:hAnsi="Arial" w:cs="Arial"/>
              </w:rPr>
            </w:pPr>
          </w:p>
        </w:tc>
        <w:tc>
          <w:tcPr>
            <w:tcW w:w="3687" w:type="dxa"/>
            <w:shd w:val="clear" w:color="auto" w:fill="auto"/>
          </w:tcPr>
          <w:p w14:paraId="1AFCEBEF" w14:textId="77777777" w:rsidR="00CF4E5F" w:rsidRPr="007E6BAC" w:rsidRDefault="00CF4E5F" w:rsidP="008247A1">
            <w:pPr>
              <w:spacing w:after="0"/>
              <w:rPr>
                <w:rFonts w:ascii="Arial" w:hAnsi="Arial" w:cs="Arial"/>
              </w:rPr>
            </w:pPr>
          </w:p>
          <w:p w14:paraId="73F40251" w14:textId="77777777" w:rsidR="00CF4E5F" w:rsidRPr="007E6BAC" w:rsidRDefault="00CF4E5F" w:rsidP="008247A1">
            <w:pPr>
              <w:spacing w:after="0"/>
              <w:rPr>
                <w:rFonts w:ascii="Arial" w:hAnsi="Arial" w:cs="Arial"/>
              </w:rPr>
            </w:pPr>
            <w:r w:rsidRPr="007E6BAC">
              <w:rPr>
                <w:rFonts w:ascii="Arial" w:hAnsi="Arial" w:cs="Arial"/>
              </w:rPr>
              <w:t>IMT Convened:</w:t>
            </w:r>
          </w:p>
          <w:p w14:paraId="7309DD1A"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5C741C10" w14:textId="77777777" w:rsidR="00CF4E5F" w:rsidRPr="007E6BAC" w:rsidRDefault="00CF4E5F" w:rsidP="008247A1">
            <w:pPr>
              <w:spacing w:after="0"/>
              <w:rPr>
                <w:rFonts w:ascii="Arial" w:hAnsi="Arial" w:cs="Arial"/>
              </w:rPr>
            </w:pPr>
          </w:p>
          <w:p w14:paraId="6D65881F" w14:textId="77777777" w:rsidR="00CF4E5F" w:rsidRPr="007E6BAC" w:rsidRDefault="00CF4E5F" w:rsidP="008247A1">
            <w:pPr>
              <w:spacing w:after="0"/>
              <w:rPr>
                <w:rFonts w:ascii="Arial" w:hAnsi="Arial" w:cs="Arial"/>
              </w:rPr>
            </w:pPr>
            <w:r w:rsidRPr="007E6BAC">
              <w:rPr>
                <w:rFonts w:ascii="Arial" w:hAnsi="Arial" w:cs="Arial"/>
              </w:rPr>
              <w:t>PMC Notified:</w:t>
            </w:r>
          </w:p>
          <w:p w14:paraId="6B240632"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00E8C98" w14:textId="77777777" w:rsidR="00CF4E5F" w:rsidRPr="007E6BAC" w:rsidRDefault="00CF4E5F" w:rsidP="008247A1">
            <w:pPr>
              <w:spacing w:after="0"/>
              <w:rPr>
                <w:rFonts w:ascii="Arial" w:hAnsi="Arial" w:cs="Arial"/>
              </w:rPr>
            </w:pPr>
          </w:p>
          <w:p w14:paraId="29349ABB" w14:textId="77777777" w:rsidR="00CF4E5F" w:rsidRPr="007E6BAC" w:rsidRDefault="00CF4E5F" w:rsidP="008247A1">
            <w:pPr>
              <w:spacing w:after="0"/>
              <w:rPr>
                <w:rFonts w:ascii="Arial" w:hAnsi="Arial" w:cs="Arial"/>
              </w:rPr>
            </w:pPr>
          </w:p>
        </w:tc>
      </w:tr>
      <w:tr w:rsidR="00CF4E5F" w:rsidRPr="007E6BAC" w14:paraId="2873ABE1" w14:textId="77777777" w:rsidTr="003D4465">
        <w:trPr>
          <w:trHeight w:val="292"/>
        </w:trPr>
        <w:tc>
          <w:tcPr>
            <w:tcW w:w="3374" w:type="dxa"/>
            <w:shd w:val="clear" w:color="auto" w:fill="FFE1EC"/>
            <w:tcMar>
              <w:top w:w="0" w:type="dxa"/>
              <w:left w:w="108" w:type="dxa"/>
              <w:bottom w:w="0" w:type="dxa"/>
              <w:right w:w="108" w:type="dxa"/>
            </w:tcMar>
          </w:tcPr>
          <w:p w14:paraId="1E7B9D5B" w14:textId="77777777" w:rsidR="00CF4E5F" w:rsidRPr="003D4465" w:rsidRDefault="00CF4E5F" w:rsidP="00CF4E5F">
            <w:pPr>
              <w:spacing w:after="0"/>
              <w:rPr>
                <w:rFonts w:ascii="Arial" w:hAnsi="Arial" w:cs="Arial"/>
                <w:b/>
              </w:rPr>
            </w:pPr>
            <w:r w:rsidRPr="003D4465">
              <w:rPr>
                <w:rFonts w:ascii="Arial" w:hAnsi="Arial" w:cs="Arial"/>
                <w:b/>
              </w:rPr>
              <w:t>Key Actions Taken</w:t>
            </w:r>
          </w:p>
          <w:p w14:paraId="07507531" w14:textId="77777777" w:rsidR="00CF4E5F" w:rsidRPr="003D4465" w:rsidRDefault="00CF4E5F" w:rsidP="00CF4E5F">
            <w:pPr>
              <w:spacing w:after="0"/>
              <w:rPr>
                <w:rFonts w:ascii="Arial" w:hAnsi="Arial" w:cs="Arial"/>
                <w:b/>
              </w:rPr>
            </w:pPr>
          </w:p>
        </w:tc>
        <w:tc>
          <w:tcPr>
            <w:tcW w:w="6804" w:type="dxa"/>
            <w:gridSpan w:val="2"/>
            <w:shd w:val="clear" w:color="auto" w:fill="auto"/>
            <w:tcMar>
              <w:top w:w="0" w:type="dxa"/>
              <w:left w:w="108" w:type="dxa"/>
              <w:bottom w:w="0" w:type="dxa"/>
              <w:right w:w="108" w:type="dxa"/>
            </w:tcMar>
          </w:tcPr>
          <w:p w14:paraId="5C2C3ED7" w14:textId="6C510ABC" w:rsidR="00CF4E5F" w:rsidRPr="007E6BAC" w:rsidRDefault="400E95EB" w:rsidP="008247A1">
            <w:pPr>
              <w:rPr>
                <w:rFonts w:ascii="Arial" w:hAnsi="Arial" w:cs="Arial"/>
              </w:rPr>
            </w:pPr>
            <w:r w:rsidRPr="007E6BAC">
              <w:rPr>
                <w:rFonts w:ascii="Arial" w:hAnsi="Arial" w:cs="Arial"/>
              </w:rPr>
              <w:t>Parent/</w:t>
            </w:r>
            <w:r w:rsidR="00AB7678" w:rsidRPr="007E6BAC">
              <w:rPr>
                <w:rFonts w:ascii="Arial" w:hAnsi="Arial" w:cs="Arial"/>
              </w:rPr>
              <w:t>Carer</w:t>
            </w:r>
            <w:r w:rsidRPr="007E6BAC">
              <w:rPr>
                <w:rFonts w:ascii="Arial" w:hAnsi="Arial" w:cs="Arial"/>
              </w:rPr>
              <w:t xml:space="preserve"> notified</w:t>
            </w:r>
          </w:p>
        </w:tc>
      </w:tr>
      <w:tr w:rsidR="00CF4E5F" w:rsidRPr="007E6BAC" w14:paraId="25CEAE83" w14:textId="77777777" w:rsidTr="003D4465">
        <w:trPr>
          <w:trHeight w:val="292"/>
        </w:trPr>
        <w:tc>
          <w:tcPr>
            <w:tcW w:w="3374" w:type="dxa"/>
            <w:shd w:val="clear" w:color="auto" w:fill="FFE1EC"/>
            <w:tcMar>
              <w:top w:w="0" w:type="dxa"/>
              <w:left w:w="108" w:type="dxa"/>
              <w:bottom w:w="0" w:type="dxa"/>
              <w:right w:w="108" w:type="dxa"/>
            </w:tcMar>
          </w:tcPr>
          <w:p w14:paraId="78958E2F" w14:textId="77777777" w:rsidR="00CF4E5F" w:rsidRPr="003D4465" w:rsidRDefault="00CF4E5F" w:rsidP="00CF4E5F">
            <w:pPr>
              <w:spacing w:after="0"/>
              <w:rPr>
                <w:rFonts w:ascii="Arial" w:hAnsi="Arial" w:cs="Arial"/>
                <w:b/>
              </w:rPr>
            </w:pPr>
            <w:r w:rsidRPr="003D4465">
              <w:rPr>
                <w:rFonts w:ascii="Arial" w:hAnsi="Arial" w:cs="Arial"/>
                <w:b/>
              </w:rPr>
              <w:t>Issues</w:t>
            </w:r>
          </w:p>
        </w:tc>
        <w:tc>
          <w:tcPr>
            <w:tcW w:w="6804" w:type="dxa"/>
            <w:gridSpan w:val="2"/>
            <w:shd w:val="clear" w:color="auto" w:fill="auto"/>
            <w:tcMar>
              <w:top w:w="0" w:type="dxa"/>
              <w:left w:w="108" w:type="dxa"/>
              <w:bottom w:w="0" w:type="dxa"/>
              <w:right w:w="108" w:type="dxa"/>
            </w:tcMar>
          </w:tcPr>
          <w:p w14:paraId="1C7C8ACD" w14:textId="77777777" w:rsidR="00CF4E5F" w:rsidRPr="007E6BAC" w:rsidRDefault="00CF4E5F" w:rsidP="008247A1">
            <w:pPr>
              <w:spacing w:after="0"/>
              <w:rPr>
                <w:rFonts w:ascii="Arial" w:hAnsi="Arial" w:cs="Arial"/>
              </w:rPr>
            </w:pPr>
            <w:r w:rsidRPr="007E6BAC">
              <w:rPr>
                <w:rFonts w:ascii="Arial" w:hAnsi="Arial" w:cs="Arial"/>
              </w:rPr>
              <w:t xml:space="preserve">Operational Debriefing Required: </w:t>
            </w:r>
          </w:p>
          <w:p w14:paraId="70E59956"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 xml:space="preserve">Date/Time _____       </w:t>
            </w:r>
            <w:r w:rsidRPr="007E6BAC">
              <w:rPr>
                <w:rFonts w:ascii="Arial" w:hAnsi="Arial" w:cs="Arial"/>
              </w:rPr>
              <w:tab/>
              <w:t xml:space="preserve">   </w:t>
            </w:r>
          </w:p>
          <w:p w14:paraId="3338614B" w14:textId="77777777" w:rsidR="00CF4E5F" w:rsidRPr="007E6BAC" w:rsidRDefault="00CF4E5F" w:rsidP="008247A1">
            <w:pPr>
              <w:spacing w:after="0"/>
              <w:rPr>
                <w:rFonts w:ascii="Arial" w:hAnsi="Arial" w:cs="Arial"/>
              </w:rPr>
            </w:pPr>
          </w:p>
          <w:p w14:paraId="14F94733" w14:textId="77777777" w:rsidR="00CF4E5F" w:rsidRPr="007E6BAC" w:rsidRDefault="00CF4E5F" w:rsidP="008247A1">
            <w:pPr>
              <w:spacing w:after="0"/>
              <w:rPr>
                <w:rFonts w:ascii="Arial" w:hAnsi="Arial" w:cs="Arial"/>
              </w:rPr>
            </w:pPr>
            <w:r w:rsidRPr="007E6BAC">
              <w:rPr>
                <w:rFonts w:ascii="Arial" w:hAnsi="Arial" w:cs="Arial"/>
              </w:rPr>
              <w:t xml:space="preserve">Person Responsible to Organise: </w:t>
            </w:r>
            <w:r w:rsidRPr="007E6BAC">
              <w:rPr>
                <w:rFonts w:ascii="Arial" w:hAnsi="Arial" w:cs="Arial"/>
              </w:rPr>
              <w:tab/>
            </w:r>
            <w:r w:rsidRPr="007E6BAC">
              <w:rPr>
                <w:rFonts w:ascii="Arial" w:hAnsi="Arial" w:cs="Arial"/>
              </w:rPr>
              <w:tab/>
            </w:r>
            <w:r w:rsidRPr="007E6BAC">
              <w:rPr>
                <w:rFonts w:ascii="Arial" w:hAnsi="Arial" w:cs="Arial"/>
              </w:rPr>
              <w:tab/>
            </w:r>
            <w:r w:rsidRPr="007E6BAC">
              <w:rPr>
                <w:rFonts w:ascii="Arial" w:hAnsi="Arial" w:cs="Arial"/>
              </w:rPr>
              <w:tab/>
            </w:r>
          </w:p>
          <w:p w14:paraId="3A2D37E9" w14:textId="77777777" w:rsidR="00CF4E5F" w:rsidRPr="007E6BAC" w:rsidRDefault="00CF4E5F" w:rsidP="008247A1">
            <w:pPr>
              <w:spacing w:after="0"/>
              <w:rPr>
                <w:rFonts w:ascii="Arial" w:hAnsi="Arial" w:cs="Arial"/>
              </w:rPr>
            </w:pPr>
          </w:p>
          <w:p w14:paraId="73C6AAF3" w14:textId="77777777" w:rsidR="00CF4E5F" w:rsidRPr="007E6BAC" w:rsidRDefault="00CF4E5F" w:rsidP="008247A1">
            <w:pPr>
              <w:spacing w:after="0"/>
              <w:rPr>
                <w:rFonts w:ascii="Arial" w:hAnsi="Arial" w:cs="Arial"/>
              </w:rPr>
            </w:pPr>
            <w:r w:rsidRPr="007E6BAC">
              <w:rPr>
                <w:rFonts w:ascii="Arial" w:hAnsi="Arial" w:cs="Arial"/>
              </w:rPr>
              <w:t>Confirmation of Operational Debriefing:  Date/Time:</w:t>
            </w:r>
            <w:r w:rsidRPr="007E6BAC">
              <w:rPr>
                <w:rFonts w:ascii="Arial" w:hAnsi="Arial" w:cs="Arial"/>
              </w:rPr>
              <w:tab/>
            </w:r>
            <w:r w:rsidRPr="007E6BAC">
              <w:rPr>
                <w:rFonts w:ascii="Arial" w:hAnsi="Arial" w:cs="Arial"/>
              </w:rPr>
              <w:tab/>
            </w:r>
          </w:p>
          <w:p w14:paraId="27992D28" w14:textId="77777777" w:rsidR="00CF4E5F" w:rsidRPr="007E6BAC" w:rsidRDefault="00CF4E5F" w:rsidP="008247A1">
            <w:pPr>
              <w:spacing w:after="0"/>
              <w:rPr>
                <w:rFonts w:ascii="Arial" w:hAnsi="Arial" w:cs="Arial"/>
              </w:rPr>
            </w:pPr>
          </w:p>
          <w:p w14:paraId="51FB03D4" w14:textId="7300A7FD" w:rsidR="00CF4E5F" w:rsidRPr="007E6BAC" w:rsidRDefault="00CF4E5F" w:rsidP="008C4E3E">
            <w:pPr>
              <w:spacing w:after="0"/>
              <w:rPr>
                <w:rFonts w:ascii="Arial" w:hAnsi="Arial" w:cs="Arial"/>
              </w:rPr>
            </w:pPr>
            <w:r w:rsidRPr="007E6BAC">
              <w:rPr>
                <w:rFonts w:ascii="Arial" w:hAnsi="Arial" w:cs="Arial"/>
              </w:rPr>
              <w:t>Issues for Follow Up Action:</w:t>
            </w:r>
          </w:p>
        </w:tc>
      </w:tr>
      <w:tr w:rsidR="00CF4E5F" w:rsidRPr="007E6BAC" w14:paraId="5FD47B89" w14:textId="77777777" w:rsidTr="00D714FA">
        <w:trPr>
          <w:trHeight w:val="81"/>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509B0E9" w14:textId="77777777" w:rsidR="00CF4E5F" w:rsidRPr="007E6BAC" w:rsidRDefault="00CF4E5F" w:rsidP="00CF4E5F">
            <w:pPr>
              <w:spacing w:after="0"/>
              <w:rPr>
                <w:rFonts w:ascii="Arial" w:hAnsi="Arial" w:cs="Arial"/>
              </w:rPr>
            </w:pPr>
          </w:p>
        </w:tc>
      </w:tr>
      <w:tr w:rsidR="00CF4E5F" w:rsidRPr="007E6BAC" w14:paraId="29FB87FF" w14:textId="77777777" w:rsidTr="003D4465">
        <w:trPr>
          <w:trHeight w:val="292"/>
        </w:trPr>
        <w:tc>
          <w:tcPr>
            <w:tcW w:w="3374" w:type="dxa"/>
            <w:shd w:val="clear" w:color="auto" w:fill="FFE1EC"/>
            <w:tcMar>
              <w:top w:w="0" w:type="dxa"/>
              <w:left w:w="108" w:type="dxa"/>
              <w:bottom w:w="0" w:type="dxa"/>
              <w:right w:w="108" w:type="dxa"/>
            </w:tcMar>
          </w:tcPr>
          <w:p w14:paraId="75942D01" w14:textId="77777777" w:rsidR="00CF4E5F" w:rsidRPr="003D4465" w:rsidRDefault="00CF4E5F" w:rsidP="008C4E3E">
            <w:pPr>
              <w:spacing w:after="0"/>
              <w:rPr>
                <w:rFonts w:ascii="Arial" w:hAnsi="Arial" w:cs="Arial"/>
                <w:b/>
              </w:rPr>
            </w:pPr>
            <w:r w:rsidRPr="003D4465">
              <w:rPr>
                <w:rFonts w:ascii="Arial" w:hAnsi="Arial" w:cs="Arial"/>
                <w:b/>
              </w:rPr>
              <w:t>This Record Completed By:</w:t>
            </w:r>
          </w:p>
        </w:tc>
        <w:tc>
          <w:tcPr>
            <w:tcW w:w="6804" w:type="dxa"/>
            <w:gridSpan w:val="2"/>
            <w:shd w:val="clear" w:color="auto" w:fill="auto"/>
            <w:tcMar>
              <w:top w:w="0" w:type="dxa"/>
              <w:left w:w="108" w:type="dxa"/>
              <w:bottom w:w="0" w:type="dxa"/>
              <w:right w:w="108" w:type="dxa"/>
            </w:tcMar>
          </w:tcPr>
          <w:p w14:paraId="508F7154" w14:textId="77777777" w:rsidR="00CF4E5F" w:rsidRPr="007E6BAC" w:rsidRDefault="00CF4E5F" w:rsidP="008C4E3E">
            <w:pPr>
              <w:spacing w:after="0"/>
              <w:rPr>
                <w:rFonts w:ascii="Arial" w:hAnsi="Arial" w:cs="Arial"/>
              </w:rPr>
            </w:pPr>
          </w:p>
        </w:tc>
      </w:tr>
      <w:tr w:rsidR="00CF4E5F" w:rsidRPr="007E6BAC" w14:paraId="0C5B432C" w14:textId="77777777" w:rsidTr="003D4465">
        <w:trPr>
          <w:trHeight w:val="292"/>
        </w:trPr>
        <w:tc>
          <w:tcPr>
            <w:tcW w:w="3374" w:type="dxa"/>
            <w:shd w:val="clear" w:color="auto" w:fill="FFE1EC"/>
            <w:tcMar>
              <w:top w:w="0" w:type="dxa"/>
              <w:left w:w="108" w:type="dxa"/>
              <w:bottom w:w="0" w:type="dxa"/>
              <w:right w:w="108" w:type="dxa"/>
            </w:tcMar>
          </w:tcPr>
          <w:p w14:paraId="319D0B5E" w14:textId="77777777" w:rsidR="00CF4E5F" w:rsidRPr="003D4465" w:rsidRDefault="00CF4E5F" w:rsidP="008C4E3E">
            <w:pPr>
              <w:spacing w:after="0"/>
              <w:rPr>
                <w:rFonts w:ascii="Arial" w:hAnsi="Arial" w:cs="Arial"/>
                <w:b/>
              </w:rPr>
            </w:pPr>
            <w:r w:rsidRPr="003D4465">
              <w:rPr>
                <w:rFonts w:ascii="Arial" w:hAnsi="Arial" w:cs="Arial"/>
                <w:b/>
              </w:rPr>
              <w:t>Position Title:</w:t>
            </w:r>
          </w:p>
        </w:tc>
        <w:tc>
          <w:tcPr>
            <w:tcW w:w="6804" w:type="dxa"/>
            <w:gridSpan w:val="2"/>
            <w:shd w:val="clear" w:color="auto" w:fill="auto"/>
            <w:tcMar>
              <w:top w:w="0" w:type="dxa"/>
              <w:left w:w="108" w:type="dxa"/>
              <w:bottom w:w="0" w:type="dxa"/>
              <w:right w:w="108" w:type="dxa"/>
            </w:tcMar>
          </w:tcPr>
          <w:p w14:paraId="70C9E4CB" w14:textId="77777777" w:rsidR="00CF4E5F" w:rsidRPr="007E6BAC" w:rsidRDefault="00CF4E5F" w:rsidP="008C4E3E">
            <w:pPr>
              <w:spacing w:after="0"/>
              <w:rPr>
                <w:rFonts w:ascii="Arial" w:hAnsi="Arial" w:cs="Arial"/>
              </w:rPr>
            </w:pPr>
          </w:p>
        </w:tc>
      </w:tr>
      <w:tr w:rsidR="00CF4E5F" w:rsidRPr="007E6BAC" w14:paraId="61929FD8" w14:textId="77777777" w:rsidTr="003D4465">
        <w:trPr>
          <w:trHeight w:val="292"/>
        </w:trPr>
        <w:tc>
          <w:tcPr>
            <w:tcW w:w="3374" w:type="dxa"/>
            <w:shd w:val="clear" w:color="auto" w:fill="FFE1EC"/>
            <w:tcMar>
              <w:top w:w="0" w:type="dxa"/>
              <w:left w:w="108" w:type="dxa"/>
              <w:bottom w:w="0" w:type="dxa"/>
              <w:right w:w="108" w:type="dxa"/>
            </w:tcMar>
          </w:tcPr>
          <w:p w14:paraId="242CB98A" w14:textId="77777777" w:rsidR="00CF4E5F" w:rsidRPr="003D4465" w:rsidRDefault="00CF4E5F" w:rsidP="008C4E3E">
            <w:pPr>
              <w:spacing w:after="0"/>
              <w:rPr>
                <w:rFonts w:ascii="Arial" w:hAnsi="Arial" w:cs="Arial"/>
                <w:b/>
              </w:rPr>
            </w:pPr>
            <w:r w:rsidRPr="003D4465">
              <w:rPr>
                <w:rFonts w:ascii="Arial" w:hAnsi="Arial" w:cs="Arial"/>
                <w:b/>
              </w:rPr>
              <w:t>Telephone Number:</w:t>
            </w:r>
          </w:p>
        </w:tc>
        <w:tc>
          <w:tcPr>
            <w:tcW w:w="6804" w:type="dxa"/>
            <w:gridSpan w:val="2"/>
            <w:shd w:val="clear" w:color="auto" w:fill="auto"/>
            <w:tcMar>
              <w:top w:w="0" w:type="dxa"/>
              <w:left w:w="108" w:type="dxa"/>
              <w:bottom w:w="0" w:type="dxa"/>
              <w:right w:w="108" w:type="dxa"/>
            </w:tcMar>
          </w:tcPr>
          <w:p w14:paraId="62D6B2B4" w14:textId="77777777" w:rsidR="00CF4E5F" w:rsidRPr="007E6BAC" w:rsidRDefault="00CF4E5F" w:rsidP="008C4E3E">
            <w:pPr>
              <w:spacing w:after="0"/>
              <w:rPr>
                <w:rFonts w:ascii="Arial" w:hAnsi="Arial" w:cs="Arial"/>
              </w:rPr>
            </w:pPr>
          </w:p>
        </w:tc>
      </w:tr>
      <w:tr w:rsidR="00CF4E5F" w:rsidRPr="007E6BAC" w14:paraId="1F39836F" w14:textId="77777777" w:rsidTr="003D4465">
        <w:trPr>
          <w:trHeight w:val="292"/>
        </w:trPr>
        <w:tc>
          <w:tcPr>
            <w:tcW w:w="3374" w:type="dxa"/>
            <w:shd w:val="clear" w:color="auto" w:fill="FFE1EC"/>
            <w:tcMar>
              <w:top w:w="0" w:type="dxa"/>
              <w:left w:w="108" w:type="dxa"/>
              <w:bottom w:w="0" w:type="dxa"/>
              <w:right w:w="108" w:type="dxa"/>
            </w:tcMar>
          </w:tcPr>
          <w:p w14:paraId="510B165B" w14:textId="77777777" w:rsidR="00CF4E5F" w:rsidRPr="003D4465" w:rsidRDefault="00CF4E5F" w:rsidP="008C4E3E">
            <w:pPr>
              <w:spacing w:after="0"/>
              <w:rPr>
                <w:rFonts w:ascii="Arial" w:hAnsi="Arial" w:cs="Arial"/>
                <w:b/>
              </w:rPr>
            </w:pPr>
            <w:r w:rsidRPr="003D4465">
              <w:rPr>
                <w:rFonts w:ascii="Arial" w:hAnsi="Arial" w:cs="Arial"/>
                <w:b/>
              </w:rPr>
              <w:t>Signature and Date:</w:t>
            </w:r>
          </w:p>
        </w:tc>
        <w:tc>
          <w:tcPr>
            <w:tcW w:w="6804" w:type="dxa"/>
            <w:gridSpan w:val="2"/>
            <w:shd w:val="clear" w:color="auto" w:fill="auto"/>
            <w:tcMar>
              <w:top w:w="0" w:type="dxa"/>
              <w:left w:w="108" w:type="dxa"/>
              <w:bottom w:w="0" w:type="dxa"/>
              <w:right w:w="108" w:type="dxa"/>
            </w:tcMar>
          </w:tcPr>
          <w:p w14:paraId="316588B0" w14:textId="77777777" w:rsidR="00CF4E5F" w:rsidRPr="007E6BAC" w:rsidRDefault="00CF4E5F" w:rsidP="008C4E3E">
            <w:pPr>
              <w:spacing w:after="0"/>
              <w:rPr>
                <w:rFonts w:ascii="Arial" w:hAnsi="Arial" w:cs="Arial"/>
              </w:rPr>
            </w:pPr>
          </w:p>
        </w:tc>
      </w:tr>
      <w:bookmarkEnd w:id="131"/>
    </w:tbl>
    <w:p w14:paraId="592ED627" w14:textId="38CB04A8" w:rsidR="008C4E3E" w:rsidRPr="0061580D" w:rsidRDefault="00236482" w:rsidP="002F03C9">
      <w:pPr>
        <w:spacing w:after="0"/>
        <w:jc w:val="center"/>
        <w:rPr>
          <w:rFonts w:ascii="Arial" w:hAnsi="Arial" w:cs="Arial"/>
          <w:i/>
          <w:iCs/>
          <w:sz w:val="18"/>
          <w:szCs w:val="18"/>
        </w:rPr>
      </w:pPr>
      <w:r w:rsidRPr="0061580D">
        <w:rPr>
          <w:rFonts w:ascii="Arial" w:hAnsi="Arial" w:cs="Arial"/>
          <w:b/>
          <w:i/>
          <w:iCs/>
          <w:sz w:val="18"/>
          <w:szCs w:val="18"/>
        </w:rPr>
        <w:br w:type="page"/>
      </w:r>
    </w:p>
    <w:p w14:paraId="5051C36F" w14:textId="08B6480B" w:rsidR="00236482" w:rsidRPr="007E6BAC" w:rsidRDefault="001A58B1" w:rsidP="009C1EC7">
      <w:pPr>
        <w:spacing w:after="120"/>
        <w:jc w:val="right"/>
        <w:rPr>
          <w:rFonts w:ascii="Arial" w:hAnsi="Arial" w:cs="Arial"/>
          <w:b/>
        </w:rPr>
      </w:pPr>
      <w:r w:rsidRPr="007E6BAC">
        <w:rPr>
          <w:rFonts w:ascii="Arial" w:hAnsi="Arial" w:cs="Arial"/>
          <w:b/>
        </w:rPr>
        <w:lastRenderedPageBreak/>
        <w:t>APPENDIX</w:t>
      </w:r>
      <w:r w:rsidR="00D14C52" w:rsidRPr="007E6BAC">
        <w:rPr>
          <w:rFonts w:ascii="Arial" w:hAnsi="Arial" w:cs="Arial"/>
          <w:b/>
        </w:rPr>
        <w:t xml:space="preserve"> </w:t>
      </w:r>
      <w:r w:rsidR="003D6858" w:rsidRPr="007E6BAC">
        <w:rPr>
          <w:rFonts w:ascii="Arial" w:hAnsi="Arial" w:cs="Arial"/>
          <w:b/>
        </w:rPr>
        <w:t>2</w:t>
      </w:r>
    </w:p>
    <w:p w14:paraId="13472B82" w14:textId="6505AA38" w:rsidR="00495C7D" w:rsidRPr="00C54EAB" w:rsidRDefault="009C1EC7" w:rsidP="00236482">
      <w:pPr>
        <w:spacing w:after="0" w:line="240" w:lineRule="auto"/>
        <w:jc w:val="center"/>
        <w:rPr>
          <w:rFonts w:ascii="Arial" w:hAnsi="Arial" w:cs="Arial"/>
          <w:b/>
          <w:color w:val="68007F" w:themeColor="accent4"/>
          <w:sz w:val="36"/>
          <w:szCs w:val="36"/>
        </w:rPr>
      </w:pPr>
      <w:r w:rsidRPr="00C54EAB">
        <w:rPr>
          <w:rFonts w:ascii="Arial" w:hAnsi="Arial" w:cs="Arial"/>
          <w:b/>
          <w:color w:val="68007F" w:themeColor="accent4"/>
          <w:sz w:val="36"/>
          <w:szCs w:val="36"/>
        </w:rPr>
        <w:t>SAMPLE TELEPHONE BOMB THREAT CHECKLIST</w:t>
      </w:r>
    </w:p>
    <w:p w14:paraId="71A86E4F" w14:textId="6F6F1360" w:rsidR="00236482" w:rsidRPr="00471211" w:rsidRDefault="00236482" w:rsidP="009C1EC7">
      <w:pPr>
        <w:spacing w:before="240" w:after="240" w:line="240" w:lineRule="auto"/>
        <w:jc w:val="center"/>
        <w:rPr>
          <w:rFonts w:ascii="Arial" w:hAnsi="Arial" w:cs="Arial"/>
          <w:b/>
          <w:color w:val="68007F" w:themeColor="accent4"/>
          <w:sz w:val="40"/>
          <w:szCs w:val="40"/>
          <w:u w:val="single"/>
        </w:rPr>
      </w:pPr>
      <w:r w:rsidRPr="00471211">
        <w:rPr>
          <w:rFonts w:ascii="Arial" w:hAnsi="Arial" w:cs="Arial"/>
          <w:b/>
          <w:color w:val="68007F" w:themeColor="accent4"/>
          <w:sz w:val="40"/>
          <w:szCs w:val="40"/>
          <w:u w:val="single"/>
        </w:rPr>
        <w:t>STAY CALM</w:t>
      </w:r>
    </w:p>
    <w:p w14:paraId="659CCB54" w14:textId="77777777" w:rsidR="00236482" w:rsidRPr="007E6BAC" w:rsidRDefault="00236482" w:rsidP="00236482">
      <w:pPr>
        <w:spacing w:after="0" w:line="240" w:lineRule="auto"/>
        <w:rPr>
          <w:rFonts w:ascii="Arial" w:hAnsi="Arial" w:cs="Arial"/>
          <w:b/>
          <w:sz w:val="16"/>
          <w:szCs w:val="16"/>
        </w:rPr>
      </w:pPr>
    </w:p>
    <w:p w14:paraId="4B314562" w14:textId="77777777" w:rsidR="00236482" w:rsidRPr="007E6BAC" w:rsidRDefault="00236482" w:rsidP="00236482">
      <w:pPr>
        <w:spacing w:after="0" w:line="240" w:lineRule="auto"/>
        <w:ind w:left="-567" w:right="-472"/>
        <w:rPr>
          <w:rFonts w:ascii="Arial" w:hAnsi="Arial" w:cs="Arial"/>
          <w:caps/>
          <w:color w:val="AA0042" w:themeColor="accent2" w:themeShade="BF"/>
        </w:rPr>
      </w:pPr>
      <w:r w:rsidRPr="007E6BAC">
        <w:rPr>
          <w:rFonts w:ascii="Arial" w:hAnsi="Arial" w:cs="Arial"/>
          <w:b/>
          <w:caps/>
          <w:color w:val="AA0042" w:themeColor="accent2" w:themeShade="BF"/>
        </w:rPr>
        <w:t>Date call received:      /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of call:</w:t>
      </w:r>
      <w:r w:rsidRPr="007E6BAC">
        <w:rPr>
          <w:rFonts w:ascii="Arial" w:hAnsi="Arial" w:cs="Arial"/>
          <w:caps/>
          <w:color w:val="AA0042" w:themeColor="accent2" w:themeShade="BF"/>
        </w:rPr>
        <w:t xml:space="preserve">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call ended:</w:t>
      </w:r>
      <w:r w:rsidRPr="007E6BAC">
        <w:rPr>
          <w:rFonts w:ascii="Arial" w:hAnsi="Arial" w:cs="Arial"/>
          <w:caps/>
          <w:color w:val="AA0042" w:themeColor="accent2" w:themeShade="BF"/>
        </w:rPr>
        <w:t xml:space="preserve"> </w:t>
      </w:r>
    </w:p>
    <w:p w14:paraId="3C3FA1B6" w14:textId="77777777" w:rsidR="00236482" w:rsidRPr="007E6BAC" w:rsidRDefault="00236482" w:rsidP="00236482">
      <w:pPr>
        <w:spacing w:after="0" w:line="240" w:lineRule="auto"/>
        <w:ind w:left="-567" w:right="-472"/>
        <w:rPr>
          <w:rFonts w:ascii="Arial" w:hAnsi="Arial" w:cs="Arial"/>
          <w:b/>
          <w:color w:val="AA0042" w:themeColor="accent2" w:themeShade="BF"/>
          <w:sz w:val="16"/>
          <w:szCs w:val="16"/>
        </w:rPr>
      </w:pPr>
    </w:p>
    <w:p w14:paraId="702B862D" w14:textId="77777777" w:rsidR="00236482" w:rsidRPr="007E6BAC" w:rsidRDefault="00236482" w:rsidP="00236482">
      <w:pPr>
        <w:spacing w:after="0" w:line="240" w:lineRule="auto"/>
        <w:ind w:left="-567" w:right="-472"/>
        <w:rPr>
          <w:rFonts w:ascii="Arial" w:hAnsi="Arial" w:cs="Arial"/>
          <w:b/>
          <w:color w:val="AA0042" w:themeColor="accent2" w:themeShade="BF"/>
        </w:rPr>
      </w:pPr>
      <w:r w:rsidRPr="007E6BAC">
        <w:rPr>
          <w:rFonts w:ascii="Arial" w:hAnsi="Arial" w:cs="Arial"/>
          <w:b/>
          <w:color w:val="AA0042" w:themeColor="accent2" w:themeShade="BF"/>
        </w:rPr>
        <w:t>EXACT WORDING OF THREAT</w:t>
      </w:r>
    </w:p>
    <w:p w14:paraId="50C75BFD" w14:textId="77777777" w:rsidR="00236482" w:rsidRPr="007E6BAC" w:rsidRDefault="00236482" w:rsidP="00236482">
      <w:pPr>
        <w:spacing w:after="0" w:line="240" w:lineRule="auto"/>
        <w:ind w:left="-567" w:right="-472"/>
        <w:rPr>
          <w:rFonts w:ascii="Arial" w:hAnsi="Arial" w:cs="Arial"/>
          <w:sz w:val="16"/>
          <w:szCs w:val="16"/>
        </w:rPr>
      </w:pPr>
    </w:p>
    <w:p w14:paraId="0B20EBA1" w14:textId="1586987A" w:rsidR="00236482" w:rsidRPr="007E6BAC" w:rsidRDefault="00236482" w:rsidP="00236482">
      <w:pPr>
        <w:spacing w:after="0" w:line="240" w:lineRule="auto"/>
        <w:ind w:left="-567" w:right="-472"/>
        <w:rPr>
          <w:rFonts w:ascii="Arial" w:hAnsi="Arial" w:cs="Arial"/>
        </w:rPr>
      </w:pPr>
      <w:r w:rsidRPr="007E6BAC">
        <w:rPr>
          <w:rFonts w:ascii="Arial" w:hAnsi="Arial" w:cs="Arial"/>
        </w:rPr>
        <w:t>……………………………………………………………………………………………………………………………</w:t>
      </w:r>
    </w:p>
    <w:p w14:paraId="08FC367D" w14:textId="77777777" w:rsidR="00236482" w:rsidRPr="007E6BAC" w:rsidRDefault="00236482" w:rsidP="00236482">
      <w:pPr>
        <w:spacing w:after="0" w:line="240" w:lineRule="auto"/>
        <w:ind w:left="-567" w:right="-472"/>
        <w:rPr>
          <w:rFonts w:ascii="Arial" w:hAnsi="Arial" w:cs="Arial"/>
          <w:sz w:val="16"/>
          <w:szCs w:val="16"/>
        </w:rPr>
      </w:pPr>
    </w:p>
    <w:p w14:paraId="4EC31953" w14:textId="5EEE5EC9" w:rsidR="00236482" w:rsidRPr="007E6BAC" w:rsidRDefault="00236482" w:rsidP="00236482">
      <w:pPr>
        <w:spacing w:after="0" w:line="240" w:lineRule="auto"/>
        <w:ind w:left="-567" w:right="-472"/>
        <w:rPr>
          <w:rFonts w:ascii="Arial" w:hAnsi="Arial" w:cs="Arial"/>
        </w:rPr>
      </w:pPr>
      <w:r w:rsidRPr="007E6BAC">
        <w:rPr>
          <w:rFonts w:ascii="Arial" w:hAnsi="Arial" w:cs="Arial"/>
        </w:rPr>
        <w:t>………………………………………………………………………………………………………………………</w:t>
      </w:r>
      <w:r w:rsidR="00402576">
        <w:rPr>
          <w:rFonts w:ascii="Arial" w:hAnsi="Arial" w:cs="Arial"/>
        </w:rPr>
        <w:t>……</w:t>
      </w:r>
    </w:p>
    <w:p w14:paraId="2DAF5CAC" w14:textId="77777777" w:rsidR="00236482" w:rsidRPr="007E6BAC" w:rsidRDefault="00236482" w:rsidP="00402576">
      <w:pPr>
        <w:spacing w:after="0" w:line="240" w:lineRule="auto"/>
        <w:ind w:right="-472"/>
        <w:rPr>
          <w:rFonts w:ascii="Arial" w:hAnsi="Arial" w:cs="Arial"/>
          <w:sz w:val="16"/>
          <w:szCs w:val="16"/>
        </w:rPr>
      </w:pPr>
    </w:p>
    <w:p w14:paraId="3B82EBF4" w14:textId="3731A9FD" w:rsidR="00236482" w:rsidRPr="007E6BAC" w:rsidRDefault="00236482" w:rsidP="00236482">
      <w:pPr>
        <w:spacing w:after="0" w:line="240" w:lineRule="auto"/>
        <w:ind w:left="-567" w:right="-471"/>
        <w:rPr>
          <w:rFonts w:ascii="Arial" w:hAnsi="Arial" w:cs="Arial"/>
        </w:rPr>
      </w:pPr>
      <w:r w:rsidRPr="007E6BAC">
        <w:rPr>
          <w:rFonts w:ascii="Arial" w:hAnsi="Arial" w:cs="Arial"/>
        </w:rPr>
        <w:t>……………………………………………………………………………………………………………………………</w:t>
      </w:r>
    </w:p>
    <w:p w14:paraId="28A2D5B2" w14:textId="77777777" w:rsidR="00236482" w:rsidRPr="007E6BAC" w:rsidRDefault="00236482" w:rsidP="00236482">
      <w:pPr>
        <w:spacing w:after="0" w:line="240" w:lineRule="auto"/>
        <w:ind w:left="-567" w:right="-471"/>
        <w:rPr>
          <w:rFonts w:ascii="Arial" w:hAnsi="Arial" w:cs="Arial"/>
          <w:sz w:val="16"/>
          <w:szCs w:val="16"/>
        </w:rPr>
      </w:pPr>
    </w:p>
    <w:p w14:paraId="09ECD047" w14:textId="19109C3A" w:rsidR="00236482" w:rsidRPr="007E6BAC" w:rsidRDefault="00236482" w:rsidP="00236482">
      <w:pPr>
        <w:spacing w:after="0" w:line="240" w:lineRule="auto"/>
        <w:ind w:left="-567" w:right="-471"/>
        <w:rPr>
          <w:rFonts w:ascii="Arial" w:hAnsi="Arial" w:cs="Arial"/>
        </w:rPr>
      </w:pPr>
      <w:r w:rsidRPr="007E6BAC">
        <w:rPr>
          <w:rFonts w:ascii="Arial" w:hAnsi="Arial" w:cs="Arial"/>
          <w:b/>
          <w:color w:val="AA0042" w:themeColor="accent2" w:themeShade="BF"/>
        </w:rPr>
        <w:t>Could you identify the caller’s phone number?</w:t>
      </w:r>
      <w:r w:rsidRPr="007E6BAC">
        <w:rPr>
          <w:rFonts w:ascii="Arial" w:hAnsi="Arial" w:cs="Arial"/>
          <w:color w:val="AA0042" w:themeColor="accent2" w:themeShade="BF"/>
        </w:rPr>
        <w:t xml:space="preserve"> </w:t>
      </w:r>
      <w:r w:rsidRPr="007E6BAC">
        <w:rPr>
          <w:rFonts w:ascii="Arial" w:hAnsi="Arial" w:cs="Arial"/>
        </w:rPr>
        <w:t>……………………………………….…………………</w:t>
      </w:r>
      <w:r w:rsidR="002A0AFF">
        <w:rPr>
          <w:rFonts w:ascii="Arial" w:hAnsi="Arial" w:cs="Arial"/>
        </w:rPr>
        <w:t>…….</w:t>
      </w:r>
    </w:p>
    <w:p w14:paraId="5CFEF9A0" w14:textId="77777777" w:rsidR="00236482" w:rsidRPr="007E6BAC" w:rsidRDefault="00236482" w:rsidP="00236482">
      <w:pPr>
        <w:spacing w:after="0" w:line="240" w:lineRule="auto"/>
        <w:jc w:val="center"/>
        <w:rPr>
          <w:rFonts w:ascii="Arial" w:hAnsi="Arial" w:cs="Arial"/>
          <w:b/>
          <w:color w:val="0066FF"/>
          <w:sz w:val="6"/>
          <w:szCs w:val="6"/>
        </w:rPr>
      </w:pPr>
    </w:p>
    <w:p w14:paraId="1F305961" w14:textId="77777777" w:rsidR="0068678B" w:rsidRPr="007E6BAC" w:rsidRDefault="0068678B" w:rsidP="00236482">
      <w:pPr>
        <w:spacing w:after="0" w:line="240" w:lineRule="auto"/>
        <w:jc w:val="center"/>
        <w:rPr>
          <w:rFonts w:ascii="Arial" w:hAnsi="Arial" w:cs="Arial"/>
          <w:b/>
          <w:color w:val="0066FF"/>
          <w:sz w:val="36"/>
          <w:szCs w:val="36"/>
        </w:rPr>
      </w:pPr>
    </w:p>
    <w:p w14:paraId="320EB0E6" w14:textId="3B2CDF1D" w:rsidR="00D714FA" w:rsidRPr="00C54EAB" w:rsidRDefault="00236482" w:rsidP="00D714FA">
      <w:pPr>
        <w:spacing w:after="0" w:line="240" w:lineRule="auto"/>
        <w:jc w:val="center"/>
        <w:rPr>
          <w:rFonts w:ascii="Arial" w:hAnsi="Arial" w:cs="Arial"/>
          <w:b/>
          <w:color w:val="68007F" w:themeColor="accent4"/>
          <w:sz w:val="36"/>
          <w:szCs w:val="36"/>
          <w:u w:val="single"/>
        </w:rPr>
      </w:pPr>
      <w:r w:rsidRPr="00C54EAB">
        <w:rPr>
          <w:rFonts w:ascii="Arial" w:hAnsi="Arial" w:cs="Arial"/>
          <w:b/>
          <w:color w:val="68007F" w:themeColor="accent4"/>
          <w:sz w:val="36"/>
          <w:szCs w:val="36"/>
          <w:u w:val="single"/>
        </w:rPr>
        <w:t>DON’T HANG UP</w:t>
      </w:r>
    </w:p>
    <w:p w14:paraId="3CBB540E" w14:textId="43782FD4" w:rsidR="00236482" w:rsidRPr="00C54EAB" w:rsidRDefault="00236482" w:rsidP="00D714FA">
      <w:pPr>
        <w:spacing w:after="0" w:line="240" w:lineRule="auto"/>
        <w:jc w:val="center"/>
        <w:rPr>
          <w:rFonts w:ascii="Arial" w:hAnsi="Arial" w:cs="Arial"/>
          <w:b/>
          <w:color w:val="68007F" w:themeColor="accent4"/>
          <w:sz w:val="36"/>
          <w:szCs w:val="36"/>
          <w:u w:val="single"/>
        </w:rPr>
      </w:pPr>
      <w:r w:rsidRPr="00C54EAB">
        <w:rPr>
          <w:rFonts w:ascii="Arial" w:hAnsi="Arial" w:cs="Arial"/>
          <w:b/>
          <w:color w:val="68007F" w:themeColor="accent4"/>
          <w:sz w:val="36"/>
          <w:szCs w:val="36"/>
          <w:u w:val="single"/>
        </w:rPr>
        <w:t>KEEP THE CALLER TALKING</w:t>
      </w:r>
    </w:p>
    <w:p w14:paraId="08BE537C" w14:textId="77777777" w:rsidR="0068678B" w:rsidRPr="007E6BAC" w:rsidRDefault="0068678B" w:rsidP="00236482">
      <w:pPr>
        <w:spacing w:after="0" w:line="240" w:lineRule="auto"/>
        <w:jc w:val="center"/>
        <w:rPr>
          <w:rFonts w:ascii="Arial" w:hAnsi="Arial" w:cs="Arial"/>
          <w:b/>
          <w:color w:val="C00000"/>
          <w:sz w:val="20"/>
          <w:szCs w:val="20"/>
        </w:rPr>
      </w:pPr>
    </w:p>
    <w:p w14:paraId="79946A42" w14:textId="77777777" w:rsidR="00236482" w:rsidRPr="007E6BAC" w:rsidRDefault="00236482" w:rsidP="00236482">
      <w:pPr>
        <w:spacing w:after="0" w:line="240" w:lineRule="auto"/>
        <w:ind w:left="-567"/>
        <w:rPr>
          <w:rFonts w:ascii="Arial" w:hAnsi="Arial" w:cs="Arial"/>
          <w:b/>
          <w:color w:val="AA0042" w:themeColor="accent2" w:themeShade="BF"/>
        </w:rPr>
      </w:pPr>
      <w:r w:rsidRPr="007E6BAC">
        <w:rPr>
          <w:rFonts w:ascii="Arial" w:hAnsi="Arial" w:cs="Arial"/>
          <w:b/>
          <w:color w:val="AA0042" w:themeColor="accent2" w:themeShade="BF"/>
        </w:rPr>
        <w:t>ASK THE CALLER</w:t>
      </w:r>
    </w:p>
    <w:p w14:paraId="4DBD69A0"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is the bomb going to explode?</w:t>
      </w:r>
      <w:r w:rsidRPr="007E6BAC">
        <w:rPr>
          <w:rFonts w:ascii="Arial" w:hAnsi="Arial" w:cs="Arial"/>
        </w:rPr>
        <w:t xml:space="preserve">   ……………………………………………………………………………………..…………..</w:t>
      </w:r>
    </w:p>
    <w:p w14:paraId="7689FE81" w14:textId="5E10FF01"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is the bomb?</w:t>
      </w:r>
      <w:r w:rsidRPr="007E6BAC">
        <w:rPr>
          <w:rFonts w:ascii="Arial" w:hAnsi="Arial" w:cs="Arial"/>
        </w:rPr>
        <w:t xml:space="preserve"> …………………………………………………………………………………………………………………..…</w:t>
      </w:r>
    </w:p>
    <w:p w14:paraId="26F5A3D6"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 xml:space="preserve">What will make the bomb explode? </w:t>
      </w:r>
      <w:r w:rsidRPr="007E6BAC">
        <w:rPr>
          <w:rFonts w:ascii="Arial" w:hAnsi="Arial" w:cs="Arial"/>
        </w:rPr>
        <w:t>………………………………………………………………………..…………………..……….</w:t>
      </w:r>
    </w:p>
    <w:p w14:paraId="389AFDB8" w14:textId="4D13C12C" w:rsidR="00236482" w:rsidRPr="007E6BAC" w:rsidRDefault="00236482" w:rsidP="00B6233F">
      <w:pPr>
        <w:spacing w:before="240" w:after="240" w:line="240" w:lineRule="auto"/>
        <w:ind w:left="-567"/>
        <w:rPr>
          <w:rFonts w:ascii="Arial" w:hAnsi="Arial" w:cs="Arial"/>
        </w:rPr>
      </w:pPr>
      <w:r w:rsidRPr="007E6BAC">
        <w:rPr>
          <w:rFonts w:ascii="Arial" w:hAnsi="Arial" w:cs="Arial"/>
          <w:b/>
        </w:rPr>
        <w:t>What kind of bomb is it?</w:t>
      </w:r>
      <w:r w:rsidRPr="007E6BAC">
        <w:rPr>
          <w:rFonts w:ascii="Arial" w:hAnsi="Arial" w:cs="Arial"/>
        </w:rPr>
        <w:t xml:space="preserve"> ……………………………………………………………………………………………..……………..………</w:t>
      </w:r>
    </w:p>
    <w:p w14:paraId="2D043F6E"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does the bomb look like?</w:t>
      </w:r>
      <w:r w:rsidRPr="007E6BAC">
        <w:rPr>
          <w:rFonts w:ascii="Arial" w:hAnsi="Arial" w:cs="Arial"/>
        </w:rPr>
        <w:t xml:space="preserve"> …………………………………………………………………………………..…..……………………</w:t>
      </w:r>
    </w:p>
    <w:p w14:paraId="170232A9"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Why did you place the bomb here?</w:t>
      </w:r>
      <w:r w:rsidRPr="007E6BAC">
        <w:rPr>
          <w:rFonts w:ascii="Arial" w:hAnsi="Arial" w:cs="Arial"/>
        </w:rPr>
        <w:t xml:space="preserve"> ……………………………………………………………………………….……...................</w:t>
      </w:r>
    </w:p>
    <w:p w14:paraId="4A5E2CC0" w14:textId="2FD6FBC0"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are you now?</w:t>
      </w:r>
      <w:r w:rsidRPr="007E6BAC">
        <w:rPr>
          <w:rFonts w:ascii="Arial" w:hAnsi="Arial" w:cs="Arial"/>
        </w:rPr>
        <w:t xml:space="preserve"> ……………………………………………………………………………………………………………….……</w:t>
      </w:r>
    </w:p>
    <w:p w14:paraId="19E793CD" w14:textId="7F47634D"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name?</w:t>
      </w:r>
      <w:r w:rsidRPr="007E6BAC">
        <w:rPr>
          <w:rFonts w:ascii="Arial" w:hAnsi="Arial" w:cs="Arial"/>
        </w:rPr>
        <w:t xml:space="preserve"> ………………………………………………………………………………………………………………….</w:t>
      </w:r>
    </w:p>
    <w:p w14:paraId="641DCEFA" w14:textId="557563A3"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address?</w:t>
      </w:r>
      <w:r w:rsidRPr="007E6BAC">
        <w:rPr>
          <w:rFonts w:ascii="Arial" w:hAnsi="Arial" w:cs="Arial"/>
        </w:rPr>
        <w:t xml:space="preserve"> ……………………………………………………………………………………………………………….……</w:t>
      </w:r>
    </w:p>
    <w:p w14:paraId="669A2CCD"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was the bomb placed here?</w:t>
      </w:r>
      <w:r w:rsidRPr="007E6BAC">
        <w:rPr>
          <w:rFonts w:ascii="Arial" w:hAnsi="Arial" w:cs="Arial"/>
        </w:rPr>
        <w:t xml:space="preserve"> …………………………………………………………………………………………………………</w:t>
      </w:r>
    </w:p>
    <w:p w14:paraId="43B5A876" w14:textId="22709939" w:rsidR="00236482" w:rsidRPr="007E6BAC" w:rsidRDefault="00236482" w:rsidP="00B6233F">
      <w:pPr>
        <w:spacing w:before="240" w:after="240" w:line="240" w:lineRule="auto"/>
        <w:ind w:left="-567"/>
        <w:rPr>
          <w:rFonts w:ascii="Arial" w:hAnsi="Arial" w:cs="Arial"/>
        </w:rPr>
      </w:pPr>
      <w:r w:rsidRPr="007E6BAC">
        <w:rPr>
          <w:rFonts w:ascii="Arial" w:hAnsi="Arial" w:cs="Arial"/>
          <w:b/>
        </w:rPr>
        <w:lastRenderedPageBreak/>
        <w:t>Who placed the bomb?</w:t>
      </w:r>
      <w:r w:rsidRPr="007E6BAC">
        <w:rPr>
          <w:rFonts w:ascii="Arial" w:hAnsi="Arial" w:cs="Arial"/>
        </w:rPr>
        <w:t xml:space="preserve"> ………………………………………………………………………………………………………….………......</w:t>
      </w:r>
    </w:p>
    <w:p w14:paraId="2B0C979A" w14:textId="2D461079" w:rsidR="00236482" w:rsidRPr="007E6BAC" w:rsidRDefault="00236482" w:rsidP="00236482">
      <w:pPr>
        <w:spacing w:before="120" w:after="120" w:line="240" w:lineRule="auto"/>
        <w:ind w:left="-567"/>
        <w:rPr>
          <w:rFonts w:ascii="Arial" w:hAnsi="Arial" w:cs="Arial"/>
        </w:rPr>
      </w:pPr>
      <w:r w:rsidRPr="00D714FA">
        <w:rPr>
          <w:rFonts w:ascii="Arial" w:hAnsi="Arial" w:cs="Arial"/>
          <w:b/>
          <w:color w:val="AA0042" w:themeColor="accent2" w:themeShade="BF"/>
          <w:sz w:val="24"/>
          <w:szCs w:val="24"/>
          <w:u w:val="single"/>
        </w:rPr>
        <w:t>DON’T HANG UP</w:t>
      </w:r>
      <w:r w:rsidRPr="007E6BAC">
        <w:rPr>
          <w:rFonts w:ascii="Arial" w:hAnsi="Arial" w:cs="Arial"/>
          <w:b/>
          <w:color w:val="AA0042" w:themeColor="accent2" w:themeShade="BF"/>
          <w:sz w:val="28"/>
          <w:szCs w:val="28"/>
        </w:rPr>
        <w:t xml:space="preserve"> </w:t>
      </w:r>
      <w:r w:rsidRPr="007E6BAC">
        <w:rPr>
          <w:rFonts w:ascii="Arial" w:hAnsi="Arial" w:cs="Arial"/>
          <w:i/>
        </w:rPr>
        <w:t>(the call may be traceable if the phone line is kept open even if the caller hangs up!)</w:t>
      </w:r>
    </w:p>
    <w:p w14:paraId="1D20B588" w14:textId="77777777" w:rsidR="00236482" w:rsidRPr="007E6BAC" w:rsidRDefault="00236482" w:rsidP="00236482">
      <w:pPr>
        <w:spacing w:after="0" w:line="240" w:lineRule="auto"/>
        <w:ind w:left="-567"/>
        <w:rPr>
          <w:rFonts w:ascii="Arial" w:hAnsi="Arial" w:cs="Arial"/>
          <w:b/>
          <w:color w:val="C00000"/>
          <w:sz w:val="16"/>
          <w:szCs w:val="16"/>
        </w:rPr>
      </w:pPr>
    </w:p>
    <w:p w14:paraId="0AE0D9EF" w14:textId="77777777" w:rsidR="00236482" w:rsidRPr="007E6BAC" w:rsidRDefault="00236482" w:rsidP="00236482">
      <w:pPr>
        <w:spacing w:after="0" w:line="240" w:lineRule="auto"/>
        <w:ind w:left="-567"/>
        <w:rPr>
          <w:rFonts w:ascii="Arial" w:hAnsi="Arial" w:cs="Arial"/>
          <w:b/>
          <w:color w:val="C00000"/>
        </w:rPr>
      </w:pPr>
      <w:r w:rsidRPr="00D714FA">
        <w:rPr>
          <w:rFonts w:ascii="Arial" w:hAnsi="Arial" w:cs="Arial"/>
          <w:b/>
          <w:color w:val="AA0042" w:themeColor="accent2" w:themeShade="BF"/>
          <w:u w:val="single"/>
        </w:rPr>
        <w:t>CALL DETAILS</w:t>
      </w:r>
      <w:r w:rsidRPr="007E6BAC">
        <w:rPr>
          <w:rFonts w:ascii="Arial" w:hAnsi="Arial" w:cs="Arial"/>
          <w:b/>
          <w:color w:val="AA0042" w:themeColor="accent2" w:themeShade="BF"/>
        </w:rPr>
        <w:t xml:space="preserve"> </w:t>
      </w:r>
      <w:r w:rsidRPr="007E6BAC">
        <w:rPr>
          <w:rFonts w:ascii="Arial" w:hAnsi="Arial" w:cs="Arial"/>
          <w:i/>
        </w:rPr>
        <w:t>(where possible to obtain)</w:t>
      </w:r>
    </w:p>
    <w:p w14:paraId="6F1549CA" w14:textId="45EF5015" w:rsidR="00236482" w:rsidRPr="007E6BAC" w:rsidRDefault="00236482" w:rsidP="00236482">
      <w:pPr>
        <w:spacing w:before="120" w:after="120" w:line="240" w:lineRule="auto"/>
        <w:ind w:left="-567"/>
        <w:rPr>
          <w:rFonts w:ascii="Arial" w:hAnsi="Arial" w:cs="Arial"/>
        </w:rPr>
      </w:pPr>
      <w:r w:rsidRPr="007E6BAC">
        <w:rPr>
          <w:rFonts w:ascii="Arial" w:hAnsi="Arial" w:cs="Arial"/>
          <w:b/>
        </w:rPr>
        <w:t>Did you recognise the caller? …………</w:t>
      </w:r>
      <w:r w:rsidRPr="007E6BAC">
        <w:rPr>
          <w:rFonts w:ascii="Arial" w:hAnsi="Arial" w:cs="Arial"/>
          <w:b/>
        </w:rPr>
        <w:tab/>
        <w:t>If so, who do you think it was</w:t>
      </w:r>
      <w:r w:rsidR="00402576">
        <w:rPr>
          <w:rFonts w:ascii="Arial" w:hAnsi="Arial" w:cs="Arial"/>
          <w:b/>
        </w:rPr>
        <w:t xml:space="preserve"> </w:t>
      </w:r>
      <w:r w:rsidRPr="007E6BAC">
        <w:rPr>
          <w:rFonts w:ascii="Arial" w:hAnsi="Arial" w:cs="Arial"/>
        </w:rPr>
        <w:t>…………………</w:t>
      </w:r>
    </w:p>
    <w:p w14:paraId="1EBCAB6B" w14:textId="0FFBB002" w:rsidR="00236482" w:rsidRPr="007E6BAC" w:rsidRDefault="00236482" w:rsidP="00236482">
      <w:pPr>
        <w:spacing w:before="120" w:after="120" w:line="240" w:lineRule="auto"/>
        <w:ind w:left="-567"/>
        <w:rPr>
          <w:rFonts w:ascii="Arial" w:hAnsi="Arial" w:cs="Arial"/>
          <w:bCs/>
        </w:rPr>
      </w:pPr>
      <w:r w:rsidRPr="007E6BAC">
        <w:rPr>
          <w:rFonts w:ascii="Arial" w:hAnsi="Arial" w:cs="Arial"/>
          <w:b/>
        </w:rPr>
        <w:t>Was the call:</w:t>
      </w:r>
      <w:r w:rsidRPr="007E6BAC">
        <w:rPr>
          <w:rFonts w:ascii="Arial" w:hAnsi="Arial" w:cs="Arial"/>
        </w:rPr>
        <w:tab/>
      </w:r>
      <w:r w:rsidRPr="007E6BAC">
        <w:rPr>
          <w:rFonts w:ascii="Arial" w:hAnsi="Arial" w:cs="Arial"/>
          <w:bCs/>
        </w:rPr>
        <w:t>Robotic/Automated</w:t>
      </w:r>
      <w:r w:rsidRPr="007E6BAC">
        <w:rPr>
          <w:rFonts w:ascii="Arial" w:hAnsi="Arial" w:cs="Arial"/>
          <w:bCs/>
        </w:rPr>
        <w:tab/>
      </w:r>
      <w:r w:rsidRPr="007E6BAC">
        <w:rPr>
          <w:rFonts w:ascii="Arial" w:hAnsi="Arial" w:cs="Arial"/>
          <w:bCs/>
        </w:rPr>
        <w:tab/>
        <w:t>In-Person</w:t>
      </w:r>
      <w:r w:rsidRPr="007E6BAC">
        <w:rPr>
          <w:rFonts w:ascii="Arial" w:hAnsi="Arial" w:cs="Arial"/>
          <w:bCs/>
        </w:rPr>
        <w:tab/>
      </w:r>
      <w:r w:rsidRPr="007E6BAC">
        <w:rPr>
          <w:rFonts w:ascii="Arial" w:hAnsi="Arial" w:cs="Arial"/>
          <w:bCs/>
        </w:rPr>
        <w:tab/>
        <w:t>Pre-Recorded</w:t>
      </w:r>
    </w:p>
    <w:p w14:paraId="4708E40A" w14:textId="4EA20747" w:rsidR="00236482" w:rsidRPr="007E6BAC" w:rsidRDefault="00236482" w:rsidP="00236482">
      <w:pPr>
        <w:spacing w:before="120" w:after="120" w:line="240" w:lineRule="auto"/>
        <w:ind w:left="-567"/>
        <w:rPr>
          <w:rFonts w:ascii="Arial" w:hAnsi="Arial" w:cs="Arial"/>
        </w:rPr>
      </w:pPr>
      <w:r w:rsidRPr="007E6BAC">
        <w:rPr>
          <w:rFonts w:ascii="Arial" w:hAnsi="Arial" w:cs="Arial"/>
          <w:b/>
        </w:rPr>
        <w:t>Estimated age of caller?</w:t>
      </w:r>
      <w:r w:rsidRPr="007E6BAC">
        <w:rPr>
          <w:rFonts w:ascii="Arial" w:hAnsi="Arial" w:cs="Arial"/>
        </w:rPr>
        <w:t xml:space="preserve"> ………………  </w:t>
      </w:r>
      <w:r w:rsidRPr="007E6BAC">
        <w:rPr>
          <w:rFonts w:ascii="Arial" w:hAnsi="Arial" w:cs="Arial"/>
          <w:b/>
        </w:rPr>
        <w:t xml:space="preserve">Did the caller seem familiar with the site? </w:t>
      </w:r>
      <w:r w:rsidRPr="007E6BAC">
        <w:rPr>
          <w:rFonts w:ascii="Arial" w:hAnsi="Arial" w:cs="Arial"/>
        </w:rPr>
        <w:t>………………</w:t>
      </w:r>
    </w:p>
    <w:p w14:paraId="3B212801" w14:textId="1428FEE3" w:rsidR="00236482" w:rsidRPr="007E6BAC" w:rsidRDefault="00236482" w:rsidP="00236482">
      <w:pPr>
        <w:spacing w:after="0" w:line="240" w:lineRule="auto"/>
        <w:ind w:left="-567"/>
        <w:rPr>
          <w:rFonts w:ascii="Arial" w:hAnsi="Arial" w:cs="Arial"/>
          <w:b/>
        </w:rPr>
      </w:pPr>
      <w:r w:rsidRPr="007E6BAC">
        <w:rPr>
          <w:rFonts w:ascii="Arial" w:hAnsi="Arial" w:cs="Arial"/>
          <w:b/>
        </w:rPr>
        <w:t>Characteristics of the call</w:t>
      </w:r>
      <w:r w:rsidR="00AD0E87" w:rsidRPr="007E6BAC">
        <w:rPr>
          <w:rFonts w:ascii="Arial" w:hAnsi="Arial" w:cs="Arial"/>
          <w:b/>
        </w:rPr>
        <w:t xml:space="preserve"> (tick appropriate characteristics)</w:t>
      </w:r>
      <w:r w:rsidRPr="007E6BAC">
        <w:rPr>
          <w:rFonts w:ascii="Arial" w:hAnsi="Arial" w:cs="Arial"/>
          <w:b/>
        </w:rPr>
        <w:t>:</w:t>
      </w:r>
    </w:p>
    <w:p w14:paraId="113746B5" w14:textId="77777777" w:rsidR="00EE62F0" w:rsidRPr="007E6BAC" w:rsidRDefault="00EE62F0" w:rsidP="00236482">
      <w:pPr>
        <w:spacing w:after="0" w:line="240" w:lineRule="auto"/>
        <w:ind w:left="-567"/>
        <w:rPr>
          <w:rFonts w:ascii="Arial" w:hAnsi="Arial" w:cs="Arial"/>
          <w:b/>
        </w:rPr>
      </w:pPr>
    </w:p>
    <w:tbl>
      <w:tblPr>
        <w:tblW w:w="992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88"/>
        <w:gridCol w:w="1489"/>
        <w:gridCol w:w="2268"/>
        <w:gridCol w:w="2410"/>
        <w:gridCol w:w="2268"/>
      </w:tblGrid>
      <w:tr w:rsidR="007D10DF" w:rsidRPr="007E6BAC" w14:paraId="77FF4E26" w14:textId="77777777" w:rsidTr="003D4465">
        <w:tc>
          <w:tcPr>
            <w:tcW w:w="2977" w:type="dxa"/>
            <w:gridSpan w:val="2"/>
            <w:shd w:val="clear" w:color="auto" w:fill="FFE1EC"/>
          </w:tcPr>
          <w:p w14:paraId="02087613" w14:textId="673F6B9B" w:rsidR="00236482" w:rsidRPr="003D4465" w:rsidRDefault="00236482" w:rsidP="00CC65AD">
            <w:pPr>
              <w:jc w:val="center"/>
              <w:rPr>
                <w:rFonts w:ascii="Arial" w:hAnsi="Arial" w:cs="Arial"/>
                <w:b/>
                <w:sz w:val="20"/>
                <w:szCs w:val="20"/>
              </w:rPr>
            </w:pPr>
            <w:r w:rsidRPr="003D4465">
              <w:rPr>
                <w:rFonts w:ascii="Arial" w:hAnsi="Arial" w:cs="Arial"/>
                <w:b/>
                <w:sz w:val="20"/>
                <w:szCs w:val="20"/>
              </w:rPr>
              <w:t>V</w:t>
            </w:r>
            <w:r w:rsidR="004D46C0" w:rsidRPr="003D4465">
              <w:rPr>
                <w:rFonts w:ascii="Arial" w:hAnsi="Arial" w:cs="Arial"/>
                <w:b/>
                <w:sz w:val="20"/>
                <w:szCs w:val="20"/>
              </w:rPr>
              <w:t>oice</w:t>
            </w:r>
          </w:p>
        </w:tc>
        <w:tc>
          <w:tcPr>
            <w:tcW w:w="2268" w:type="dxa"/>
            <w:shd w:val="clear" w:color="auto" w:fill="FFE1EC"/>
          </w:tcPr>
          <w:p w14:paraId="19A663DD" w14:textId="03BD5642" w:rsidR="00236482" w:rsidRPr="003D4465" w:rsidRDefault="00236482" w:rsidP="00CC65AD">
            <w:pPr>
              <w:jc w:val="center"/>
              <w:rPr>
                <w:rFonts w:ascii="Arial" w:hAnsi="Arial" w:cs="Arial"/>
                <w:b/>
                <w:sz w:val="20"/>
                <w:szCs w:val="20"/>
              </w:rPr>
            </w:pPr>
            <w:r w:rsidRPr="003D4465">
              <w:rPr>
                <w:rFonts w:ascii="Arial" w:hAnsi="Arial" w:cs="Arial"/>
                <w:b/>
                <w:sz w:val="20"/>
                <w:szCs w:val="20"/>
              </w:rPr>
              <w:t>S</w:t>
            </w:r>
            <w:r w:rsidR="004D46C0" w:rsidRPr="003D4465">
              <w:rPr>
                <w:rFonts w:ascii="Arial" w:hAnsi="Arial" w:cs="Arial"/>
                <w:b/>
                <w:sz w:val="20"/>
                <w:szCs w:val="20"/>
              </w:rPr>
              <w:t>peech</w:t>
            </w:r>
          </w:p>
        </w:tc>
        <w:tc>
          <w:tcPr>
            <w:tcW w:w="2410" w:type="dxa"/>
            <w:shd w:val="clear" w:color="auto" w:fill="FFE1EC"/>
          </w:tcPr>
          <w:p w14:paraId="1F51C82B" w14:textId="031DD5C8" w:rsidR="00236482" w:rsidRPr="003D4465" w:rsidRDefault="00236482" w:rsidP="00CC65AD">
            <w:pPr>
              <w:jc w:val="center"/>
              <w:rPr>
                <w:rFonts w:ascii="Arial" w:hAnsi="Arial" w:cs="Arial"/>
                <w:b/>
                <w:sz w:val="20"/>
                <w:szCs w:val="20"/>
              </w:rPr>
            </w:pPr>
            <w:r w:rsidRPr="003D4465">
              <w:rPr>
                <w:rFonts w:ascii="Arial" w:hAnsi="Arial" w:cs="Arial"/>
                <w:b/>
                <w:sz w:val="20"/>
                <w:szCs w:val="20"/>
              </w:rPr>
              <w:t>M</w:t>
            </w:r>
            <w:r w:rsidR="004D46C0" w:rsidRPr="003D4465">
              <w:rPr>
                <w:rFonts w:ascii="Arial" w:hAnsi="Arial" w:cs="Arial"/>
                <w:b/>
                <w:sz w:val="20"/>
                <w:szCs w:val="20"/>
              </w:rPr>
              <w:t>anner</w:t>
            </w:r>
          </w:p>
        </w:tc>
        <w:tc>
          <w:tcPr>
            <w:tcW w:w="2268" w:type="dxa"/>
            <w:shd w:val="clear" w:color="auto" w:fill="FFE1EC"/>
          </w:tcPr>
          <w:p w14:paraId="1F78CA8D" w14:textId="103763E9" w:rsidR="00236482" w:rsidRPr="003D4465" w:rsidRDefault="00236482" w:rsidP="00CC65AD">
            <w:pPr>
              <w:jc w:val="center"/>
              <w:rPr>
                <w:rFonts w:ascii="Arial" w:hAnsi="Arial" w:cs="Arial"/>
                <w:b/>
                <w:sz w:val="20"/>
                <w:szCs w:val="20"/>
              </w:rPr>
            </w:pPr>
            <w:r w:rsidRPr="003D4465">
              <w:rPr>
                <w:rFonts w:ascii="Arial" w:hAnsi="Arial" w:cs="Arial"/>
                <w:b/>
                <w:sz w:val="20"/>
                <w:szCs w:val="20"/>
              </w:rPr>
              <w:t>B</w:t>
            </w:r>
            <w:r w:rsidR="004D46C0" w:rsidRPr="003D4465">
              <w:rPr>
                <w:rFonts w:ascii="Arial" w:hAnsi="Arial" w:cs="Arial"/>
                <w:b/>
                <w:sz w:val="20"/>
                <w:szCs w:val="20"/>
              </w:rPr>
              <w:t>ackground Noises</w:t>
            </w:r>
          </w:p>
        </w:tc>
      </w:tr>
      <w:tr w:rsidR="00314205" w:rsidRPr="007E6BAC" w14:paraId="09CB2AA4" w14:textId="77777777" w:rsidTr="00D714FA">
        <w:tc>
          <w:tcPr>
            <w:tcW w:w="2977" w:type="dxa"/>
            <w:gridSpan w:val="2"/>
          </w:tcPr>
          <w:p w14:paraId="1865FA39" w14:textId="7CE8D420" w:rsidR="00236482" w:rsidRPr="007E6BAC" w:rsidRDefault="00236482" w:rsidP="00626223">
            <w:pPr>
              <w:rPr>
                <w:rFonts w:ascii="Arial" w:hAnsi="Arial" w:cs="Arial"/>
                <w:sz w:val="20"/>
                <w:szCs w:val="20"/>
              </w:rPr>
            </w:pPr>
            <w:r w:rsidRPr="007E6BAC">
              <w:rPr>
                <w:rFonts w:ascii="Arial" w:hAnsi="Arial" w:cs="Arial"/>
                <w:sz w:val="20"/>
                <w:szCs w:val="20"/>
              </w:rPr>
              <w:t>Man</w:t>
            </w:r>
          </w:p>
        </w:tc>
        <w:tc>
          <w:tcPr>
            <w:tcW w:w="2268" w:type="dxa"/>
          </w:tcPr>
          <w:p w14:paraId="1B3D1E46" w14:textId="371AD525" w:rsidR="00236482" w:rsidRPr="007E6BAC" w:rsidRDefault="00236482" w:rsidP="00626223">
            <w:pPr>
              <w:rPr>
                <w:rFonts w:ascii="Arial" w:hAnsi="Arial" w:cs="Arial"/>
                <w:sz w:val="20"/>
                <w:szCs w:val="20"/>
              </w:rPr>
            </w:pPr>
            <w:r w:rsidRPr="007E6BAC">
              <w:rPr>
                <w:rFonts w:ascii="Arial" w:hAnsi="Arial" w:cs="Arial"/>
                <w:sz w:val="20"/>
                <w:szCs w:val="20"/>
              </w:rPr>
              <w:t>Fast</w:t>
            </w:r>
          </w:p>
        </w:tc>
        <w:tc>
          <w:tcPr>
            <w:tcW w:w="2410" w:type="dxa"/>
          </w:tcPr>
          <w:p w14:paraId="12BF1470" w14:textId="27EBC2CA" w:rsidR="00236482" w:rsidRPr="007E6BAC" w:rsidRDefault="00236482" w:rsidP="00626223">
            <w:pPr>
              <w:rPr>
                <w:rFonts w:ascii="Arial" w:hAnsi="Arial" w:cs="Arial"/>
                <w:sz w:val="20"/>
                <w:szCs w:val="20"/>
              </w:rPr>
            </w:pPr>
            <w:r w:rsidRPr="007E6BAC">
              <w:rPr>
                <w:rFonts w:ascii="Arial" w:hAnsi="Arial" w:cs="Arial"/>
                <w:sz w:val="20"/>
                <w:szCs w:val="20"/>
              </w:rPr>
              <w:t xml:space="preserve">Hesitant </w:t>
            </w:r>
          </w:p>
        </w:tc>
        <w:tc>
          <w:tcPr>
            <w:tcW w:w="2268" w:type="dxa"/>
          </w:tcPr>
          <w:p w14:paraId="477FB839" w14:textId="0313E3E0" w:rsidR="00236482" w:rsidRPr="007E6BAC" w:rsidRDefault="00236482" w:rsidP="00626223">
            <w:pPr>
              <w:rPr>
                <w:rFonts w:ascii="Arial" w:hAnsi="Arial" w:cs="Arial"/>
                <w:sz w:val="20"/>
                <w:szCs w:val="20"/>
              </w:rPr>
            </w:pPr>
            <w:r w:rsidRPr="007E6BAC">
              <w:rPr>
                <w:rFonts w:ascii="Arial" w:hAnsi="Arial" w:cs="Arial"/>
                <w:sz w:val="20"/>
                <w:szCs w:val="20"/>
              </w:rPr>
              <w:t>Music</w:t>
            </w:r>
          </w:p>
        </w:tc>
      </w:tr>
      <w:tr w:rsidR="00314205" w:rsidRPr="007E6BAC" w14:paraId="4AA95BF9" w14:textId="77777777" w:rsidTr="00D714FA">
        <w:tc>
          <w:tcPr>
            <w:tcW w:w="2977" w:type="dxa"/>
            <w:gridSpan w:val="2"/>
          </w:tcPr>
          <w:p w14:paraId="522F9770" w14:textId="514AF4B8" w:rsidR="00236482" w:rsidRPr="007E6BAC" w:rsidRDefault="00236482" w:rsidP="00626223">
            <w:pPr>
              <w:rPr>
                <w:rFonts w:ascii="Arial" w:hAnsi="Arial" w:cs="Arial"/>
                <w:sz w:val="20"/>
                <w:szCs w:val="20"/>
              </w:rPr>
            </w:pPr>
            <w:r w:rsidRPr="007E6BAC">
              <w:rPr>
                <w:rFonts w:ascii="Arial" w:hAnsi="Arial" w:cs="Arial"/>
                <w:sz w:val="20"/>
                <w:szCs w:val="20"/>
              </w:rPr>
              <w:t>Woman</w:t>
            </w:r>
          </w:p>
        </w:tc>
        <w:tc>
          <w:tcPr>
            <w:tcW w:w="2268" w:type="dxa"/>
          </w:tcPr>
          <w:p w14:paraId="06D196EE" w14:textId="30ECC374" w:rsidR="00236482" w:rsidRPr="007E6BAC" w:rsidRDefault="00236482" w:rsidP="00626223">
            <w:pPr>
              <w:rPr>
                <w:rFonts w:ascii="Arial" w:hAnsi="Arial" w:cs="Arial"/>
                <w:sz w:val="20"/>
                <w:szCs w:val="20"/>
              </w:rPr>
            </w:pPr>
            <w:r w:rsidRPr="007E6BAC">
              <w:rPr>
                <w:rFonts w:ascii="Arial" w:hAnsi="Arial" w:cs="Arial"/>
                <w:sz w:val="20"/>
                <w:szCs w:val="20"/>
              </w:rPr>
              <w:t>Slow</w:t>
            </w:r>
          </w:p>
        </w:tc>
        <w:tc>
          <w:tcPr>
            <w:tcW w:w="2410" w:type="dxa"/>
          </w:tcPr>
          <w:p w14:paraId="3197E9E0" w14:textId="0612F529" w:rsidR="00236482" w:rsidRPr="007E6BAC" w:rsidRDefault="00236482" w:rsidP="00626223">
            <w:pPr>
              <w:rPr>
                <w:rFonts w:ascii="Arial" w:hAnsi="Arial" w:cs="Arial"/>
                <w:sz w:val="20"/>
                <w:szCs w:val="20"/>
              </w:rPr>
            </w:pPr>
            <w:r w:rsidRPr="007E6BAC">
              <w:rPr>
                <w:rFonts w:ascii="Arial" w:hAnsi="Arial" w:cs="Arial"/>
                <w:sz w:val="20"/>
                <w:szCs w:val="20"/>
              </w:rPr>
              <w:t>Calm</w:t>
            </w:r>
          </w:p>
        </w:tc>
        <w:tc>
          <w:tcPr>
            <w:tcW w:w="2268" w:type="dxa"/>
          </w:tcPr>
          <w:p w14:paraId="2BF3FFCE" w14:textId="4E9E2277" w:rsidR="00236482" w:rsidRPr="007E6BAC" w:rsidRDefault="00236482" w:rsidP="00626223">
            <w:pPr>
              <w:rPr>
                <w:rFonts w:ascii="Arial" w:hAnsi="Arial" w:cs="Arial"/>
                <w:sz w:val="20"/>
                <w:szCs w:val="20"/>
              </w:rPr>
            </w:pPr>
            <w:r w:rsidRPr="007E6BAC">
              <w:rPr>
                <w:rFonts w:ascii="Arial" w:hAnsi="Arial" w:cs="Arial"/>
                <w:sz w:val="20"/>
                <w:szCs w:val="20"/>
              </w:rPr>
              <w:t>Talk/voices</w:t>
            </w:r>
          </w:p>
        </w:tc>
      </w:tr>
      <w:tr w:rsidR="00314205" w:rsidRPr="007E6BAC" w14:paraId="39A7EBCB" w14:textId="77777777" w:rsidTr="00D714FA">
        <w:tc>
          <w:tcPr>
            <w:tcW w:w="2977" w:type="dxa"/>
            <w:gridSpan w:val="2"/>
          </w:tcPr>
          <w:p w14:paraId="5E3A4D00" w14:textId="595AF5C1" w:rsidR="00236482" w:rsidRPr="007E6BAC" w:rsidRDefault="00236482" w:rsidP="00626223">
            <w:pPr>
              <w:rPr>
                <w:rFonts w:ascii="Arial" w:hAnsi="Arial" w:cs="Arial"/>
                <w:sz w:val="20"/>
                <w:szCs w:val="20"/>
              </w:rPr>
            </w:pPr>
            <w:r w:rsidRPr="007E6BAC">
              <w:rPr>
                <w:rFonts w:ascii="Arial" w:hAnsi="Arial" w:cs="Arial"/>
                <w:sz w:val="20"/>
                <w:szCs w:val="20"/>
              </w:rPr>
              <w:t>Child</w:t>
            </w:r>
          </w:p>
        </w:tc>
        <w:tc>
          <w:tcPr>
            <w:tcW w:w="2268" w:type="dxa"/>
          </w:tcPr>
          <w:p w14:paraId="7DA8E844" w14:textId="49401548" w:rsidR="00236482" w:rsidRPr="007E6BAC" w:rsidRDefault="00236482" w:rsidP="00626223">
            <w:pPr>
              <w:rPr>
                <w:rFonts w:ascii="Arial" w:hAnsi="Arial" w:cs="Arial"/>
                <w:sz w:val="20"/>
                <w:szCs w:val="20"/>
              </w:rPr>
            </w:pPr>
            <w:r w:rsidRPr="007E6BAC">
              <w:rPr>
                <w:rFonts w:ascii="Arial" w:hAnsi="Arial" w:cs="Arial"/>
                <w:sz w:val="20"/>
                <w:szCs w:val="20"/>
              </w:rPr>
              <w:t xml:space="preserve">Well spoken </w:t>
            </w:r>
          </w:p>
        </w:tc>
        <w:tc>
          <w:tcPr>
            <w:tcW w:w="2410" w:type="dxa"/>
          </w:tcPr>
          <w:p w14:paraId="53E36ECA" w14:textId="75E338BE" w:rsidR="00236482" w:rsidRPr="007E6BAC" w:rsidRDefault="00236482" w:rsidP="00626223">
            <w:pPr>
              <w:rPr>
                <w:rFonts w:ascii="Arial" w:hAnsi="Arial" w:cs="Arial"/>
                <w:sz w:val="20"/>
                <w:szCs w:val="20"/>
              </w:rPr>
            </w:pPr>
            <w:r w:rsidRPr="007E6BAC">
              <w:rPr>
                <w:rFonts w:ascii="Arial" w:hAnsi="Arial" w:cs="Arial"/>
                <w:sz w:val="20"/>
                <w:szCs w:val="20"/>
              </w:rPr>
              <w:t>Angry</w:t>
            </w:r>
          </w:p>
        </w:tc>
        <w:tc>
          <w:tcPr>
            <w:tcW w:w="2268" w:type="dxa"/>
          </w:tcPr>
          <w:p w14:paraId="571E1F69" w14:textId="410F6C11" w:rsidR="00236482" w:rsidRPr="007E6BAC" w:rsidRDefault="00AD0E87" w:rsidP="00626223">
            <w:pPr>
              <w:rPr>
                <w:rFonts w:ascii="Arial" w:hAnsi="Arial" w:cs="Arial"/>
                <w:sz w:val="20"/>
                <w:szCs w:val="20"/>
              </w:rPr>
            </w:pPr>
            <w:r w:rsidRPr="007E6BAC">
              <w:rPr>
                <w:rFonts w:ascii="Arial" w:hAnsi="Arial" w:cs="Arial"/>
                <w:sz w:val="20"/>
                <w:szCs w:val="20"/>
              </w:rPr>
              <w:t>T</w:t>
            </w:r>
            <w:r w:rsidR="00236482" w:rsidRPr="007E6BAC">
              <w:rPr>
                <w:rFonts w:ascii="Arial" w:hAnsi="Arial" w:cs="Arial"/>
                <w:sz w:val="20"/>
                <w:szCs w:val="20"/>
              </w:rPr>
              <w:t>yping</w:t>
            </w:r>
          </w:p>
        </w:tc>
      </w:tr>
      <w:tr w:rsidR="00314205" w:rsidRPr="007E6BAC" w14:paraId="74A75FC3" w14:textId="77777777" w:rsidTr="00D714FA">
        <w:tc>
          <w:tcPr>
            <w:tcW w:w="2977" w:type="dxa"/>
            <w:gridSpan w:val="2"/>
          </w:tcPr>
          <w:p w14:paraId="7A0D8CC1" w14:textId="49F46D3C" w:rsidR="00236482" w:rsidRPr="007E6BAC" w:rsidRDefault="00236482" w:rsidP="00626223">
            <w:pPr>
              <w:rPr>
                <w:rFonts w:ascii="Arial" w:hAnsi="Arial" w:cs="Arial"/>
                <w:sz w:val="20"/>
                <w:szCs w:val="20"/>
              </w:rPr>
            </w:pPr>
            <w:r w:rsidRPr="007E6BAC">
              <w:rPr>
                <w:rFonts w:ascii="Arial" w:hAnsi="Arial" w:cs="Arial"/>
                <w:sz w:val="20"/>
                <w:szCs w:val="20"/>
              </w:rPr>
              <w:t>Muffled</w:t>
            </w:r>
          </w:p>
        </w:tc>
        <w:tc>
          <w:tcPr>
            <w:tcW w:w="2268" w:type="dxa"/>
          </w:tcPr>
          <w:p w14:paraId="74DDC949" w14:textId="07CBCCE7" w:rsidR="00236482" w:rsidRPr="007E6BAC" w:rsidRDefault="00236482" w:rsidP="00626223">
            <w:pPr>
              <w:rPr>
                <w:rFonts w:ascii="Arial" w:hAnsi="Arial" w:cs="Arial"/>
                <w:sz w:val="20"/>
                <w:szCs w:val="20"/>
              </w:rPr>
            </w:pPr>
            <w:r w:rsidRPr="007E6BAC">
              <w:rPr>
                <w:rFonts w:ascii="Arial" w:hAnsi="Arial" w:cs="Arial"/>
                <w:sz w:val="20"/>
                <w:szCs w:val="20"/>
              </w:rPr>
              <w:t>Impeded</w:t>
            </w:r>
          </w:p>
        </w:tc>
        <w:tc>
          <w:tcPr>
            <w:tcW w:w="2410" w:type="dxa"/>
          </w:tcPr>
          <w:p w14:paraId="7B7FFB6A" w14:textId="0DCD8744" w:rsidR="00236482" w:rsidRPr="007E6BAC" w:rsidRDefault="00236482" w:rsidP="00626223">
            <w:pPr>
              <w:rPr>
                <w:rFonts w:ascii="Arial" w:hAnsi="Arial" w:cs="Arial"/>
                <w:sz w:val="20"/>
                <w:szCs w:val="20"/>
              </w:rPr>
            </w:pPr>
            <w:r w:rsidRPr="007E6BAC">
              <w:rPr>
                <w:rFonts w:ascii="Arial" w:hAnsi="Arial" w:cs="Arial"/>
                <w:sz w:val="20"/>
                <w:szCs w:val="20"/>
              </w:rPr>
              <w:t>Emotional</w:t>
            </w:r>
          </w:p>
        </w:tc>
        <w:tc>
          <w:tcPr>
            <w:tcW w:w="2268" w:type="dxa"/>
          </w:tcPr>
          <w:p w14:paraId="77DD021F" w14:textId="6DE35FB2" w:rsidR="00236482" w:rsidRPr="007E6BAC" w:rsidRDefault="00236482" w:rsidP="00626223">
            <w:pPr>
              <w:rPr>
                <w:rFonts w:ascii="Arial" w:hAnsi="Arial" w:cs="Arial"/>
                <w:sz w:val="20"/>
                <w:szCs w:val="20"/>
              </w:rPr>
            </w:pPr>
            <w:r w:rsidRPr="007E6BAC">
              <w:rPr>
                <w:rFonts w:ascii="Arial" w:hAnsi="Arial" w:cs="Arial"/>
                <w:sz w:val="20"/>
                <w:szCs w:val="20"/>
              </w:rPr>
              <w:t>Children</w:t>
            </w:r>
          </w:p>
        </w:tc>
      </w:tr>
      <w:tr w:rsidR="00314205" w:rsidRPr="007E6BAC" w14:paraId="0BD2ED60" w14:textId="77777777" w:rsidTr="00D714FA">
        <w:tc>
          <w:tcPr>
            <w:tcW w:w="2977" w:type="dxa"/>
            <w:gridSpan w:val="2"/>
          </w:tcPr>
          <w:p w14:paraId="5411A976" w14:textId="77526144" w:rsidR="00236482" w:rsidRPr="007E6BAC" w:rsidRDefault="00236482" w:rsidP="00626223">
            <w:pPr>
              <w:rPr>
                <w:rFonts w:ascii="Arial" w:hAnsi="Arial" w:cs="Arial"/>
                <w:sz w:val="20"/>
                <w:szCs w:val="20"/>
              </w:rPr>
            </w:pPr>
            <w:r w:rsidRPr="007E6BAC">
              <w:rPr>
                <w:rFonts w:ascii="Arial" w:hAnsi="Arial" w:cs="Arial"/>
                <w:sz w:val="20"/>
                <w:szCs w:val="20"/>
              </w:rPr>
              <w:t>Unknown</w:t>
            </w:r>
          </w:p>
        </w:tc>
        <w:tc>
          <w:tcPr>
            <w:tcW w:w="2268" w:type="dxa"/>
          </w:tcPr>
          <w:p w14:paraId="449EE3D1" w14:textId="2696AEBE" w:rsidR="00236482" w:rsidRPr="007E6BAC" w:rsidRDefault="00236482" w:rsidP="00626223">
            <w:pPr>
              <w:rPr>
                <w:rFonts w:ascii="Arial" w:hAnsi="Arial" w:cs="Arial"/>
                <w:sz w:val="20"/>
                <w:szCs w:val="20"/>
              </w:rPr>
            </w:pPr>
            <w:r w:rsidRPr="007E6BAC">
              <w:rPr>
                <w:rFonts w:ascii="Arial" w:hAnsi="Arial" w:cs="Arial"/>
                <w:sz w:val="20"/>
                <w:szCs w:val="20"/>
              </w:rPr>
              <w:t>Stutter</w:t>
            </w:r>
          </w:p>
        </w:tc>
        <w:tc>
          <w:tcPr>
            <w:tcW w:w="2410" w:type="dxa"/>
          </w:tcPr>
          <w:p w14:paraId="1E969B80" w14:textId="42F21886" w:rsidR="00236482" w:rsidRPr="007E6BAC" w:rsidRDefault="00236482" w:rsidP="00626223">
            <w:pPr>
              <w:rPr>
                <w:rFonts w:ascii="Arial" w:hAnsi="Arial" w:cs="Arial"/>
                <w:sz w:val="20"/>
                <w:szCs w:val="20"/>
              </w:rPr>
            </w:pPr>
            <w:r w:rsidRPr="007E6BAC">
              <w:rPr>
                <w:rFonts w:ascii="Arial" w:hAnsi="Arial" w:cs="Arial"/>
                <w:sz w:val="20"/>
                <w:szCs w:val="20"/>
              </w:rPr>
              <w:t>Loud</w:t>
            </w:r>
          </w:p>
        </w:tc>
        <w:tc>
          <w:tcPr>
            <w:tcW w:w="2268" w:type="dxa"/>
          </w:tcPr>
          <w:p w14:paraId="12D8376C" w14:textId="60C57508" w:rsidR="00236482" w:rsidRPr="007E6BAC" w:rsidRDefault="00236482" w:rsidP="00626223">
            <w:pPr>
              <w:rPr>
                <w:rFonts w:ascii="Arial" w:hAnsi="Arial" w:cs="Arial"/>
                <w:sz w:val="20"/>
                <w:szCs w:val="20"/>
              </w:rPr>
            </w:pPr>
            <w:r w:rsidRPr="007E6BAC">
              <w:rPr>
                <w:rFonts w:ascii="Arial" w:hAnsi="Arial" w:cs="Arial"/>
                <w:sz w:val="20"/>
                <w:szCs w:val="20"/>
              </w:rPr>
              <w:t>Traffic/street</w:t>
            </w:r>
          </w:p>
        </w:tc>
      </w:tr>
      <w:tr w:rsidR="00314205" w:rsidRPr="007E6BAC" w14:paraId="2D957DF2" w14:textId="77777777" w:rsidTr="00D714FA">
        <w:tc>
          <w:tcPr>
            <w:tcW w:w="2977" w:type="dxa"/>
            <w:gridSpan w:val="2"/>
          </w:tcPr>
          <w:p w14:paraId="35E925C3" w14:textId="77777777" w:rsidR="00236482" w:rsidRPr="007E6BAC" w:rsidRDefault="00236482" w:rsidP="00626223">
            <w:pPr>
              <w:rPr>
                <w:rFonts w:ascii="Arial" w:hAnsi="Arial" w:cs="Arial"/>
                <w:sz w:val="20"/>
                <w:szCs w:val="20"/>
              </w:rPr>
            </w:pPr>
            <w:r w:rsidRPr="007E6BAC">
              <w:rPr>
                <w:rFonts w:ascii="Arial" w:hAnsi="Arial" w:cs="Arial"/>
                <w:sz w:val="20"/>
                <w:szCs w:val="20"/>
              </w:rPr>
              <w:t xml:space="preserve">Accent: </w:t>
            </w:r>
          </w:p>
        </w:tc>
        <w:tc>
          <w:tcPr>
            <w:tcW w:w="2268" w:type="dxa"/>
          </w:tcPr>
          <w:p w14:paraId="4C5A71EC" w14:textId="4274C122" w:rsidR="00236482" w:rsidRPr="007E6BAC" w:rsidRDefault="00236482" w:rsidP="00626223">
            <w:pPr>
              <w:rPr>
                <w:rFonts w:ascii="Arial" w:hAnsi="Arial" w:cs="Arial"/>
                <w:sz w:val="20"/>
                <w:szCs w:val="20"/>
              </w:rPr>
            </w:pPr>
            <w:r w:rsidRPr="007E6BAC">
              <w:rPr>
                <w:rFonts w:ascii="Arial" w:hAnsi="Arial" w:cs="Arial"/>
                <w:sz w:val="20"/>
                <w:szCs w:val="20"/>
              </w:rPr>
              <w:t>Nasal</w:t>
            </w:r>
          </w:p>
        </w:tc>
        <w:tc>
          <w:tcPr>
            <w:tcW w:w="2410" w:type="dxa"/>
          </w:tcPr>
          <w:p w14:paraId="44D13A88" w14:textId="7AE12EA2" w:rsidR="00236482" w:rsidRPr="007E6BAC" w:rsidRDefault="00236482" w:rsidP="00626223">
            <w:pPr>
              <w:rPr>
                <w:rFonts w:ascii="Arial" w:hAnsi="Arial" w:cs="Arial"/>
                <w:sz w:val="20"/>
                <w:szCs w:val="20"/>
              </w:rPr>
            </w:pPr>
            <w:r w:rsidRPr="007E6BAC">
              <w:rPr>
                <w:rFonts w:ascii="Arial" w:hAnsi="Arial" w:cs="Arial"/>
                <w:sz w:val="20"/>
                <w:szCs w:val="20"/>
              </w:rPr>
              <w:t>Soft</w:t>
            </w:r>
          </w:p>
        </w:tc>
        <w:tc>
          <w:tcPr>
            <w:tcW w:w="2268" w:type="dxa"/>
          </w:tcPr>
          <w:p w14:paraId="29BF5E68" w14:textId="08FE5542" w:rsidR="00236482" w:rsidRPr="007E6BAC" w:rsidRDefault="00236482" w:rsidP="00626223">
            <w:pPr>
              <w:rPr>
                <w:rFonts w:ascii="Arial" w:hAnsi="Arial" w:cs="Arial"/>
                <w:sz w:val="20"/>
                <w:szCs w:val="20"/>
              </w:rPr>
            </w:pPr>
            <w:r w:rsidRPr="007E6BAC">
              <w:rPr>
                <w:rFonts w:ascii="Arial" w:hAnsi="Arial" w:cs="Arial"/>
                <w:sz w:val="20"/>
                <w:szCs w:val="20"/>
              </w:rPr>
              <w:t>Machinery</w:t>
            </w:r>
          </w:p>
        </w:tc>
      </w:tr>
      <w:tr w:rsidR="00317E64" w:rsidRPr="007E6BAC" w14:paraId="1D8FA6C5" w14:textId="77777777" w:rsidTr="003D4465">
        <w:tc>
          <w:tcPr>
            <w:tcW w:w="2977" w:type="dxa"/>
            <w:gridSpan w:val="2"/>
            <w:shd w:val="clear" w:color="auto" w:fill="FFE1EC"/>
          </w:tcPr>
          <w:p w14:paraId="5B0D6F4D" w14:textId="427B0DC4" w:rsidR="00236482" w:rsidRPr="007E6BAC" w:rsidRDefault="00236482" w:rsidP="00CC65AD">
            <w:pPr>
              <w:jc w:val="center"/>
              <w:rPr>
                <w:rFonts w:ascii="Arial" w:hAnsi="Arial" w:cs="Arial"/>
                <w:color w:val="AA0042" w:themeColor="accent2" w:themeShade="BF"/>
                <w:sz w:val="20"/>
                <w:szCs w:val="20"/>
              </w:rPr>
            </w:pPr>
            <w:r w:rsidRPr="003D4465">
              <w:rPr>
                <w:rFonts w:ascii="Arial" w:hAnsi="Arial" w:cs="Arial"/>
                <w:b/>
                <w:sz w:val="20"/>
                <w:szCs w:val="20"/>
              </w:rPr>
              <w:t>T</w:t>
            </w:r>
            <w:r w:rsidR="004D46C0" w:rsidRPr="003D4465">
              <w:rPr>
                <w:rFonts w:ascii="Arial" w:hAnsi="Arial" w:cs="Arial"/>
                <w:b/>
                <w:sz w:val="20"/>
                <w:szCs w:val="20"/>
              </w:rPr>
              <w:t>elephone</w:t>
            </w:r>
          </w:p>
        </w:tc>
        <w:tc>
          <w:tcPr>
            <w:tcW w:w="2268" w:type="dxa"/>
          </w:tcPr>
          <w:p w14:paraId="2D73B444" w14:textId="59345502" w:rsidR="00236482" w:rsidRPr="007E6BAC" w:rsidRDefault="00236482" w:rsidP="00626223">
            <w:pPr>
              <w:rPr>
                <w:rFonts w:ascii="Arial" w:hAnsi="Arial" w:cs="Arial"/>
                <w:sz w:val="20"/>
                <w:szCs w:val="20"/>
              </w:rPr>
            </w:pPr>
            <w:r w:rsidRPr="007E6BAC">
              <w:rPr>
                <w:rFonts w:ascii="Arial" w:hAnsi="Arial" w:cs="Arial"/>
                <w:sz w:val="20"/>
                <w:szCs w:val="20"/>
              </w:rPr>
              <w:t>Uneducated</w:t>
            </w:r>
          </w:p>
        </w:tc>
        <w:tc>
          <w:tcPr>
            <w:tcW w:w="2410" w:type="dxa"/>
          </w:tcPr>
          <w:p w14:paraId="4AD75FA2" w14:textId="3E380B19" w:rsidR="00236482" w:rsidRPr="007E6BAC" w:rsidRDefault="00236482" w:rsidP="00626223">
            <w:pPr>
              <w:rPr>
                <w:rFonts w:ascii="Arial" w:hAnsi="Arial" w:cs="Arial"/>
                <w:sz w:val="20"/>
                <w:szCs w:val="20"/>
              </w:rPr>
            </w:pPr>
            <w:r w:rsidRPr="007E6BAC">
              <w:rPr>
                <w:rFonts w:ascii="Arial" w:hAnsi="Arial" w:cs="Arial"/>
                <w:sz w:val="20"/>
                <w:szCs w:val="20"/>
              </w:rPr>
              <w:t>Pleasant</w:t>
            </w:r>
          </w:p>
        </w:tc>
        <w:tc>
          <w:tcPr>
            <w:tcW w:w="2268" w:type="dxa"/>
          </w:tcPr>
          <w:p w14:paraId="437C95E7" w14:textId="52DEED53" w:rsidR="00236482" w:rsidRPr="007E6BAC" w:rsidRDefault="00236482" w:rsidP="00626223">
            <w:pPr>
              <w:rPr>
                <w:rFonts w:ascii="Arial" w:hAnsi="Arial" w:cs="Arial"/>
                <w:sz w:val="20"/>
                <w:szCs w:val="20"/>
              </w:rPr>
            </w:pPr>
            <w:r w:rsidRPr="007E6BAC">
              <w:rPr>
                <w:rFonts w:ascii="Arial" w:hAnsi="Arial" w:cs="Arial"/>
                <w:sz w:val="20"/>
                <w:szCs w:val="20"/>
              </w:rPr>
              <w:t>Aircraft</w:t>
            </w:r>
          </w:p>
        </w:tc>
      </w:tr>
      <w:tr w:rsidR="00314205" w:rsidRPr="007E6BAC" w14:paraId="2809B81D" w14:textId="77777777" w:rsidTr="00D714FA">
        <w:tc>
          <w:tcPr>
            <w:tcW w:w="2977" w:type="dxa"/>
            <w:gridSpan w:val="2"/>
          </w:tcPr>
          <w:p w14:paraId="2AFDA3F7" w14:textId="0B17F85C" w:rsidR="00236482" w:rsidRPr="007E6BAC" w:rsidRDefault="00236482" w:rsidP="00626223">
            <w:pPr>
              <w:rPr>
                <w:rFonts w:ascii="Arial" w:hAnsi="Arial" w:cs="Arial"/>
                <w:sz w:val="20"/>
                <w:szCs w:val="20"/>
              </w:rPr>
            </w:pPr>
            <w:r w:rsidRPr="007E6BAC">
              <w:rPr>
                <w:rFonts w:ascii="Arial" w:hAnsi="Arial" w:cs="Arial"/>
                <w:sz w:val="20"/>
                <w:szCs w:val="20"/>
              </w:rPr>
              <w:t>Mobile</w:t>
            </w:r>
          </w:p>
        </w:tc>
        <w:tc>
          <w:tcPr>
            <w:tcW w:w="2268" w:type="dxa"/>
          </w:tcPr>
          <w:p w14:paraId="5F8810BF" w14:textId="7D02D936" w:rsidR="00236482" w:rsidRPr="007E6BAC" w:rsidRDefault="00236482" w:rsidP="00626223">
            <w:pPr>
              <w:rPr>
                <w:rFonts w:ascii="Arial" w:hAnsi="Arial" w:cs="Arial"/>
                <w:sz w:val="20"/>
                <w:szCs w:val="20"/>
              </w:rPr>
            </w:pPr>
            <w:r w:rsidRPr="007E6BAC">
              <w:rPr>
                <w:rFonts w:ascii="Arial" w:hAnsi="Arial" w:cs="Arial"/>
                <w:sz w:val="20"/>
                <w:szCs w:val="20"/>
              </w:rPr>
              <w:t>Lisp</w:t>
            </w:r>
          </w:p>
        </w:tc>
        <w:tc>
          <w:tcPr>
            <w:tcW w:w="2410" w:type="dxa"/>
          </w:tcPr>
          <w:p w14:paraId="01F75D50" w14:textId="3B74A8D4" w:rsidR="00236482" w:rsidRPr="007E6BAC" w:rsidRDefault="00236482" w:rsidP="00626223">
            <w:pPr>
              <w:rPr>
                <w:rFonts w:ascii="Arial" w:hAnsi="Arial" w:cs="Arial"/>
                <w:sz w:val="20"/>
                <w:szCs w:val="20"/>
              </w:rPr>
            </w:pPr>
            <w:r w:rsidRPr="007E6BAC">
              <w:rPr>
                <w:rFonts w:ascii="Arial" w:hAnsi="Arial" w:cs="Arial"/>
                <w:sz w:val="20"/>
                <w:szCs w:val="20"/>
              </w:rPr>
              <w:t>Raspy</w:t>
            </w:r>
          </w:p>
        </w:tc>
        <w:tc>
          <w:tcPr>
            <w:tcW w:w="2268" w:type="dxa"/>
          </w:tcPr>
          <w:p w14:paraId="09C36516" w14:textId="2D2DFC77" w:rsidR="00236482" w:rsidRPr="007E6BAC" w:rsidRDefault="00236482" w:rsidP="00626223">
            <w:pPr>
              <w:rPr>
                <w:rFonts w:ascii="Arial" w:hAnsi="Arial" w:cs="Arial"/>
                <w:sz w:val="20"/>
                <w:szCs w:val="20"/>
              </w:rPr>
            </w:pPr>
            <w:r w:rsidRPr="007E6BAC">
              <w:rPr>
                <w:rFonts w:ascii="Arial" w:hAnsi="Arial" w:cs="Arial"/>
                <w:sz w:val="20"/>
                <w:szCs w:val="20"/>
              </w:rPr>
              <w:t>Trains</w:t>
            </w:r>
          </w:p>
        </w:tc>
      </w:tr>
      <w:tr w:rsidR="00AD0E87" w:rsidRPr="007E6BAC" w14:paraId="30B16202" w14:textId="77777777" w:rsidTr="00D714FA">
        <w:tc>
          <w:tcPr>
            <w:tcW w:w="1488" w:type="dxa"/>
          </w:tcPr>
          <w:p w14:paraId="08F6C023" w14:textId="48270C9A" w:rsidR="00AD0E87" w:rsidRPr="007E6BAC" w:rsidRDefault="00AD0E87" w:rsidP="00626223">
            <w:pPr>
              <w:rPr>
                <w:rFonts w:ascii="Arial" w:hAnsi="Arial" w:cs="Arial"/>
                <w:sz w:val="20"/>
                <w:szCs w:val="20"/>
              </w:rPr>
            </w:pPr>
            <w:r w:rsidRPr="007E6BAC">
              <w:rPr>
                <w:rFonts w:ascii="Arial" w:hAnsi="Arial" w:cs="Arial"/>
                <w:sz w:val="20"/>
                <w:szCs w:val="20"/>
              </w:rPr>
              <w:t xml:space="preserve">Landline  </w:t>
            </w:r>
            <w:r w:rsidRPr="007E6BAC">
              <w:rPr>
                <w:rFonts w:ascii="Arial" w:hAnsi="Arial" w:cs="Arial"/>
                <w:sz w:val="20"/>
                <w:szCs w:val="20"/>
              </w:rPr>
              <w:tab/>
            </w:r>
          </w:p>
        </w:tc>
        <w:tc>
          <w:tcPr>
            <w:tcW w:w="1489" w:type="dxa"/>
          </w:tcPr>
          <w:p w14:paraId="17E90712" w14:textId="1D1B5746" w:rsidR="00AD0E87" w:rsidRPr="007E6BAC" w:rsidRDefault="00AD0E87" w:rsidP="00626223">
            <w:pPr>
              <w:rPr>
                <w:rFonts w:ascii="Arial" w:hAnsi="Arial" w:cs="Arial"/>
                <w:sz w:val="20"/>
                <w:szCs w:val="20"/>
              </w:rPr>
            </w:pPr>
            <w:r w:rsidRPr="007E6BAC">
              <w:rPr>
                <w:rFonts w:ascii="Arial" w:hAnsi="Arial" w:cs="Arial"/>
                <w:sz w:val="20"/>
                <w:szCs w:val="20"/>
              </w:rPr>
              <w:t>Internal Ext</w:t>
            </w:r>
          </w:p>
        </w:tc>
        <w:tc>
          <w:tcPr>
            <w:tcW w:w="2268" w:type="dxa"/>
          </w:tcPr>
          <w:p w14:paraId="61C10043" w14:textId="3BC68B34" w:rsidR="00AD0E87" w:rsidRPr="007E6BAC" w:rsidRDefault="00AD0E87" w:rsidP="00626223">
            <w:pPr>
              <w:rPr>
                <w:rFonts w:ascii="Arial" w:hAnsi="Arial" w:cs="Arial"/>
                <w:sz w:val="20"/>
                <w:szCs w:val="20"/>
              </w:rPr>
            </w:pPr>
            <w:r w:rsidRPr="007E6BAC">
              <w:rPr>
                <w:rFonts w:ascii="Arial" w:hAnsi="Arial" w:cs="Arial"/>
                <w:sz w:val="20"/>
                <w:szCs w:val="20"/>
              </w:rPr>
              <w:t>Incoherent</w:t>
            </w:r>
          </w:p>
        </w:tc>
        <w:tc>
          <w:tcPr>
            <w:tcW w:w="2410" w:type="dxa"/>
          </w:tcPr>
          <w:p w14:paraId="4433EDCF" w14:textId="38468858" w:rsidR="00AD0E87" w:rsidRPr="007E6BAC" w:rsidRDefault="00AD0E87" w:rsidP="00626223">
            <w:pPr>
              <w:rPr>
                <w:rFonts w:ascii="Arial" w:hAnsi="Arial" w:cs="Arial"/>
                <w:sz w:val="20"/>
                <w:szCs w:val="20"/>
              </w:rPr>
            </w:pPr>
            <w:r w:rsidRPr="007E6BAC">
              <w:rPr>
                <w:rFonts w:ascii="Arial" w:hAnsi="Arial" w:cs="Arial"/>
                <w:sz w:val="20"/>
                <w:szCs w:val="20"/>
              </w:rPr>
              <w:t>Intoxicated</w:t>
            </w:r>
          </w:p>
        </w:tc>
        <w:tc>
          <w:tcPr>
            <w:tcW w:w="2268" w:type="dxa"/>
          </w:tcPr>
          <w:p w14:paraId="1736E9BB" w14:textId="21615ABF" w:rsidR="00AD0E87" w:rsidRPr="007E6BAC" w:rsidRDefault="00AD0E87" w:rsidP="00626223">
            <w:pPr>
              <w:rPr>
                <w:rFonts w:ascii="Arial" w:hAnsi="Arial" w:cs="Arial"/>
                <w:sz w:val="20"/>
                <w:szCs w:val="20"/>
              </w:rPr>
            </w:pPr>
            <w:r w:rsidRPr="007E6BAC">
              <w:rPr>
                <w:rFonts w:ascii="Arial" w:hAnsi="Arial" w:cs="Arial"/>
                <w:sz w:val="20"/>
                <w:szCs w:val="20"/>
              </w:rPr>
              <w:t>Railway crossing</w:t>
            </w:r>
          </w:p>
        </w:tc>
      </w:tr>
      <w:tr w:rsidR="00AD0E87" w:rsidRPr="007E6BAC" w14:paraId="1A7003B9" w14:textId="77777777" w:rsidTr="00D714FA">
        <w:tc>
          <w:tcPr>
            <w:tcW w:w="1488" w:type="dxa"/>
          </w:tcPr>
          <w:p w14:paraId="6C1EBE25" w14:textId="77777777" w:rsidR="00AD0E87" w:rsidRPr="007E6BAC" w:rsidRDefault="00AD0E87" w:rsidP="00626223">
            <w:pPr>
              <w:rPr>
                <w:rFonts w:ascii="Arial" w:hAnsi="Arial" w:cs="Arial"/>
                <w:sz w:val="20"/>
                <w:szCs w:val="20"/>
              </w:rPr>
            </w:pPr>
            <w:r w:rsidRPr="007E6BAC">
              <w:rPr>
                <w:rFonts w:ascii="Arial" w:hAnsi="Arial" w:cs="Arial"/>
                <w:sz w:val="20"/>
                <w:szCs w:val="20"/>
              </w:rPr>
              <w:t>Overseas</w:t>
            </w:r>
          </w:p>
        </w:tc>
        <w:tc>
          <w:tcPr>
            <w:tcW w:w="1489" w:type="dxa"/>
          </w:tcPr>
          <w:p w14:paraId="2009AD9C" w14:textId="55A50B35" w:rsidR="00AD0E87" w:rsidRPr="007E6BAC" w:rsidRDefault="00F4633D" w:rsidP="00626223">
            <w:pPr>
              <w:rPr>
                <w:rFonts w:ascii="Arial" w:hAnsi="Arial" w:cs="Arial"/>
                <w:sz w:val="20"/>
                <w:szCs w:val="20"/>
              </w:rPr>
            </w:pPr>
            <w:r w:rsidRPr="007E6BAC">
              <w:rPr>
                <w:rFonts w:ascii="Arial" w:hAnsi="Arial" w:cs="Arial"/>
                <w:sz w:val="20"/>
                <w:szCs w:val="20"/>
              </w:rPr>
              <w:t>Mobile</w:t>
            </w:r>
          </w:p>
        </w:tc>
        <w:tc>
          <w:tcPr>
            <w:tcW w:w="2268" w:type="dxa"/>
          </w:tcPr>
          <w:p w14:paraId="2E560D12" w14:textId="5D01C453" w:rsidR="00AD0E87" w:rsidRPr="007E6BAC" w:rsidRDefault="00AD0E87" w:rsidP="00626223">
            <w:pPr>
              <w:rPr>
                <w:rFonts w:ascii="Arial" w:hAnsi="Arial" w:cs="Arial"/>
                <w:sz w:val="20"/>
                <w:szCs w:val="20"/>
              </w:rPr>
            </w:pPr>
            <w:r w:rsidRPr="007E6BAC">
              <w:rPr>
                <w:rFonts w:ascii="Arial" w:hAnsi="Arial" w:cs="Arial"/>
                <w:sz w:val="20"/>
                <w:szCs w:val="20"/>
              </w:rPr>
              <w:t>Slurred:</w:t>
            </w:r>
          </w:p>
        </w:tc>
        <w:tc>
          <w:tcPr>
            <w:tcW w:w="2410" w:type="dxa"/>
          </w:tcPr>
          <w:p w14:paraId="36402562" w14:textId="0719ADE8" w:rsidR="00AD0E87" w:rsidRPr="007E6BAC" w:rsidRDefault="00AD0E87" w:rsidP="00626223">
            <w:pPr>
              <w:rPr>
                <w:rFonts w:ascii="Arial" w:hAnsi="Arial" w:cs="Arial"/>
                <w:sz w:val="20"/>
                <w:szCs w:val="20"/>
              </w:rPr>
            </w:pPr>
            <w:r w:rsidRPr="007E6BAC">
              <w:rPr>
                <w:rFonts w:ascii="Arial" w:hAnsi="Arial" w:cs="Arial"/>
                <w:sz w:val="20"/>
                <w:szCs w:val="20"/>
              </w:rPr>
              <w:t>Irrational</w:t>
            </w:r>
          </w:p>
        </w:tc>
        <w:tc>
          <w:tcPr>
            <w:tcW w:w="2268" w:type="dxa"/>
          </w:tcPr>
          <w:p w14:paraId="55E70322" w14:textId="58F044EB" w:rsidR="00AD0E87" w:rsidRPr="007E6BAC" w:rsidRDefault="00AD0E87" w:rsidP="00626223">
            <w:pPr>
              <w:rPr>
                <w:rFonts w:ascii="Arial" w:hAnsi="Arial" w:cs="Arial"/>
                <w:sz w:val="20"/>
                <w:szCs w:val="20"/>
              </w:rPr>
            </w:pPr>
            <w:r w:rsidRPr="007E6BAC">
              <w:rPr>
                <w:rFonts w:ascii="Arial" w:hAnsi="Arial" w:cs="Arial"/>
                <w:sz w:val="20"/>
                <w:szCs w:val="20"/>
              </w:rPr>
              <w:t>Construction</w:t>
            </w:r>
          </w:p>
        </w:tc>
      </w:tr>
      <w:tr w:rsidR="00314205" w:rsidRPr="007E6BAC" w14:paraId="28F95F33" w14:textId="77777777" w:rsidTr="00D714FA">
        <w:tc>
          <w:tcPr>
            <w:tcW w:w="2977" w:type="dxa"/>
            <w:gridSpan w:val="2"/>
          </w:tcPr>
          <w:p w14:paraId="564B97EA" w14:textId="3CDB280B" w:rsidR="00236482" w:rsidRPr="007E6BAC" w:rsidRDefault="004D46C0" w:rsidP="00626223">
            <w:pPr>
              <w:rPr>
                <w:rFonts w:ascii="Arial" w:hAnsi="Arial" w:cs="Arial"/>
                <w:sz w:val="20"/>
                <w:szCs w:val="20"/>
              </w:rPr>
            </w:pPr>
            <w:r w:rsidRPr="007E6BAC">
              <w:rPr>
                <w:rFonts w:ascii="Arial" w:hAnsi="Arial" w:cs="Arial"/>
                <w:sz w:val="20"/>
                <w:szCs w:val="20"/>
              </w:rPr>
              <w:t>Other</w:t>
            </w:r>
          </w:p>
        </w:tc>
        <w:tc>
          <w:tcPr>
            <w:tcW w:w="2268" w:type="dxa"/>
          </w:tcPr>
          <w:p w14:paraId="2D0FBF54" w14:textId="7341E414"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410" w:type="dxa"/>
          </w:tcPr>
          <w:p w14:paraId="502BD2C1" w14:textId="482E7B26"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268" w:type="dxa"/>
          </w:tcPr>
          <w:p w14:paraId="3C411CC4" w14:textId="121B2C95" w:rsidR="00236482" w:rsidRPr="007E6BAC" w:rsidRDefault="00236482" w:rsidP="00626223">
            <w:pPr>
              <w:rPr>
                <w:rFonts w:ascii="Arial" w:hAnsi="Arial" w:cs="Arial"/>
                <w:sz w:val="20"/>
                <w:szCs w:val="20"/>
              </w:rPr>
            </w:pPr>
            <w:r w:rsidRPr="007E6BAC">
              <w:rPr>
                <w:rFonts w:ascii="Arial" w:hAnsi="Arial" w:cs="Arial"/>
                <w:sz w:val="20"/>
                <w:szCs w:val="20"/>
              </w:rPr>
              <w:t>Other:</w:t>
            </w:r>
          </w:p>
        </w:tc>
      </w:tr>
    </w:tbl>
    <w:p w14:paraId="01C5F2C2" w14:textId="77777777" w:rsidR="00236482" w:rsidRPr="007E6BAC" w:rsidRDefault="00236482" w:rsidP="00236482">
      <w:pPr>
        <w:spacing w:after="0" w:line="240" w:lineRule="auto"/>
        <w:rPr>
          <w:rFonts w:ascii="Arial" w:hAnsi="Arial" w:cs="Arial"/>
          <w:sz w:val="6"/>
          <w:szCs w:val="6"/>
        </w:rPr>
      </w:pPr>
    </w:p>
    <w:p w14:paraId="72D2F97C" w14:textId="77777777" w:rsidR="00EE62F0" w:rsidRPr="007E6BAC" w:rsidRDefault="00EE62F0" w:rsidP="00236482">
      <w:pPr>
        <w:spacing w:before="120" w:after="120" w:line="240" w:lineRule="auto"/>
        <w:ind w:left="-567"/>
        <w:rPr>
          <w:rFonts w:ascii="Arial" w:hAnsi="Arial" w:cs="Arial"/>
          <w:b/>
        </w:rPr>
      </w:pPr>
    </w:p>
    <w:p w14:paraId="21FEBE0A" w14:textId="015C2E06" w:rsidR="00236482" w:rsidRPr="007E6BAC" w:rsidRDefault="00236482" w:rsidP="00236482">
      <w:pPr>
        <w:spacing w:before="120" w:after="120" w:line="240" w:lineRule="auto"/>
        <w:ind w:left="-567"/>
        <w:rPr>
          <w:rFonts w:ascii="Arial" w:hAnsi="Arial" w:cs="Arial"/>
        </w:rPr>
      </w:pPr>
      <w:r w:rsidRPr="007E6BAC">
        <w:rPr>
          <w:rFonts w:ascii="Arial" w:hAnsi="Arial" w:cs="Arial"/>
          <w:b/>
        </w:rPr>
        <w:t xml:space="preserve">Phone number call received on: </w:t>
      </w:r>
      <w:r w:rsidRPr="007E6BAC">
        <w:rPr>
          <w:rFonts w:ascii="Arial" w:hAnsi="Arial" w:cs="Arial"/>
        </w:rPr>
        <w:t xml:space="preserve">………………….         </w:t>
      </w:r>
      <w:r w:rsidRPr="007E6BAC">
        <w:rPr>
          <w:rFonts w:ascii="Arial" w:hAnsi="Arial" w:cs="Arial"/>
          <w:b/>
        </w:rPr>
        <w:t>Service Phone system (e.g. menu):</w:t>
      </w:r>
      <w:r w:rsidRPr="007E6BAC">
        <w:rPr>
          <w:rFonts w:ascii="Arial" w:hAnsi="Arial" w:cs="Arial"/>
        </w:rPr>
        <w:t xml:space="preserve"> ……</w:t>
      </w:r>
    </w:p>
    <w:p w14:paraId="44CD5D00" w14:textId="6D54FE8A" w:rsidR="00236482" w:rsidRPr="007E6BAC" w:rsidRDefault="00236482" w:rsidP="00236482">
      <w:pPr>
        <w:spacing w:after="0" w:line="240" w:lineRule="auto"/>
        <w:ind w:left="-567"/>
        <w:rPr>
          <w:rFonts w:ascii="Arial" w:hAnsi="Arial" w:cs="Arial"/>
        </w:rPr>
      </w:pPr>
      <w:r w:rsidRPr="007E6BAC">
        <w:rPr>
          <w:rFonts w:ascii="Arial" w:hAnsi="Arial" w:cs="Arial"/>
          <w:b/>
        </w:rPr>
        <w:t>Who did you report the threatening call to?</w:t>
      </w:r>
      <w:r w:rsidRPr="007E6BAC">
        <w:rPr>
          <w:rFonts w:ascii="Arial" w:hAnsi="Arial" w:cs="Arial"/>
        </w:rPr>
        <w:t xml:space="preserve"> …………………</w:t>
      </w:r>
      <w:r w:rsidRPr="007E6BAC">
        <w:rPr>
          <w:rFonts w:ascii="Arial" w:hAnsi="Arial" w:cs="Arial"/>
        </w:rPr>
        <w:tab/>
      </w:r>
      <w:r w:rsidRPr="007E6BAC">
        <w:rPr>
          <w:rFonts w:ascii="Arial" w:hAnsi="Arial" w:cs="Arial"/>
          <w:b/>
        </w:rPr>
        <w:t xml:space="preserve">Date:     /      /      </w:t>
      </w:r>
      <w:r w:rsidRPr="007E6BAC">
        <w:rPr>
          <w:rFonts w:ascii="Arial" w:hAnsi="Arial" w:cs="Arial"/>
          <w:b/>
        </w:rPr>
        <w:tab/>
        <w:t>Time</w:t>
      </w:r>
      <w:r w:rsidRPr="007E6BAC">
        <w:rPr>
          <w:rFonts w:ascii="Arial" w:hAnsi="Arial" w:cs="Arial"/>
        </w:rPr>
        <w:t>: ……</w:t>
      </w:r>
    </w:p>
    <w:p w14:paraId="1575B1E7" w14:textId="77777777" w:rsidR="00236482" w:rsidRPr="007E6BAC" w:rsidRDefault="00236482" w:rsidP="00236482">
      <w:pPr>
        <w:spacing w:after="0" w:line="240" w:lineRule="auto"/>
        <w:ind w:left="-567"/>
        <w:rPr>
          <w:rFonts w:ascii="Arial" w:hAnsi="Arial" w:cs="Arial"/>
          <w:b/>
          <w:color w:val="C00000"/>
          <w:sz w:val="16"/>
          <w:szCs w:val="16"/>
        </w:rPr>
      </w:pPr>
    </w:p>
    <w:p w14:paraId="5C4E62AF" w14:textId="77777777" w:rsidR="00EE62F0" w:rsidRPr="007E6BAC" w:rsidRDefault="00EE62F0" w:rsidP="00236482">
      <w:pPr>
        <w:spacing w:after="0" w:line="240" w:lineRule="auto"/>
        <w:ind w:left="-567"/>
        <w:rPr>
          <w:rFonts w:ascii="Arial" w:hAnsi="Arial" w:cs="Arial"/>
          <w:b/>
          <w:color w:val="C00000"/>
        </w:rPr>
      </w:pPr>
    </w:p>
    <w:p w14:paraId="5F36A9C8" w14:textId="516DF68C" w:rsidR="00236482" w:rsidRPr="00402576" w:rsidRDefault="00236482" w:rsidP="00236482">
      <w:pPr>
        <w:spacing w:after="0" w:line="240" w:lineRule="auto"/>
        <w:ind w:left="-567"/>
        <w:rPr>
          <w:rFonts w:ascii="Arial" w:hAnsi="Arial" w:cs="Arial"/>
          <w:b/>
          <w:color w:val="7030A0"/>
        </w:rPr>
      </w:pPr>
      <w:r w:rsidRPr="00402576">
        <w:rPr>
          <w:rFonts w:ascii="Arial" w:hAnsi="Arial" w:cs="Arial"/>
          <w:b/>
          <w:color w:val="7030A0"/>
        </w:rPr>
        <w:t>Y</w:t>
      </w:r>
      <w:r w:rsidR="00F4633D" w:rsidRPr="00402576">
        <w:rPr>
          <w:rFonts w:ascii="Arial" w:hAnsi="Arial" w:cs="Arial"/>
          <w:b/>
          <w:color w:val="7030A0"/>
        </w:rPr>
        <w:t>our Name</w:t>
      </w:r>
      <w:r w:rsidRPr="00402576">
        <w:rPr>
          <w:rFonts w:ascii="Arial" w:hAnsi="Arial" w:cs="Arial"/>
          <w:b/>
          <w:color w:val="7030A0"/>
        </w:rPr>
        <w:t>: ………………………………..</w:t>
      </w:r>
      <w:r w:rsidRPr="00402576">
        <w:rPr>
          <w:rFonts w:ascii="Arial" w:hAnsi="Arial" w:cs="Arial"/>
          <w:b/>
          <w:color w:val="7030A0"/>
        </w:rPr>
        <w:tab/>
      </w:r>
      <w:r w:rsidR="00E91477" w:rsidRPr="00402576">
        <w:rPr>
          <w:rFonts w:ascii="Arial" w:hAnsi="Arial" w:cs="Arial"/>
          <w:b/>
          <w:color w:val="7030A0"/>
        </w:rPr>
        <w:t>S</w:t>
      </w:r>
      <w:r w:rsidR="00F4633D" w:rsidRPr="00402576">
        <w:rPr>
          <w:rFonts w:ascii="Arial" w:hAnsi="Arial" w:cs="Arial"/>
          <w:b/>
          <w:color w:val="7030A0"/>
        </w:rPr>
        <w:t>ervice Name</w:t>
      </w:r>
      <w:r w:rsidRPr="00402576">
        <w:rPr>
          <w:rFonts w:ascii="Arial" w:hAnsi="Arial" w:cs="Arial"/>
          <w:b/>
          <w:color w:val="7030A0"/>
        </w:rPr>
        <w:t>: ………………………………….</w:t>
      </w:r>
    </w:p>
    <w:p w14:paraId="3B9E4BF5" w14:textId="77777777" w:rsidR="00C15C52" w:rsidRPr="007E6BAC" w:rsidRDefault="00C15C52" w:rsidP="00F6289F">
      <w:pPr>
        <w:spacing w:after="0" w:line="240" w:lineRule="auto"/>
        <w:rPr>
          <w:rFonts w:ascii="Arial" w:hAnsi="Arial" w:cs="Arial"/>
          <w:b/>
        </w:rPr>
      </w:pPr>
    </w:p>
    <w:p w14:paraId="7833AEC7" w14:textId="77777777" w:rsidR="00C15C52" w:rsidRPr="007E6BAC" w:rsidRDefault="00C15C52" w:rsidP="00F6289F">
      <w:pPr>
        <w:spacing w:after="0" w:line="240" w:lineRule="auto"/>
        <w:rPr>
          <w:rFonts w:ascii="Arial" w:hAnsi="Arial" w:cs="Arial"/>
          <w:b/>
        </w:rPr>
      </w:pPr>
    </w:p>
    <w:p w14:paraId="441DD30A" w14:textId="7E698D66" w:rsidR="00D5123D" w:rsidRPr="00DC1A67" w:rsidRDefault="00C15C52" w:rsidP="00DC1A67">
      <w:pPr>
        <w:spacing w:after="0"/>
        <w:rPr>
          <w:rFonts w:ascii="Arial" w:hAnsi="Arial" w:cs="Arial"/>
          <w:i/>
          <w:iCs/>
        </w:rPr>
      </w:pPr>
      <w:r w:rsidRPr="007E6BAC">
        <w:rPr>
          <w:rFonts w:ascii="Arial" w:hAnsi="Arial" w:cs="Arial"/>
          <w:i/>
          <w:iCs/>
        </w:rPr>
        <w:br w:type="page"/>
      </w:r>
    </w:p>
    <w:p w14:paraId="4181C98F" w14:textId="2B1E41C6" w:rsidR="00FB746E" w:rsidRPr="007E6BAC" w:rsidRDefault="00FB746E" w:rsidP="000071F9">
      <w:pPr>
        <w:rPr>
          <w:rFonts w:ascii="Arial" w:hAnsi="Arial" w:cs="Arial"/>
        </w:rPr>
      </w:pPr>
    </w:p>
    <w:p w14:paraId="42CE2611" w14:textId="0900A628" w:rsidR="00F87663" w:rsidRPr="007E6BAC" w:rsidRDefault="00F87663">
      <w:pPr>
        <w:rPr>
          <w:rFonts w:ascii="Arial" w:hAnsi="Arial" w:cs="Arial"/>
        </w:rPr>
      </w:pPr>
    </w:p>
    <w:p w14:paraId="0BD7A0BF" w14:textId="7B899A45" w:rsidR="00EC580C" w:rsidRPr="007E6BAC" w:rsidRDefault="00EC580C" w:rsidP="00DC1A67">
      <w:pPr>
        <w:ind w:right="110"/>
        <w:jc w:val="right"/>
        <w:rPr>
          <w:rFonts w:ascii="Arial" w:hAnsi="Arial" w:cs="Arial"/>
          <w:b/>
          <w:bCs/>
        </w:rPr>
      </w:pPr>
      <w:r w:rsidRPr="007E6BAC">
        <w:rPr>
          <w:rFonts w:ascii="Arial" w:hAnsi="Arial" w:cs="Arial"/>
          <w:b/>
          <w:bCs/>
        </w:rPr>
        <w:t>APPENDIX 8</w:t>
      </w:r>
    </w:p>
    <w:p w14:paraId="7EDEBB99" w14:textId="6FC959C6" w:rsidR="00FB746E" w:rsidRPr="008877FF" w:rsidRDefault="00F87663" w:rsidP="00F87663">
      <w:pPr>
        <w:jc w:val="center"/>
        <w:rPr>
          <w:rFonts w:ascii="Arial" w:hAnsi="Arial" w:cs="Arial"/>
          <w:b/>
          <w:bCs/>
          <w:color w:val="68007F" w:themeColor="accent4"/>
          <w:sz w:val="36"/>
          <w:szCs w:val="36"/>
        </w:rPr>
      </w:pPr>
      <w:r w:rsidRPr="008877FF">
        <w:rPr>
          <w:rFonts w:ascii="Arial" w:hAnsi="Arial" w:cs="Arial"/>
          <w:b/>
          <w:bCs/>
          <w:color w:val="68007F" w:themeColor="accent4"/>
          <w:sz w:val="36"/>
          <w:szCs w:val="36"/>
        </w:rPr>
        <w:t>SAMPLE EMERGENCY KIT CHECKLIST</w:t>
      </w: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7F1FF"/>
        <w:tblLayout w:type="fixed"/>
        <w:tblLook w:val="04A0" w:firstRow="1" w:lastRow="0" w:firstColumn="1" w:lastColumn="0" w:noHBand="0" w:noVBand="1"/>
      </w:tblPr>
      <w:tblGrid>
        <w:gridCol w:w="2867"/>
        <w:gridCol w:w="5811"/>
        <w:gridCol w:w="1245"/>
      </w:tblGrid>
      <w:tr w:rsidR="002A0AFF" w:rsidRPr="002A0AFF" w14:paraId="71911698" w14:textId="77777777" w:rsidTr="006A10AA">
        <w:tc>
          <w:tcPr>
            <w:tcW w:w="8678" w:type="dxa"/>
            <w:gridSpan w:val="2"/>
            <w:shd w:val="clear" w:color="auto" w:fill="FFE1EC"/>
          </w:tcPr>
          <w:p w14:paraId="41CFE2EE" w14:textId="77777777" w:rsidR="00F87663" w:rsidRPr="002A0AFF" w:rsidRDefault="00F87663" w:rsidP="00256A77">
            <w:pPr>
              <w:spacing w:before="60" w:after="60" w:line="240" w:lineRule="auto"/>
              <w:rPr>
                <w:rFonts w:ascii="Arial" w:hAnsi="Arial" w:cs="Arial"/>
                <w:b/>
                <w:color w:val="7030A0"/>
              </w:rPr>
            </w:pPr>
            <w:r w:rsidRPr="002A0AFF">
              <w:rPr>
                <w:rFonts w:ascii="Arial" w:hAnsi="Arial" w:cs="Arial"/>
                <w:b/>
                <w:color w:val="7030A0"/>
              </w:rPr>
              <w:t xml:space="preserve">The Emergency Kit Contains: </w:t>
            </w:r>
          </w:p>
        </w:tc>
        <w:tc>
          <w:tcPr>
            <w:tcW w:w="1245" w:type="dxa"/>
            <w:shd w:val="clear" w:color="auto" w:fill="FFE1EC"/>
          </w:tcPr>
          <w:p w14:paraId="5F419229" w14:textId="345804D1" w:rsidR="00F87663" w:rsidRPr="002A0AFF" w:rsidRDefault="00F87663" w:rsidP="00256A77">
            <w:pPr>
              <w:pStyle w:val="StyleTable-ColumnHeadingBefore6ptAfter6pt"/>
              <w:tabs>
                <w:tab w:val="clear" w:pos="205"/>
              </w:tabs>
              <w:spacing w:line="220" w:lineRule="atLeast"/>
              <w:ind w:left="34"/>
              <w:jc w:val="center"/>
              <w:rPr>
                <w:rFonts w:ascii="Arial" w:hAnsi="Arial" w:cs="Arial"/>
                <w:color w:val="7030A0"/>
                <w:sz w:val="22"/>
                <w:szCs w:val="22"/>
              </w:rPr>
            </w:pPr>
          </w:p>
        </w:tc>
      </w:tr>
      <w:tr w:rsidR="00F87663" w:rsidRPr="007E6BAC" w14:paraId="41F21CA8" w14:textId="77777777" w:rsidTr="006A10AA">
        <w:tc>
          <w:tcPr>
            <w:tcW w:w="8678" w:type="dxa"/>
            <w:gridSpan w:val="2"/>
            <w:shd w:val="clear" w:color="auto" w:fill="FFE1EC"/>
          </w:tcPr>
          <w:p w14:paraId="661CAE0B" w14:textId="77D1369B" w:rsidR="00F87663" w:rsidRPr="006A10AA" w:rsidRDefault="00C65A6A" w:rsidP="00256A77">
            <w:pPr>
              <w:spacing w:before="120" w:after="0" w:line="240" w:lineRule="auto"/>
              <w:rPr>
                <w:rFonts w:ascii="Arial" w:hAnsi="Arial" w:cs="Arial"/>
              </w:rPr>
            </w:pPr>
            <w:r w:rsidRPr="006A10AA">
              <w:rPr>
                <w:rFonts w:ascii="Arial" w:hAnsi="Arial" w:cs="Arial"/>
              </w:rPr>
              <w:t>P</w:t>
            </w:r>
            <w:r w:rsidR="00F87663" w:rsidRPr="006A10AA">
              <w:rPr>
                <w:rFonts w:ascii="Arial" w:hAnsi="Arial" w:cs="Arial"/>
              </w:rPr>
              <w:t>arent/carer contact information (</w:t>
            </w:r>
            <w:r w:rsidR="00676131" w:rsidRPr="006A10AA">
              <w:rPr>
                <w:rFonts w:ascii="Arial" w:hAnsi="Arial" w:cs="Arial"/>
              </w:rPr>
              <w:t>This list is located……</w:t>
            </w:r>
            <w:r w:rsidR="007D1C65" w:rsidRPr="006A10AA">
              <w:rPr>
                <w:rFonts w:ascii="Arial" w:hAnsi="Arial" w:cs="Arial"/>
              </w:rPr>
              <w:t>)</w:t>
            </w:r>
          </w:p>
        </w:tc>
        <w:sdt>
          <w:sdtPr>
            <w:rPr>
              <w:rFonts w:ascii="Arial" w:hAnsi="Arial" w:cs="Arial"/>
              <w:b/>
              <w:sz w:val="20"/>
              <w:szCs w:val="20"/>
            </w:rPr>
            <w:id w:val="-1252502893"/>
            <w14:checkbox>
              <w14:checked w14:val="0"/>
              <w14:checkedState w14:val="2612" w14:font="MS Gothic"/>
              <w14:uncheckedState w14:val="2610" w14:font="MS Gothic"/>
            </w14:checkbox>
          </w:sdtPr>
          <w:sdtContent>
            <w:tc>
              <w:tcPr>
                <w:tcW w:w="1245" w:type="dxa"/>
                <w:shd w:val="clear" w:color="auto" w:fill="auto"/>
              </w:tcPr>
              <w:p w14:paraId="754DBA54" w14:textId="10B49342"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48EE2A55" w14:textId="77777777" w:rsidTr="006A10AA">
        <w:tc>
          <w:tcPr>
            <w:tcW w:w="8678" w:type="dxa"/>
            <w:gridSpan w:val="2"/>
            <w:shd w:val="clear" w:color="auto" w:fill="FFE1EC"/>
          </w:tcPr>
          <w:p w14:paraId="0042217E" w14:textId="5887C17F" w:rsidR="00F87663" w:rsidRPr="006A10AA" w:rsidRDefault="00F87663" w:rsidP="00256A77">
            <w:pPr>
              <w:spacing w:before="120" w:after="0" w:line="240" w:lineRule="auto"/>
              <w:rPr>
                <w:rFonts w:ascii="Arial" w:hAnsi="Arial" w:cs="Arial"/>
              </w:rPr>
            </w:pPr>
            <w:r w:rsidRPr="006A10AA">
              <w:rPr>
                <w:rFonts w:ascii="Arial" w:hAnsi="Arial" w:cs="Arial"/>
              </w:rPr>
              <w:t>Children</w:t>
            </w:r>
            <w:r w:rsidR="00314D11" w:rsidRPr="006A10AA">
              <w:rPr>
                <w:rFonts w:ascii="Arial" w:hAnsi="Arial" w:cs="Arial"/>
              </w:rPr>
              <w:t>/</w:t>
            </w:r>
            <w:r w:rsidRPr="006A10AA">
              <w:rPr>
                <w:rFonts w:ascii="Arial" w:hAnsi="Arial" w:cs="Arial"/>
              </w:rPr>
              <w:t>staff with additional needs</w:t>
            </w:r>
            <w:r w:rsidR="0010017A" w:rsidRPr="006A10AA">
              <w:rPr>
                <w:rFonts w:ascii="Arial" w:hAnsi="Arial" w:cs="Arial"/>
              </w:rPr>
              <w:t xml:space="preserve"> </w:t>
            </w:r>
            <w:r w:rsidR="00435FC3" w:rsidRPr="006A10AA">
              <w:rPr>
                <w:rFonts w:ascii="Arial" w:hAnsi="Arial" w:cs="Arial"/>
              </w:rPr>
              <w:t>inc</w:t>
            </w:r>
            <w:r w:rsidR="006404E2" w:rsidRPr="006A10AA">
              <w:rPr>
                <w:rFonts w:ascii="Arial" w:hAnsi="Arial" w:cs="Arial"/>
              </w:rPr>
              <w:t>luding</w:t>
            </w:r>
            <w:r w:rsidR="00435FC3" w:rsidRPr="006A10AA">
              <w:rPr>
                <w:rFonts w:ascii="Arial" w:hAnsi="Arial" w:cs="Arial"/>
              </w:rPr>
              <w:t xml:space="preserve"> medications </w:t>
            </w:r>
            <w:r w:rsidR="0010017A" w:rsidRPr="006A10AA">
              <w:rPr>
                <w:rFonts w:ascii="Arial" w:hAnsi="Arial" w:cs="Arial"/>
              </w:rPr>
              <w:t>(The</w:t>
            </w:r>
            <w:r w:rsidR="00435FC3" w:rsidRPr="006A10AA">
              <w:rPr>
                <w:rFonts w:ascii="Arial" w:hAnsi="Arial" w:cs="Arial"/>
              </w:rPr>
              <w:t>se</w:t>
            </w:r>
            <w:r w:rsidR="00314D11" w:rsidRPr="006A10AA">
              <w:rPr>
                <w:rFonts w:ascii="Arial" w:hAnsi="Arial" w:cs="Arial"/>
              </w:rPr>
              <w:t xml:space="preserve"> are </w:t>
            </w:r>
            <w:r w:rsidR="0010017A" w:rsidRPr="006A10AA">
              <w:rPr>
                <w:rFonts w:ascii="Arial" w:hAnsi="Arial" w:cs="Arial"/>
              </w:rPr>
              <w:t>located…..)</w:t>
            </w:r>
          </w:p>
        </w:tc>
        <w:sdt>
          <w:sdtPr>
            <w:rPr>
              <w:rFonts w:ascii="Arial" w:hAnsi="Arial" w:cs="Arial"/>
              <w:b/>
              <w:sz w:val="20"/>
              <w:szCs w:val="20"/>
            </w:rPr>
            <w:id w:val="-1266459619"/>
            <w14:checkbox>
              <w14:checked w14:val="0"/>
              <w14:checkedState w14:val="2612" w14:font="MS Gothic"/>
              <w14:uncheckedState w14:val="2610" w14:font="MS Gothic"/>
            </w14:checkbox>
          </w:sdtPr>
          <w:sdtContent>
            <w:tc>
              <w:tcPr>
                <w:tcW w:w="1245" w:type="dxa"/>
                <w:shd w:val="clear" w:color="auto" w:fill="auto"/>
              </w:tcPr>
              <w:p w14:paraId="040B84B1" w14:textId="090554B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E09A867" w14:textId="77777777" w:rsidTr="006A10AA">
        <w:tc>
          <w:tcPr>
            <w:tcW w:w="8678" w:type="dxa"/>
            <w:gridSpan w:val="2"/>
            <w:shd w:val="clear" w:color="auto" w:fill="FFE1EC"/>
          </w:tcPr>
          <w:p w14:paraId="73DAD148" w14:textId="3155DAE7" w:rsidR="00F87663" w:rsidRPr="006A10AA" w:rsidRDefault="00F87663" w:rsidP="00256A77">
            <w:pPr>
              <w:spacing w:before="120" w:after="0" w:line="240" w:lineRule="auto"/>
              <w:rPr>
                <w:rFonts w:ascii="Arial" w:hAnsi="Arial" w:cs="Arial"/>
              </w:rPr>
            </w:pPr>
            <w:r w:rsidRPr="006A10AA">
              <w:rPr>
                <w:rFonts w:ascii="Arial" w:hAnsi="Arial" w:cs="Arial"/>
              </w:rPr>
              <w:t xml:space="preserve">Attendance list </w:t>
            </w:r>
          </w:p>
        </w:tc>
        <w:sdt>
          <w:sdtPr>
            <w:rPr>
              <w:rFonts w:ascii="Arial" w:hAnsi="Arial" w:cs="Arial"/>
              <w:b/>
              <w:sz w:val="20"/>
              <w:szCs w:val="20"/>
            </w:rPr>
            <w:id w:val="1495076760"/>
            <w14:checkbox>
              <w14:checked w14:val="0"/>
              <w14:checkedState w14:val="2612" w14:font="MS Gothic"/>
              <w14:uncheckedState w14:val="2610" w14:font="MS Gothic"/>
            </w14:checkbox>
          </w:sdtPr>
          <w:sdtContent>
            <w:tc>
              <w:tcPr>
                <w:tcW w:w="1245" w:type="dxa"/>
                <w:shd w:val="clear" w:color="auto" w:fill="auto"/>
              </w:tcPr>
              <w:p w14:paraId="2C9BBF61" w14:textId="3C1F1F3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37936970" w14:textId="77777777" w:rsidTr="006A10AA">
        <w:tc>
          <w:tcPr>
            <w:tcW w:w="8678" w:type="dxa"/>
            <w:gridSpan w:val="2"/>
            <w:shd w:val="clear" w:color="auto" w:fill="FFE1EC"/>
          </w:tcPr>
          <w:p w14:paraId="038E7228" w14:textId="207C2906" w:rsidR="00F87663" w:rsidRPr="006A10AA" w:rsidRDefault="00F87663" w:rsidP="00256A77">
            <w:pPr>
              <w:spacing w:before="120" w:after="0" w:line="240" w:lineRule="auto"/>
              <w:rPr>
                <w:rFonts w:ascii="Arial" w:hAnsi="Arial" w:cs="Arial"/>
              </w:rPr>
            </w:pPr>
            <w:r w:rsidRPr="006A10AA">
              <w:rPr>
                <w:rFonts w:ascii="Arial" w:hAnsi="Arial" w:cs="Arial"/>
              </w:rPr>
              <w:t>Educators/staff contact information</w:t>
            </w:r>
            <w:r w:rsidR="00305561" w:rsidRPr="006A10AA">
              <w:rPr>
                <w:rFonts w:ascii="Arial" w:hAnsi="Arial" w:cs="Arial"/>
              </w:rPr>
              <w:t xml:space="preserve"> (The list is locate</w:t>
            </w:r>
            <w:r w:rsidR="00C65A6A" w:rsidRPr="006A10AA">
              <w:rPr>
                <w:rFonts w:ascii="Arial" w:hAnsi="Arial" w:cs="Arial"/>
              </w:rPr>
              <w:t>d …..)</w:t>
            </w:r>
          </w:p>
        </w:tc>
        <w:sdt>
          <w:sdtPr>
            <w:rPr>
              <w:rFonts w:ascii="Arial" w:hAnsi="Arial" w:cs="Arial"/>
              <w:b/>
              <w:sz w:val="20"/>
              <w:szCs w:val="20"/>
            </w:rPr>
            <w:id w:val="570168034"/>
            <w14:checkbox>
              <w14:checked w14:val="0"/>
              <w14:checkedState w14:val="2612" w14:font="MS Gothic"/>
              <w14:uncheckedState w14:val="2610" w14:font="MS Gothic"/>
            </w14:checkbox>
          </w:sdtPr>
          <w:sdtContent>
            <w:tc>
              <w:tcPr>
                <w:tcW w:w="1245" w:type="dxa"/>
                <w:shd w:val="clear" w:color="auto" w:fill="auto"/>
              </w:tcPr>
              <w:p w14:paraId="0ABE0A07" w14:textId="61B7E73B"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435FC3" w:rsidRPr="007E6BAC" w14:paraId="62ED6B2F" w14:textId="77777777" w:rsidTr="006A10AA">
        <w:tc>
          <w:tcPr>
            <w:tcW w:w="8678" w:type="dxa"/>
            <w:gridSpan w:val="2"/>
            <w:shd w:val="clear" w:color="auto" w:fill="FFE1EC"/>
          </w:tcPr>
          <w:p w14:paraId="0B8C11DB" w14:textId="1697669C" w:rsidR="00435FC3" w:rsidRPr="006A10AA" w:rsidRDefault="00435FC3" w:rsidP="00256A77">
            <w:pPr>
              <w:spacing w:before="120" w:after="0" w:line="240" w:lineRule="auto"/>
              <w:rPr>
                <w:rFonts w:ascii="Arial" w:hAnsi="Arial" w:cs="Arial"/>
              </w:rPr>
            </w:pPr>
            <w:r w:rsidRPr="006A10AA">
              <w:rPr>
                <w:rFonts w:ascii="Arial" w:hAnsi="Arial" w:cs="Arial"/>
              </w:rPr>
              <w:t>Authorisation</w:t>
            </w:r>
            <w:r w:rsidR="001E4607" w:rsidRPr="006A10AA">
              <w:rPr>
                <w:rFonts w:ascii="Arial" w:hAnsi="Arial" w:cs="Arial"/>
              </w:rPr>
              <w:t xml:space="preserve">s </w:t>
            </w:r>
            <w:r w:rsidRPr="006A10AA">
              <w:rPr>
                <w:rFonts w:ascii="Arial" w:hAnsi="Arial" w:cs="Arial"/>
              </w:rPr>
              <w:t>for child pick-up</w:t>
            </w:r>
          </w:p>
        </w:tc>
        <w:sdt>
          <w:sdtPr>
            <w:rPr>
              <w:rFonts w:ascii="Arial" w:hAnsi="Arial" w:cs="Arial"/>
              <w:b/>
              <w:sz w:val="20"/>
              <w:szCs w:val="20"/>
            </w:rPr>
            <w:id w:val="-832828884"/>
            <w14:checkbox>
              <w14:checked w14:val="0"/>
              <w14:checkedState w14:val="2612" w14:font="MS Gothic"/>
              <w14:uncheckedState w14:val="2610" w14:font="MS Gothic"/>
            </w14:checkbox>
          </w:sdtPr>
          <w:sdtContent>
            <w:tc>
              <w:tcPr>
                <w:tcW w:w="1245" w:type="dxa"/>
                <w:shd w:val="clear" w:color="auto" w:fill="auto"/>
              </w:tcPr>
              <w:p w14:paraId="1795A526" w14:textId="4A440F84" w:rsidR="00435FC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D4411C5" w14:textId="77777777" w:rsidTr="006A10AA">
        <w:tc>
          <w:tcPr>
            <w:tcW w:w="8678" w:type="dxa"/>
            <w:gridSpan w:val="2"/>
            <w:shd w:val="clear" w:color="auto" w:fill="FFE1EC"/>
          </w:tcPr>
          <w:p w14:paraId="2D40BEB0" w14:textId="77777777" w:rsidR="00F87663" w:rsidRPr="006A10AA" w:rsidRDefault="00F87663" w:rsidP="00256A77">
            <w:pPr>
              <w:spacing w:before="120" w:after="0" w:line="240" w:lineRule="auto"/>
              <w:rPr>
                <w:rFonts w:ascii="Arial" w:hAnsi="Arial" w:cs="Arial"/>
              </w:rPr>
            </w:pPr>
            <w:r w:rsidRPr="006A10AA">
              <w:rPr>
                <w:rFonts w:ascii="Arial" w:hAnsi="Arial" w:cs="Arial"/>
              </w:rPr>
              <w:t>Traffic/emergency safety vest and tabards</w:t>
            </w:r>
          </w:p>
        </w:tc>
        <w:sdt>
          <w:sdtPr>
            <w:rPr>
              <w:rFonts w:ascii="Arial" w:hAnsi="Arial" w:cs="Arial"/>
              <w:b/>
              <w:sz w:val="20"/>
              <w:szCs w:val="20"/>
            </w:rPr>
            <w:id w:val="1613176183"/>
            <w14:checkbox>
              <w14:checked w14:val="0"/>
              <w14:checkedState w14:val="2612" w14:font="MS Gothic"/>
              <w14:uncheckedState w14:val="2610" w14:font="MS Gothic"/>
            </w14:checkbox>
          </w:sdtPr>
          <w:sdtContent>
            <w:tc>
              <w:tcPr>
                <w:tcW w:w="1245" w:type="dxa"/>
                <w:shd w:val="clear" w:color="auto" w:fill="auto"/>
              </w:tcPr>
              <w:p w14:paraId="27E026FA" w14:textId="5B4FBA9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A7AFA06" w14:textId="77777777" w:rsidTr="006A10AA">
        <w:tc>
          <w:tcPr>
            <w:tcW w:w="8678" w:type="dxa"/>
            <w:gridSpan w:val="2"/>
            <w:shd w:val="clear" w:color="auto" w:fill="FFE1EC"/>
          </w:tcPr>
          <w:p w14:paraId="176AA150" w14:textId="77777777" w:rsidR="00F87663" w:rsidRPr="006A10AA" w:rsidRDefault="00F87663" w:rsidP="00256A77">
            <w:pPr>
              <w:spacing w:before="120" w:after="0" w:line="240" w:lineRule="auto"/>
              <w:rPr>
                <w:rFonts w:ascii="Arial" w:hAnsi="Arial" w:cs="Arial"/>
              </w:rPr>
            </w:pPr>
            <w:r w:rsidRPr="006A10AA">
              <w:rPr>
                <w:rFonts w:ascii="Arial" w:hAnsi="Arial" w:cs="Arial"/>
              </w:rPr>
              <w:t xml:space="preserve">Facility keys </w:t>
            </w:r>
          </w:p>
        </w:tc>
        <w:sdt>
          <w:sdtPr>
            <w:rPr>
              <w:rFonts w:ascii="Arial" w:hAnsi="Arial" w:cs="Arial"/>
              <w:b/>
              <w:sz w:val="20"/>
              <w:szCs w:val="20"/>
            </w:rPr>
            <w:id w:val="963312048"/>
            <w14:checkbox>
              <w14:checked w14:val="0"/>
              <w14:checkedState w14:val="2612" w14:font="MS Gothic"/>
              <w14:uncheckedState w14:val="2610" w14:font="MS Gothic"/>
            </w14:checkbox>
          </w:sdtPr>
          <w:sdtContent>
            <w:tc>
              <w:tcPr>
                <w:tcW w:w="1245" w:type="dxa"/>
                <w:shd w:val="clear" w:color="auto" w:fill="auto"/>
              </w:tcPr>
              <w:p w14:paraId="70BB3F5E" w14:textId="1A889A17"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83F3C30" w14:textId="77777777" w:rsidTr="006A10AA">
        <w:tc>
          <w:tcPr>
            <w:tcW w:w="8678" w:type="dxa"/>
            <w:gridSpan w:val="2"/>
            <w:shd w:val="clear" w:color="auto" w:fill="FFE1EC"/>
          </w:tcPr>
          <w:p w14:paraId="3AD6A234" w14:textId="55393434" w:rsidR="00F87663" w:rsidRPr="006A10AA" w:rsidRDefault="001E4607" w:rsidP="00256A77">
            <w:pPr>
              <w:spacing w:before="120" w:after="0" w:line="240" w:lineRule="auto"/>
              <w:rPr>
                <w:rFonts w:ascii="Arial" w:hAnsi="Arial" w:cs="Arial"/>
              </w:rPr>
            </w:pPr>
            <w:r w:rsidRPr="006A10AA">
              <w:rPr>
                <w:rFonts w:ascii="Arial" w:hAnsi="Arial" w:cs="Arial"/>
              </w:rPr>
              <w:t>P</w:t>
            </w:r>
            <w:r w:rsidR="00F87663" w:rsidRPr="006A10AA">
              <w:rPr>
                <w:rFonts w:ascii="Arial" w:hAnsi="Arial" w:cs="Arial"/>
              </w:rPr>
              <w:t>ortable First Aid Kit</w:t>
            </w:r>
            <w:r w:rsidR="00FD4F72" w:rsidRPr="006A10AA">
              <w:rPr>
                <w:rFonts w:ascii="Arial" w:hAnsi="Arial" w:cs="Arial"/>
              </w:rPr>
              <w:t xml:space="preserve"> </w:t>
            </w:r>
            <w:r w:rsidR="00B14866" w:rsidRPr="006A10AA">
              <w:rPr>
                <w:rFonts w:ascii="Arial" w:hAnsi="Arial" w:cs="Arial"/>
              </w:rPr>
              <w:t>(contents checked)</w:t>
            </w:r>
          </w:p>
        </w:tc>
        <w:sdt>
          <w:sdtPr>
            <w:rPr>
              <w:rFonts w:ascii="Arial" w:hAnsi="Arial" w:cs="Arial"/>
              <w:b/>
              <w:sz w:val="20"/>
              <w:szCs w:val="20"/>
            </w:rPr>
            <w:id w:val="186176320"/>
            <w14:checkbox>
              <w14:checked w14:val="0"/>
              <w14:checkedState w14:val="2612" w14:font="MS Gothic"/>
              <w14:uncheckedState w14:val="2610" w14:font="MS Gothic"/>
            </w14:checkbox>
          </w:sdtPr>
          <w:sdtContent>
            <w:tc>
              <w:tcPr>
                <w:tcW w:w="1245" w:type="dxa"/>
                <w:shd w:val="clear" w:color="auto" w:fill="auto"/>
              </w:tcPr>
              <w:p w14:paraId="57197F8E" w14:textId="526F146C"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3EB4381" w14:textId="77777777" w:rsidTr="006A10AA">
        <w:trPr>
          <w:trHeight w:val="353"/>
        </w:trPr>
        <w:tc>
          <w:tcPr>
            <w:tcW w:w="8678" w:type="dxa"/>
            <w:gridSpan w:val="2"/>
            <w:shd w:val="clear" w:color="auto" w:fill="FFE1EC"/>
          </w:tcPr>
          <w:p w14:paraId="7CF4A97E" w14:textId="7DAFAE95" w:rsidR="00F87663" w:rsidRPr="006A10AA" w:rsidRDefault="00F87663" w:rsidP="00256A77">
            <w:pPr>
              <w:spacing w:before="120" w:after="0" w:line="240" w:lineRule="auto"/>
              <w:rPr>
                <w:rFonts w:ascii="Arial" w:hAnsi="Arial" w:cs="Arial"/>
                <w:i/>
              </w:rPr>
            </w:pPr>
            <w:r w:rsidRPr="006A10AA">
              <w:rPr>
                <w:rFonts w:ascii="Arial" w:hAnsi="Arial" w:cs="Arial"/>
              </w:rPr>
              <w:t>A charged mobile phone</w:t>
            </w:r>
            <w:r w:rsidR="006D7BAD" w:rsidRPr="006A10AA">
              <w:rPr>
                <w:rFonts w:ascii="Arial" w:hAnsi="Arial" w:cs="Arial"/>
              </w:rPr>
              <w:t>/</w:t>
            </w:r>
            <w:r w:rsidRPr="006A10AA">
              <w:rPr>
                <w:rFonts w:ascii="Arial" w:hAnsi="Arial" w:cs="Arial"/>
              </w:rPr>
              <w:t>chargers</w:t>
            </w:r>
            <w:r w:rsidR="006D7BAD" w:rsidRPr="006A10AA">
              <w:rPr>
                <w:rFonts w:ascii="Arial" w:hAnsi="Arial" w:cs="Arial"/>
              </w:rPr>
              <w:t>/power bank</w:t>
            </w:r>
            <w:r w:rsidRPr="006A10AA">
              <w:rPr>
                <w:rFonts w:ascii="Arial" w:hAnsi="Arial" w:cs="Arial"/>
              </w:rPr>
              <w:t xml:space="preserve"> </w:t>
            </w:r>
            <w:r w:rsidR="00B14866" w:rsidRPr="006A10AA">
              <w:rPr>
                <w:rFonts w:ascii="Arial" w:hAnsi="Arial" w:cs="Arial"/>
              </w:rPr>
              <w:t>(batteries checked)</w:t>
            </w:r>
          </w:p>
        </w:tc>
        <w:sdt>
          <w:sdtPr>
            <w:rPr>
              <w:rFonts w:ascii="Arial" w:hAnsi="Arial" w:cs="Arial"/>
              <w:b/>
              <w:sz w:val="20"/>
              <w:szCs w:val="20"/>
            </w:rPr>
            <w:id w:val="350147924"/>
            <w14:checkbox>
              <w14:checked w14:val="0"/>
              <w14:checkedState w14:val="2612" w14:font="MS Gothic"/>
              <w14:uncheckedState w14:val="2610" w14:font="MS Gothic"/>
            </w14:checkbox>
          </w:sdtPr>
          <w:sdtContent>
            <w:tc>
              <w:tcPr>
                <w:tcW w:w="1245" w:type="dxa"/>
                <w:shd w:val="clear" w:color="auto" w:fill="auto"/>
              </w:tcPr>
              <w:p w14:paraId="51173F7B" w14:textId="2AF8944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9C062D" w14:textId="77777777" w:rsidTr="006A10AA">
        <w:tc>
          <w:tcPr>
            <w:tcW w:w="8678" w:type="dxa"/>
            <w:gridSpan w:val="2"/>
            <w:shd w:val="clear" w:color="auto" w:fill="FFE1EC"/>
          </w:tcPr>
          <w:p w14:paraId="73895BF7" w14:textId="4153D3CC" w:rsidR="00F87663" w:rsidRPr="006A10AA" w:rsidRDefault="00F87663" w:rsidP="00256A77">
            <w:pPr>
              <w:spacing w:before="120" w:after="0" w:line="240" w:lineRule="auto"/>
              <w:rPr>
                <w:rFonts w:ascii="Arial" w:hAnsi="Arial" w:cs="Arial"/>
                <w:i/>
              </w:rPr>
            </w:pPr>
            <w:r w:rsidRPr="006A10AA">
              <w:rPr>
                <w:rFonts w:ascii="Arial" w:hAnsi="Arial" w:cs="Arial"/>
              </w:rPr>
              <w:t>Torch with replacement batteries or wind up torch</w:t>
            </w:r>
            <w:r w:rsidR="00B14866" w:rsidRPr="006A10AA">
              <w:rPr>
                <w:rFonts w:ascii="Arial" w:hAnsi="Arial" w:cs="Arial"/>
              </w:rPr>
              <w:t xml:space="preserve"> (batteries checked)</w:t>
            </w:r>
          </w:p>
        </w:tc>
        <w:sdt>
          <w:sdtPr>
            <w:rPr>
              <w:rFonts w:ascii="Arial" w:hAnsi="Arial" w:cs="Arial"/>
              <w:b/>
              <w:sz w:val="20"/>
              <w:szCs w:val="20"/>
            </w:rPr>
            <w:id w:val="985436482"/>
            <w14:checkbox>
              <w14:checked w14:val="0"/>
              <w14:checkedState w14:val="2612" w14:font="MS Gothic"/>
              <w14:uncheckedState w14:val="2610" w14:font="MS Gothic"/>
            </w14:checkbox>
          </w:sdtPr>
          <w:sdtContent>
            <w:tc>
              <w:tcPr>
                <w:tcW w:w="1245" w:type="dxa"/>
                <w:shd w:val="clear" w:color="auto" w:fill="auto"/>
              </w:tcPr>
              <w:p w14:paraId="779A0418" w14:textId="77BA40B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8C11AF" w:rsidRPr="007E6BAC" w14:paraId="629BB37D" w14:textId="77777777" w:rsidTr="006A10AA">
        <w:tc>
          <w:tcPr>
            <w:tcW w:w="8678" w:type="dxa"/>
            <w:gridSpan w:val="2"/>
            <w:shd w:val="clear" w:color="auto" w:fill="FFE1EC"/>
          </w:tcPr>
          <w:p w14:paraId="2F550328" w14:textId="47F0FEB8" w:rsidR="008C11AF" w:rsidRPr="006A10AA" w:rsidRDefault="008C11AF" w:rsidP="00256A77">
            <w:pPr>
              <w:spacing w:before="120" w:after="0" w:line="240" w:lineRule="auto"/>
              <w:rPr>
                <w:rFonts w:ascii="Arial" w:hAnsi="Arial" w:cs="Arial"/>
                <w:i/>
              </w:rPr>
            </w:pPr>
            <w:r w:rsidRPr="006A10AA">
              <w:rPr>
                <w:rFonts w:ascii="Arial" w:hAnsi="Arial" w:cs="Arial"/>
              </w:rPr>
              <w:t xml:space="preserve">Portable battery powered radio </w:t>
            </w:r>
            <w:r w:rsidR="00B14866" w:rsidRPr="006A10AA">
              <w:rPr>
                <w:rFonts w:ascii="Arial" w:hAnsi="Arial" w:cs="Arial"/>
              </w:rPr>
              <w:t>(batteries checked)</w:t>
            </w:r>
          </w:p>
        </w:tc>
        <w:sdt>
          <w:sdtPr>
            <w:rPr>
              <w:rFonts w:ascii="Arial" w:hAnsi="Arial" w:cs="Arial"/>
              <w:b/>
              <w:sz w:val="20"/>
              <w:szCs w:val="20"/>
            </w:rPr>
            <w:id w:val="2124728290"/>
            <w14:checkbox>
              <w14:checked w14:val="0"/>
              <w14:checkedState w14:val="2612" w14:font="MS Gothic"/>
              <w14:uncheckedState w14:val="2610" w14:font="MS Gothic"/>
            </w14:checkbox>
          </w:sdtPr>
          <w:sdtContent>
            <w:tc>
              <w:tcPr>
                <w:tcW w:w="1245" w:type="dxa"/>
                <w:shd w:val="clear" w:color="auto" w:fill="auto"/>
              </w:tcPr>
              <w:p w14:paraId="6B66D239" w14:textId="4F5A5FC4" w:rsidR="008C11AF"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14813DA" w14:textId="77777777" w:rsidTr="006A10AA">
        <w:tc>
          <w:tcPr>
            <w:tcW w:w="8678" w:type="dxa"/>
            <w:gridSpan w:val="2"/>
            <w:shd w:val="clear" w:color="auto" w:fill="FFE1EC"/>
          </w:tcPr>
          <w:p w14:paraId="7EA5D71E" w14:textId="77777777" w:rsidR="00F87663" w:rsidRPr="006A10AA" w:rsidRDefault="00F87663" w:rsidP="00256A77">
            <w:pPr>
              <w:spacing w:before="120" w:after="0" w:line="240" w:lineRule="auto"/>
              <w:rPr>
                <w:rFonts w:ascii="Arial" w:hAnsi="Arial" w:cs="Arial"/>
                <w:i/>
              </w:rPr>
            </w:pPr>
            <w:r w:rsidRPr="006A10AA">
              <w:rPr>
                <w:rFonts w:ascii="Arial" w:hAnsi="Arial" w:cs="Arial"/>
              </w:rPr>
              <w:t>Whistle</w:t>
            </w:r>
          </w:p>
        </w:tc>
        <w:sdt>
          <w:sdtPr>
            <w:rPr>
              <w:rFonts w:ascii="Arial" w:hAnsi="Arial" w:cs="Arial"/>
              <w:b/>
              <w:sz w:val="20"/>
              <w:szCs w:val="20"/>
            </w:rPr>
            <w:id w:val="-1305458836"/>
            <w14:checkbox>
              <w14:checked w14:val="0"/>
              <w14:checkedState w14:val="2612" w14:font="MS Gothic"/>
              <w14:uncheckedState w14:val="2610" w14:font="MS Gothic"/>
            </w14:checkbox>
          </w:sdtPr>
          <w:sdtContent>
            <w:tc>
              <w:tcPr>
                <w:tcW w:w="1245" w:type="dxa"/>
                <w:shd w:val="clear" w:color="auto" w:fill="auto"/>
              </w:tcPr>
              <w:p w14:paraId="3B3A93E2" w14:textId="2E07D08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2C37C6EC" w14:textId="77777777" w:rsidTr="006A10AA">
        <w:tc>
          <w:tcPr>
            <w:tcW w:w="8678" w:type="dxa"/>
            <w:gridSpan w:val="2"/>
            <w:shd w:val="clear" w:color="auto" w:fill="FFE1EC"/>
          </w:tcPr>
          <w:p w14:paraId="1A4C05D8" w14:textId="77777777" w:rsidR="00F87663" w:rsidRPr="006A10AA" w:rsidRDefault="00F87663" w:rsidP="00256A77">
            <w:pPr>
              <w:spacing w:before="120" w:after="0" w:line="240" w:lineRule="auto"/>
              <w:rPr>
                <w:rFonts w:ascii="Arial" w:hAnsi="Arial" w:cs="Arial"/>
                <w:i/>
              </w:rPr>
            </w:pPr>
            <w:r w:rsidRPr="006A10AA">
              <w:rPr>
                <w:rFonts w:ascii="Arial" w:hAnsi="Arial" w:cs="Arial"/>
              </w:rPr>
              <w:t>Copy of facility site plan and EMP including evacuation routes</w:t>
            </w:r>
          </w:p>
        </w:tc>
        <w:sdt>
          <w:sdtPr>
            <w:rPr>
              <w:rFonts w:ascii="Arial" w:hAnsi="Arial" w:cs="Arial"/>
              <w:b/>
              <w:sz w:val="20"/>
              <w:szCs w:val="20"/>
            </w:rPr>
            <w:id w:val="-105968157"/>
            <w14:checkbox>
              <w14:checked w14:val="0"/>
              <w14:checkedState w14:val="2612" w14:font="MS Gothic"/>
              <w14:uncheckedState w14:val="2610" w14:font="MS Gothic"/>
            </w14:checkbox>
          </w:sdtPr>
          <w:sdtContent>
            <w:tc>
              <w:tcPr>
                <w:tcW w:w="1245" w:type="dxa"/>
                <w:shd w:val="clear" w:color="auto" w:fill="auto"/>
              </w:tcPr>
              <w:p w14:paraId="7188E7F6" w14:textId="01E35F8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603BBE2" w14:textId="77777777" w:rsidTr="006A10AA">
        <w:tc>
          <w:tcPr>
            <w:tcW w:w="8678" w:type="dxa"/>
            <w:gridSpan w:val="2"/>
            <w:shd w:val="clear" w:color="auto" w:fill="FFE1EC"/>
          </w:tcPr>
          <w:p w14:paraId="72D71DA1" w14:textId="29C44339" w:rsidR="00F87663" w:rsidRPr="006A10AA" w:rsidRDefault="00F87663" w:rsidP="00256A77">
            <w:pPr>
              <w:spacing w:before="120" w:after="0" w:line="240" w:lineRule="auto"/>
              <w:rPr>
                <w:rFonts w:ascii="Arial" w:hAnsi="Arial" w:cs="Arial"/>
              </w:rPr>
            </w:pPr>
            <w:r w:rsidRPr="006A10AA">
              <w:rPr>
                <w:rFonts w:ascii="Arial" w:hAnsi="Arial" w:cs="Arial"/>
              </w:rPr>
              <w:t xml:space="preserve">Bottled water </w:t>
            </w:r>
            <w:r w:rsidR="000B3329" w:rsidRPr="006A10AA">
              <w:rPr>
                <w:rFonts w:ascii="Arial" w:hAnsi="Arial" w:cs="Arial"/>
              </w:rPr>
              <w:t>(expiry dates checked)</w:t>
            </w:r>
          </w:p>
        </w:tc>
        <w:sdt>
          <w:sdtPr>
            <w:rPr>
              <w:rFonts w:ascii="Arial" w:hAnsi="Arial" w:cs="Arial"/>
              <w:b/>
              <w:sz w:val="20"/>
              <w:szCs w:val="20"/>
            </w:rPr>
            <w:id w:val="363561489"/>
            <w14:checkbox>
              <w14:checked w14:val="0"/>
              <w14:checkedState w14:val="2612" w14:font="MS Gothic"/>
              <w14:uncheckedState w14:val="2610" w14:font="MS Gothic"/>
            </w14:checkbox>
          </w:sdtPr>
          <w:sdtContent>
            <w:tc>
              <w:tcPr>
                <w:tcW w:w="1245" w:type="dxa"/>
                <w:shd w:val="clear" w:color="auto" w:fill="auto"/>
              </w:tcPr>
              <w:p w14:paraId="419897C8" w14:textId="1576F8C8"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0B3FE04" w14:textId="77777777" w:rsidTr="006A10AA">
        <w:tc>
          <w:tcPr>
            <w:tcW w:w="8678" w:type="dxa"/>
            <w:gridSpan w:val="2"/>
            <w:shd w:val="clear" w:color="auto" w:fill="FFE1EC"/>
          </w:tcPr>
          <w:p w14:paraId="284B99FB" w14:textId="01AC69EE" w:rsidR="00F87663" w:rsidRPr="006A10AA" w:rsidRDefault="00F87663" w:rsidP="00256A77">
            <w:pPr>
              <w:spacing w:before="120" w:after="0" w:line="240" w:lineRule="auto"/>
              <w:rPr>
                <w:rFonts w:ascii="Arial" w:hAnsi="Arial" w:cs="Arial"/>
              </w:rPr>
            </w:pPr>
            <w:r w:rsidRPr="006A10AA">
              <w:rPr>
                <w:rFonts w:ascii="Arial" w:hAnsi="Arial" w:cs="Arial"/>
              </w:rPr>
              <w:t xml:space="preserve">Portable non-perishable snacks </w:t>
            </w:r>
            <w:r w:rsidR="003D0ED1" w:rsidRPr="006A10AA">
              <w:rPr>
                <w:rFonts w:ascii="Arial" w:hAnsi="Arial" w:cs="Arial"/>
              </w:rPr>
              <w:t xml:space="preserve">- </w:t>
            </w:r>
            <w:r w:rsidRPr="006A10AA">
              <w:rPr>
                <w:rFonts w:ascii="Arial" w:hAnsi="Arial" w:cs="Arial"/>
              </w:rPr>
              <w:t>dried fruits</w:t>
            </w:r>
            <w:r w:rsidR="003D0ED1" w:rsidRPr="006A10AA">
              <w:rPr>
                <w:rFonts w:ascii="Arial" w:hAnsi="Arial" w:cs="Arial"/>
              </w:rPr>
              <w:t>,</w:t>
            </w:r>
            <w:r w:rsidRPr="006A10AA">
              <w:rPr>
                <w:rFonts w:ascii="Arial" w:hAnsi="Arial" w:cs="Arial"/>
              </w:rPr>
              <w:t xml:space="preserve"> energy bars </w:t>
            </w:r>
            <w:r w:rsidR="000B3329" w:rsidRPr="006A10AA">
              <w:rPr>
                <w:rFonts w:ascii="Arial" w:hAnsi="Arial" w:cs="Arial"/>
              </w:rPr>
              <w:t>(expiry dates checked)</w:t>
            </w:r>
          </w:p>
        </w:tc>
        <w:sdt>
          <w:sdtPr>
            <w:rPr>
              <w:rFonts w:ascii="Arial" w:hAnsi="Arial" w:cs="Arial"/>
              <w:b/>
              <w:sz w:val="20"/>
              <w:szCs w:val="20"/>
            </w:rPr>
            <w:id w:val="543493527"/>
            <w14:checkbox>
              <w14:checked w14:val="0"/>
              <w14:checkedState w14:val="2612" w14:font="MS Gothic"/>
              <w14:uncheckedState w14:val="2610" w14:font="MS Gothic"/>
            </w14:checkbox>
          </w:sdtPr>
          <w:sdtContent>
            <w:tc>
              <w:tcPr>
                <w:tcW w:w="1245" w:type="dxa"/>
                <w:shd w:val="clear" w:color="auto" w:fill="auto"/>
              </w:tcPr>
              <w:p w14:paraId="775EF398" w14:textId="5A88ADB6"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75B1474D" w14:textId="77777777" w:rsidTr="006A10AA">
        <w:tc>
          <w:tcPr>
            <w:tcW w:w="8678" w:type="dxa"/>
            <w:gridSpan w:val="2"/>
            <w:shd w:val="clear" w:color="auto" w:fill="FFE1EC"/>
          </w:tcPr>
          <w:p w14:paraId="6424933A" w14:textId="54EAFCA8" w:rsidR="00F87663" w:rsidRPr="006A10AA" w:rsidRDefault="00F87663" w:rsidP="00256A77">
            <w:pPr>
              <w:spacing w:before="120" w:after="0" w:line="240" w:lineRule="auto"/>
              <w:rPr>
                <w:rFonts w:ascii="Arial" w:hAnsi="Arial" w:cs="Arial"/>
              </w:rPr>
            </w:pPr>
            <w:r w:rsidRPr="006A10AA">
              <w:rPr>
                <w:rFonts w:ascii="Arial" w:hAnsi="Arial" w:cs="Arial"/>
              </w:rPr>
              <w:t>Water</w:t>
            </w:r>
            <w:r w:rsidR="009A4DA8" w:rsidRPr="006A10AA">
              <w:rPr>
                <w:rFonts w:ascii="Arial" w:hAnsi="Arial" w:cs="Arial"/>
              </w:rPr>
              <w:t xml:space="preserve"> bottles</w:t>
            </w:r>
            <w:r w:rsidR="000B3329" w:rsidRPr="006A10AA">
              <w:rPr>
                <w:rFonts w:ascii="Arial" w:hAnsi="Arial" w:cs="Arial"/>
              </w:rPr>
              <w:t xml:space="preserve"> (expiry dates checked)</w:t>
            </w:r>
          </w:p>
        </w:tc>
        <w:sdt>
          <w:sdtPr>
            <w:rPr>
              <w:rFonts w:ascii="Arial" w:hAnsi="Arial" w:cs="Arial"/>
              <w:b/>
              <w:sz w:val="20"/>
              <w:szCs w:val="20"/>
            </w:rPr>
            <w:id w:val="-1862665925"/>
            <w14:checkbox>
              <w14:checked w14:val="0"/>
              <w14:checkedState w14:val="2612" w14:font="MS Gothic"/>
              <w14:uncheckedState w14:val="2610" w14:font="MS Gothic"/>
            </w14:checkbox>
          </w:sdtPr>
          <w:sdtContent>
            <w:tc>
              <w:tcPr>
                <w:tcW w:w="1245" w:type="dxa"/>
                <w:shd w:val="clear" w:color="auto" w:fill="auto"/>
              </w:tcPr>
              <w:p w14:paraId="6A31059D" w14:textId="644AF1E4"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087F17" w:rsidRPr="007E6BAC" w14:paraId="091C5583" w14:textId="77777777" w:rsidTr="006A10AA">
        <w:tc>
          <w:tcPr>
            <w:tcW w:w="8678" w:type="dxa"/>
            <w:gridSpan w:val="2"/>
            <w:shd w:val="clear" w:color="auto" w:fill="FFE1EC"/>
          </w:tcPr>
          <w:p w14:paraId="6539E5E3" w14:textId="433F8726" w:rsidR="00087F17" w:rsidRPr="006A10AA" w:rsidRDefault="00087F17" w:rsidP="00256A77">
            <w:pPr>
              <w:spacing w:before="120" w:after="0" w:line="240" w:lineRule="auto"/>
              <w:rPr>
                <w:rFonts w:ascii="Arial" w:hAnsi="Arial" w:cs="Arial"/>
              </w:rPr>
            </w:pPr>
            <w:r w:rsidRPr="006A10AA">
              <w:rPr>
                <w:rFonts w:ascii="Arial" w:hAnsi="Arial" w:cs="Arial"/>
              </w:rPr>
              <w:t>Nappies</w:t>
            </w:r>
          </w:p>
        </w:tc>
        <w:sdt>
          <w:sdtPr>
            <w:rPr>
              <w:rFonts w:ascii="Arial" w:hAnsi="Arial" w:cs="Arial"/>
              <w:b/>
              <w:sz w:val="20"/>
              <w:szCs w:val="20"/>
            </w:rPr>
            <w:id w:val="1415360347"/>
            <w14:checkbox>
              <w14:checked w14:val="0"/>
              <w14:checkedState w14:val="2612" w14:font="MS Gothic"/>
              <w14:uncheckedState w14:val="2610" w14:font="MS Gothic"/>
            </w14:checkbox>
          </w:sdtPr>
          <w:sdtContent>
            <w:tc>
              <w:tcPr>
                <w:tcW w:w="1245" w:type="dxa"/>
                <w:shd w:val="clear" w:color="auto" w:fill="auto"/>
              </w:tcPr>
              <w:p w14:paraId="79353417" w14:textId="4DB87A43" w:rsidR="00087F17"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C7BCEF7" w14:textId="77777777" w:rsidTr="006A10AA">
        <w:tc>
          <w:tcPr>
            <w:tcW w:w="8678" w:type="dxa"/>
            <w:gridSpan w:val="2"/>
            <w:shd w:val="clear" w:color="auto" w:fill="FFE1EC"/>
          </w:tcPr>
          <w:p w14:paraId="2D094B10" w14:textId="77777777" w:rsidR="00F87663" w:rsidRPr="006A10AA" w:rsidRDefault="00F87663" w:rsidP="00256A77">
            <w:pPr>
              <w:spacing w:before="120" w:after="0" w:line="240" w:lineRule="auto"/>
              <w:rPr>
                <w:rFonts w:ascii="Arial" w:hAnsi="Arial" w:cs="Arial"/>
                <w:i/>
              </w:rPr>
            </w:pPr>
            <w:r w:rsidRPr="006A10AA">
              <w:rPr>
                <w:rFonts w:ascii="Arial" w:hAnsi="Arial" w:cs="Arial"/>
              </w:rPr>
              <w:t>Sunscreen and spare sunhats</w:t>
            </w:r>
          </w:p>
        </w:tc>
        <w:sdt>
          <w:sdtPr>
            <w:rPr>
              <w:rFonts w:ascii="Arial" w:hAnsi="Arial" w:cs="Arial"/>
              <w:b/>
              <w:sz w:val="20"/>
              <w:szCs w:val="20"/>
            </w:rPr>
            <w:id w:val="1919756727"/>
            <w14:checkbox>
              <w14:checked w14:val="0"/>
              <w14:checkedState w14:val="2612" w14:font="MS Gothic"/>
              <w14:uncheckedState w14:val="2610" w14:font="MS Gothic"/>
            </w14:checkbox>
          </w:sdtPr>
          <w:sdtContent>
            <w:tc>
              <w:tcPr>
                <w:tcW w:w="1245" w:type="dxa"/>
                <w:shd w:val="clear" w:color="auto" w:fill="auto"/>
              </w:tcPr>
              <w:p w14:paraId="5891627A" w14:textId="4DDE7B90"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D35934C" w14:textId="77777777" w:rsidTr="006A10AA">
        <w:tc>
          <w:tcPr>
            <w:tcW w:w="8678" w:type="dxa"/>
            <w:gridSpan w:val="2"/>
            <w:shd w:val="clear" w:color="auto" w:fill="FFE1EC"/>
          </w:tcPr>
          <w:p w14:paraId="14BFC21C" w14:textId="77777777" w:rsidR="00F87663" w:rsidRPr="006A10AA" w:rsidRDefault="00F87663" w:rsidP="00256A77">
            <w:pPr>
              <w:spacing w:before="120" w:after="0" w:line="240" w:lineRule="auto"/>
              <w:rPr>
                <w:rFonts w:ascii="Arial" w:hAnsi="Arial" w:cs="Arial"/>
                <w:i/>
              </w:rPr>
            </w:pPr>
            <w:r w:rsidRPr="006A10AA">
              <w:rPr>
                <w:rFonts w:ascii="Arial" w:hAnsi="Arial" w:cs="Arial"/>
              </w:rPr>
              <w:t>Plastic garbage bags and ties</w:t>
            </w:r>
          </w:p>
        </w:tc>
        <w:sdt>
          <w:sdtPr>
            <w:rPr>
              <w:rFonts w:ascii="Arial" w:hAnsi="Arial" w:cs="Arial"/>
              <w:b/>
              <w:sz w:val="20"/>
              <w:szCs w:val="20"/>
            </w:rPr>
            <w:id w:val="-697467034"/>
            <w14:checkbox>
              <w14:checked w14:val="0"/>
              <w14:checkedState w14:val="2612" w14:font="MS Gothic"/>
              <w14:uncheckedState w14:val="2610" w14:font="MS Gothic"/>
            </w14:checkbox>
          </w:sdtPr>
          <w:sdtContent>
            <w:tc>
              <w:tcPr>
                <w:tcW w:w="1245" w:type="dxa"/>
                <w:shd w:val="clear" w:color="auto" w:fill="auto"/>
              </w:tcPr>
              <w:p w14:paraId="1B8660A0" w14:textId="5C96D759"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76F1F04" w14:textId="77777777" w:rsidTr="006A10AA">
        <w:tc>
          <w:tcPr>
            <w:tcW w:w="8678" w:type="dxa"/>
            <w:gridSpan w:val="2"/>
            <w:shd w:val="clear" w:color="auto" w:fill="FFE1EC"/>
          </w:tcPr>
          <w:p w14:paraId="5B6094C9" w14:textId="79EFAA3B" w:rsidR="00F87663" w:rsidRPr="006A10AA" w:rsidRDefault="00F87663" w:rsidP="00256A77">
            <w:pPr>
              <w:spacing w:before="120" w:after="0" w:line="240" w:lineRule="auto"/>
              <w:rPr>
                <w:rFonts w:ascii="Arial" w:hAnsi="Arial" w:cs="Arial"/>
                <w:i/>
              </w:rPr>
            </w:pPr>
            <w:r w:rsidRPr="006A10AA">
              <w:rPr>
                <w:rFonts w:ascii="Arial" w:hAnsi="Arial" w:cs="Arial"/>
              </w:rPr>
              <w:t>Toiletry supplies</w:t>
            </w:r>
            <w:r w:rsidR="00087F17" w:rsidRPr="006A10AA">
              <w:rPr>
                <w:rFonts w:ascii="Arial" w:hAnsi="Arial" w:cs="Arial"/>
              </w:rPr>
              <w:t xml:space="preserve">, Wet </w:t>
            </w:r>
            <w:r w:rsidR="00532789" w:rsidRPr="006A10AA">
              <w:rPr>
                <w:rFonts w:ascii="Arial" w:hAnsi="Arial" w:cs="Arial"/>
              </w:rPr>
              <w:t xml:space="preserve">disposable cloths, sanitiser </w:t>
            </w:r>
          </w:p>
        </w:tc>
        <w:sdt>
          <w:sdtPr>
            <w:rPr>
              <w:rFonts w:ascii="Arial" w:hAnsi="Arial" w:cs="Arial"/>
              <w:b/>
              <w:sz w:val="20"/>
              <w:szCs w:val="20"/>
            </w:rPr>
            <w:id w:val="1134601289"/>
            <w14:checkbox>
              <w14:checked w14:val="0"/>
              <w14:checkedState w14:val="2612" w14:font="MS Gothic"/>
              <w14:uncheckedState w14:val="2610" w14:font="MS Gothic"/>
            </w14:checkbox>
          </w:sdtPr>
          <w:sdtContent>
            <w:tc>
              <w:tcPr>
                <w:tcW w:w="1245" w:type="dxa"/>
                <w:shd w:val="clear" w:color="auto" w:fill="auto"/>
              </w:tcPr>
              <w:p w14:paraId="2338DC7B" w14:textId="75BD6C9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0C2F7D" w14:textId="77777777" w:rsidTr="004C5ACB">
        <w:tc>
          <w:tcPr>
            <w:tcW w:w="8678" w:type="dxa"/>
            <w:gridSpan w:val="2"/>
            <w:shd w:val="clear" w:color="auto" w:fill="auto"/>
          </w:tcPr>
          <w:p w14:paraId="69FADE17" w14:textId="77777777" w:rsidR="00F87663" w:rsidRPr="007E6BAC" w:rsidRDefault="00F87663" w:rsidP="00256A77">
            <w:pPr>
              <w:spacing w:before="120" w:after="0" w:line="240" w:lineRule="auto"/>
              <w:rPr>
                <w:rFonts w:ascii="Arial" w:hAnsi="Arial" w:cs="Arial"/>
              </w:rPr>
            </w:pPr>
          </w:p>
        </w:tc>
        <w:tc>
          <w:tcPr>
            <w:tcW w:w="1245" w:type="dxa"/>
            <w:shd w:val="clear" w:color="auto" w:fill="auto"/>
          </w:tcPr>
          <w:p w14:paraId="5826F830" w14:textId="77777777" w:rsidR="00F87663" w:rsidRPr="007E6BAC" w:rsidRDefault="00F87663" w:rsidP="00256A77">
            <w:pPr>
              <w:spacing w:before="120" w:after="0"/>
              <w:ind w:left="34"/>
              <w:jc w:val="center"/>
              <w:rPr>
                <w:rFonts w:ascii="Arial" w:hAnsi="Arial" w:cs="Arial"/>
              </w:rPr>
            </w:pPr>
          </w:p>
        </w:tc>
      </w:tr>
      <w:tr w:rsidR="00F87663" w:rsidRPr="007E6BAC" w14:paraId="65157509" w14:textId="77777777" w:rsidTr="006A10AA">
        <w:tc>
          <w:tcPr>
            <w:tcW w:w="2867" w:type="dxa"/>
            <w:shd w:val="clear" w:color="auto" w:fill="FFE1EC"/>
          </w:tcPr>
          <w:p w14:paraId="7086B762" w14:textId="152391CF" w:rsidR="0025199F" w:rsidRPr="002A0AFF" w:rsidRDefault="00F87663" w:rsidP="002A7509">
            <w:pPr>
              <w:spacing w:before="120" w:after="0" w:line="240" w:lineRule="auto"/>
              <w:rPr>
                <w:rFonts w:ascii="Arial" w:hAnsi="Arial" w:cs="Arial"/>
                <w:b/>
                <w:bCs/>
                <w:color w:val="7030A0"/>
              </w:rPr>
            </w:pPr>
            <w:r w:rsidRPr="002A0AFF">
              <w:rPr>
                <w:rFonts w:ascii="Arial" w:hAnsi="Arial" w:cs="Arial"/>
                <w:b/>
                <w:bCs/>
                <w:color w:val="7030A0"/>
              </w:rPr>
              <w:t>Date Emergency Kit checked</w:t>
            </w:r>
            <w:r w:rsidR="00532789" w:rsidRPr="002A0AFF">
              <w:rPr>
                <w:rFonts w:ascii="Arial" w:hAnsi="Arial" w:cs="Arial"/>
                <w:b/>
                <w:bCs/>
                <w:color w:val="7030A0"/>
              </w:rPr>
              <w:t>:</w:t>
            </w:r>
          </w:p>
        </w:tc>
        <w:tc>
          <w:tcPr>
            <w:tcW w:w="7056" w:type="dxa"/>
            <w:gridSpan w:val="2"/>
            <w:shd w:val="clear" w:color="auto" w:fill="auto"/>
          </w:tcPr>
          <w:p w14:paraId="7B3616CB" w14:textId="77777777" w:rsidR="00F87663" w:rsidRPr="007E6BAC" w:rsidRDefault="00F87663" w:rsidP="00256A77">
            <w:pPr>
              <w:spacing w:before="120" w:after="0"/>
              <w:ind w:left="34"/>
              <w:jc w:val="center"/>
              <w:rPr>
                <w:rFonts w:ascii="Arial" w:hAnsi="Arial" w:cs="Arial"/>
              </w:rPr>
            </w:pPr>
          </w:p>
        </w:tc>
      </w:tr>
      <w:tr w:rsidR="00532789" w:rsidRPr="007E6BAC" w14:paraId="73A41B80" w14:textId="77777777" w:rsidTr="006A10AA">
        <w:tc>
          <w:tcPr>
            <w:tcW w:w="2867" w:type="dxa"/>
            <w:shd w:val="clear" w:color="auto" w:fill="FFE1EC"/>
          </w:tcPr>
          <w:p w14:paraId="11F0D61A" w14:textId="16F07A13" w:rsidR="00532789" w:rsidRPr="002A0AFF" w:rsidRDefault="00532789" w:rsidP="00256A77">
            <w:pPr>
              <w:spacing w:before="120" w:after="0" w:line="240" w:lineRule="auto"/>
              <w:rPr>
                <w:rFonts w:ascii="Arial" w:hAnsi="Arial" w:cs="Arial"/>
                <w:b/>
                <w:bCs/>
                <w:color w:val="7030A0"/>
              </w:rPr>
            </w:pPr>
            <w:r w:rsidRPr="002A0AFF">
              <w:rPr>
                <w:rFonts w:ascii="Arial" w:hAnsi="Arial" w:cs="Arial"/>
                <w:b/>
                <w:bCs/>
                <w:color w:val="7030A0"/>
              </w:rPr>
              <w:t>Checked by</w:t>
            </w:r>
            <w:r w:rsidR="00EA6BCE" w:rsidRPr="002A0AFF">
              <w:rPr>
                <w:rFonts w:ascii="Arial" w:hAnsi="Arial" w:cs="Arial"/>
                <w:b/>
                <w:bCs/>
                <w:color w:val="7030A0"/>
              </w:rPr>
              <w:t>:</w:t>
            </w:r>
          </w:p>
        </w:tc>
        <w:tc>
          <w:tcPr>
            <w:tcW w:w="7056" w:type="dxa"/>
            <w:gridSpan w:val="2"/>
            <w:shd w:val="clear" w:color="auto" w:fill="auto"/>
          </w:tcPr>
          <w:p w14:paraId="5F524EC1" w14:textId="77777777" w:rsidR="00532789" w:rsidRPr="007E6BAC" w:rsidRDefault="00532789" w:rsidP="00256A77">
            <w:pPr>
              <w:spacing w:before="120" w:after="0"/>
              <w:ind w:left="34"/>
              <w:jc w:val="center"/>
              <w:rPr>
                <w:rFonts w:ascii="Arial" w:hAnsi="Arial" w:cs="Arial"/>
              </w:rPr>
            </w:pPr>
          </w:p>
        </w:tc>
      </w:tr>
      <w:tr w:rsidR="00F87663" w:rsidRPr="007E6BAC" w14:paraId="180BED40" w14:textId="77777777" w:rsidTr="006A10AA">
        <w:tc>
          <w:tcPr>
            <w:tcW w:w="2867" w:type="dxa"/>
            <w:shd w:val="clear" w:color="auto" w:fill="FFE1EC"/>
          </w:tcPr>
          <w:p w14:paraId="0337CDE3" w14:textId="77777777" w:rsidR="00F87663" w:rsidRPr="002A0AFF" w:rsidRDefault="00F87663" w:rsidP="00256A77">
            <w:pPr>
              <w:spacing w:before="120" w:after="0" w:line="240" w:lineRule="auto"/>
              <w:rPr>
                <w:rFonts w:ascii="Arial" w:hAnsi="Arial" w:cs="Arial"/>
                <w:b/>
                <w:bCs/>
                <w:color w:val="7030A0"/>
              </w:rPr>
            </w:pPr>
            <w:r w:rsidRPr="002A0AFF">
              <w:rPr>
                <w:rFonts w:ascii="Arial" w:hAnsi="Arial" w:cs="Arial"/>
                <w:b/>
                <w:bCs/>
                <w:color w:val="7030A0"/>
              </w:rPr>
              <w:t>Next check date:</w:t>
            </w:r>
          </w:p>
        </w:tc>
        <w:tc>
          <w:tcPr>
            <w:tcW w:w="7056" w:type="dxa"/>
            <w:gridSpan w:val="2"/>
            <w:shd w:val="clear" w:color="auto" w:fill="auto"/>
          </w:tcPr>
          <w:p w14:paraId="0EE23B5C" w14:textId="77777777" w:rsidR="00F87663" w:rsidRPr="007E6BAC" w:rsidRDefault="00F87663" w:rsidP="00256A77">
            <w:pPr>
              <w:spacing w:before="120" w:after="0"/>
              <w:ind w:left="34"/>
              <w:jc w:val="center"/>
              <w:rPr>
                <w:rFonts w:ascii="Arial" w:hAnsi="Arial" w:cs="Arial"/>
              </w:rPr>
            </w:pPr>
          </w:p>
        </w:tc>
      </w:tr>
    </w:tbl>
    <w:p w14:paraId="43316194" w14:textId="58793073" w:rsidR="00626223" w:rsidRPr="007E6BAC" w:rsidRDefault="00626223" w:rsidP="00611821">
      <w:pPr>
        <w:spacing w:after="0"/>
        <w:rPr>
          <w:rFonts w:ascii="Arial" w:hAnsi="Arial" w:cs="Arial"/>
        </w:rPr>
      </w:pPr>
    </w:p>
    <w:p w14:paraId="2C37F672" w14:textId="7B864516" w:rsidR="001076AE" w:rsidRDefault="00626223" w:rsidP="00763947">
      <w:pPr>
        <w:spacing w:after="0"/>
        <w:jc w:val="right"/>
        <w:rPr>
          <w:rFonts w:ascii="Arial" w:hAnsi="Arial" w:cs="Arial"/>
          <w:b/>
          <w:bCs/>
        </w:rPr>
      </w:pPr>
      <w:r w:rsidRPr="007E6BAC">
        <w:br w:type="page"/>
      </w:r>
    </w:p>
    <w:p w14:paraId="4D2E1354" w14:textId="49975BCA" w:rsidR="009E77C3" w:rsidRPr="008877FF" w:rsidRDefault="00B75E78" w:rsidP="00763947">
      <w:pPr>
        <w:rPr>
          <w:rFonts w:ascii="Arial" w:hAnsi="Arial" w:cs="Arial"/>
          <w:color w:val="68007F" w:themeColor="accent4"/>
        </w:rPr>
      </w:pPr>
      <w:r w:rsidRPr="008877FF">
        <w:rPr>
          <w:rFonts w:ascii="Arial" w:eastAsia="Times New Roman" w:hAnsi="Arial" w:cs="Arial"/>
          <w:b/>
          <w:bCs/>
          <w:caps/>
          <w:color w:val="68007F" w:themeColor="accent4"/>
          <w:sz w:val="36"/>
          <w:szCs w:val="36"/>
        </w:rPr>
        <w:lastRenderedPageBreak/>
        <w:t xml:space="preserve">Quality Assessment and Regulation </w:t>
      </w:r>
      <w:r w:rsidR="00CB5AA2" w:rsidRPr="008877FF">
        <w:rPr>
          <w:rFonts w:ascii="Arial" w:eastAsia="Times New Roman" w:hAnsi="Arial" w:cs="Arial"/>
          <w:b/>
          <w:bCs/>
          <w:caps/>
          <w:color w:val="68007F" w:themeColor="accent4"/>
          <w:sz w:val="36"/>
          <w:szCs w:val="36"/>
        </w:rPr>
        <w:t xml:space="preserve">Division </w:t>
      </w:r>
      <w:r w:rsidRPr="008877FF">
        <w:rPr>
          <w:rFonts w:ascii="Arial" w:eastAsia="Times New Roman" w:hAnsi="Arial" w:cs="Arial"/>
          <w:b/>
          <w:bCs/>
          <w:caps/>
          <w:color w:val="68007F" w:themeColor="accent4"/>
          <w:sz w:val="36"/>
          <w:szCs w:val="36"/>
        </w:rPr>
        <w:t>Contacts</w:t>
      </w:r>
      <w:r w:rsidRPr="008877FF">
        <w:rPr>
          <w:rFonts w:ascii="Arial" w:eastAsia="Times New Roman" w:hAnsi="Arial" w:cs="Arial"/>
          <w:b/>
          <w:bCs/>
          <w:caps/>
          <w:color w:val="68007F" w:themeColor="accent4"/>
        </w:rPr>
        <w:t>​​</w:t>
      </w:r>
    </w:p>
    <w:p w14:paraId="268E2803" w14:textId="79D7491E" w:rsidR="000D12E9" w:rsidRPr="006A10AA" w:rsidRDefault="000D12E9" w:rsidP="000D12E9">
      <w:pPr>
        <w:spacing w:after="0"/>
        <w:jc w:val="center"/>
        <w:rPr>
          <w:rFonts w:ascii="Arial" w:eastAsia="Times New Roman" w:hAnsi="Arial" w:cs="Arial"/>
          <w:b/>
          <w:bCs/>
          <w:i/>
          <w:iCs/>
          <w:color w:val="C00000"/>
        </w:rPr>
      </w:pPr>
      <w:hyperlink r:id="rId69" w:history="1">
        <w:r w:rsidRPr="006A10AA">
          <w:rPr>
            <w:rFonts w:ascii="Arial" w:hAnsi="Arial" w:cs="Arial"/>
            <w:b/>
            <w:bCs/>
            <w:i/>
            <w:iCs/>
            <w:color w:val="0000FF"/>
            <w:u w:val="single"/>
          </w:rPr>
          <w:t xml:space="preserve">Click here to see QARD contacts on the </w:t>
        </w:r>
        <w:r w:rsidR="00A93384" w:rsidRPr="006A10AA">
          <w:rPr>
            <w:rFonts w:ascii="Arial" w:hAnsi="Arial" w:cs="Arial"/>
            <w:b/>
            <w:bCs/>
            <w:i/>
            <w:iCs/>
            <w:color w:val="0000FF"/>
            <w:u w:val="single"/>
          </w:rPr>
          <w:t xml:space="preserve">DE </w:t>
        </w:r>
        <w:r w:rsidRPr="006A10AA">
          <w:rPr>
            <w:rFonts w:ascii="Arial" w:hAnsi="Arial" w:cs="Arial"/>
            <w:b/>
            <w:bCs/>
            <w:i/>
            <w:iCs/>
            <w:color w:val="0000FF"/>
            <w:u w:val="single"/>
          </w:rPr>
          <w:t>website</w:t>
        </w:r>
      </w:hyperlink>
    </w:p>
    <w:p w14:paraId="325518E3" w14:textId="77777777" w:rsidR="000D12E9" w:rsidRPr="007E6BAC" w:rsidRDefault="000D12E9" w:rsidP="00B75E78">
      <w:pPr>
        <w:shd w:val="clear" w:color="auto" w:fill="FFFFFF"/>
        <w:spacing w:after="0" w:line="240" w:lineRule="auto"/>
        <w:rPr>
          <w:rFonts w:ascii="Arial" w:eastAsia="Times New Roman" w:hAnsi="Arial" w:cs="Arial"/>
          <w:b/>
          <w:bCs/>
          <w:color w:val="C00000"/>
          <w:sz w:val="24"/>
          <w:szCs w:val="24"/>
        </w:rPr>
      </w:pPr>
    </w:p>
    <w:p w14:paraId="50EEE642" w14:textId="6BCCFEBA" w:rsidR="00B75E78" w:rsidRPr="007E6BAC" w:rsidRDefault="00B75E78" w:rsidP="00B75E78">
      <w:pPr>
        <w:shd w:val="clear" w:color="auto" w:fill="FFFFFF"/>
        <w:spacing w:after="0" w:line="240" w:lineRule="auto"/>
        <w:rPr>
          <w:rFonts w:ascii="Arial" w:eastAsia="Times New Roman" w:hAnsi="Arial" w:cs="Arial"/>
          <w:color w:val="0B0C1D"/>
          <w:sz w:val="16"/>
          <w:szCs w:val="16"/>
        </w:rPr>
      </w:pPr>
      <w:r w:rsidRPr="007E6BAC">
        <w:rPr>
          <w:rFonts w:ascii="Arial" w:eastAsia="Times New Roman" w:hAnsi="Arial" w:cs="Arial"/>
          <w:b/>
          <w:bCs/>
          <w:color w:val="AA0042" w:themeColor="accent2" w:themeShade="BF"/>
          <w:sz w:val="24"/>
          <w:szCs w:val="24"/>
        </w:rPr>
        <w:t>Quality Assessment and Regulation Division</w:t>
      </w:r>
      <w:r w:rsidRPr="007E6BAC">
        <w:rPr>
          <w:rFonts w:ascii="Arial" w:eastAsia="Times New Roman" w:hAnsi="Arial" w:cs="Arial"/>
          <w:b/>
          <w:bCs/>
          <w:color w:val="AA0042" w:themeColor="accent2" w:themeShade="BF"/>
        </w:rPr>
        <w:br/>
      </w:r>
    </w:p>
    <w:p w14:paraId="7CBE00F8" w14:textId="6896BAD9"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GPO Box 4367</w:t>
      </w:r>
      <w:r w:rsidRPr="007E6BAC">
        <w:rPr>
          <w:rFonts w:ascii="Arial" w:eastAsia="Times New Roman" w:hAnsi="Arial" w:cs="Arial"/>
          <w:color w:val="0B0C1D"/>
        </w:rPr>
        <w:br/>
        <w:t>Melbourne, Vic 3001</w:t>
      </w:r>
      <w:r w:rsidRPr="007E6BAC">
        <w:rPr>
          <w:rFonts w:ascii="Arial" w:eastAsia="Times New Roman" w:hAnsi="Arial" w:cs="Arial"/>
          <w:color w:val="0B0C1D"/>
        </w:rPr>
        <w:br/>
        <w:t>1300 307 415 | email:</w:t>
      </w:r>
      <w:r w:rsidRPr="006A10AA">
        <w:rPr>
          <w:rFonts w:ascii="Arial" w:eastAsia="Times New Roman" w:hAnsi="Arial" w:cs="Arial"/>
          <w:b/>
          <w:bCs/>
          <w:color w:val="0B0C1D"/>
        </w:rPr>
        <w:t> </w:t>
      </w:r>
      <w:hyperlink r:id="rId70" w:history="1">
        <w:r w:rsidRPr="006A10AA">
          <w:rPr>
            <w:rStyle w:val="Hyperlink"/>
            <w:rFonts w:ascii="Arial" w:hAnsi="Arial" w:cs="Arial"/>
            <w:b/>
            <w:bCs/>
          </w:rPr>
          <w:t>licensed.childrens.services@education.vic.gov.au</w:t>
        </w:r>
      </w:hyperlink>
    </w:p>
    <w:p w14:paraId="71FF70C2" w14:textId="77777777" w:rsidR="00B75E78" w:rsidRPr="007E6BAC" w:rsidRDefault="00B75E78" w:rsidP="00B75E78">
      <w:pPr>
        <w:shd w:val="clear" w:color="auto" w:fill="FFFFFF"/>
        <w:spacing w:after="0" w:line="240" w:lineRule="auto"/>
        <w:outlineLvl w:val="2"/>
        <w:rPr>
          <w:rFonts w:ascii="Arial" w:eastAsia="Times New Roman" w:hAnsi="Arial" w:cs="Arial"/>
          <w:b/>
          <w:bCs/>
          <w:color w:val="5156BD"/>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45"/>
        <w:gridCol w:w="4658"/>
      </w:tblGrid>
      <w:tr w:rsidR="00B75E78" w:rsidRPr="007E6BAC" w14:paraId="1768149D" w14:textId="77777777" w:rsidTr="004C5ACB">
        <w:tc>
          <w:tcPr>
            <w:tcW w:w="4661" w:type="dxa"/>
          </w:tcPr>
          <w:p w14:paraId="46DA752B" w14:textId="77777777" w:rsidR="00B75E78" w:rsidRPr="007E6BAC" w:rsidRDefault="00B75E78" w:rsidP="00270D49">
            <w:pPr>
              <w:spacing w:after="0"/>
              <w:rPr>
                <w:rFonts w:ascii="Arial" w:eastAsia="Times New Roman" w:hAnsi="Arial" w:cs="Arial"/>
                <w:b/>
                <w:bCs/>
                <w:color w:val="5156BD"/>
                <w:sz w:val="28"/>
                <w:szCs w:val="28"/>
              </w:rPr>
            </w:pPr>
            <w:bookmarkStart w:id="133" w:name="_Toc78532395"/>
            <w:r w:rsidRPr="007E6BAC">
              <w:rPr>
                <w:rFonts w:ascii="Arial" w:eastAsia="Times New Roman" w:hAnsi="Arial" w:cs="Arial"/>
                <w:b/>
                <w:bCs/>
                <w:sz w:val="28"/>
                <w:szCs w:val="28"/>
              </w:rPr>
              <w:t>North-W​</w:t>
            </w:r>
            <w:proofErr w:type="spellStart"/>
            <w:r w:rsidRPr="007E6BAC">
              <w:rPr>
                <w:rFonts w:ascii="Arial" w:eastAsia="Times New Roman" w:hAnsi="Arial" w:cs="Arial"/>
                <w:b/>
                <w:bCs/>
                <w:sz w:val="28"/>
                <w:szCs w:val="28"/>
              </w:rPr>
              <w:t>estern</w:t>
            </w:r>
            <w:proofErr w:type="spellEnd"/>
            <w:r w:rsidRPr="007E6BAC">
              <w:rPr>
                <w:rFonts w:ascii="Arial" w:eastAsia="Times New Roman" w:hAnsi="Arial" w:cs="Arial"/>
                <w:b/>
                <w:bCs/>
                <w:sz w:val="28"/>
                <w:szCs w:val="28"/>
              </w:rPr>
              <w:t xml:space="preserve"> Victoria Region</w:t>
            </w:r>
            <w:bookmarkEnd w:id="133"/>
          </w:p>
          <w:p w14:paraId="45CDD29B" w14:textId="0536F386"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Loddon​​ Mallee Area</w:t>
            </w:r>
          </w:p>
          <w:p w14:paraId="041551F0"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7-15 McLaren Street</w:t>
            </w:r>
            <w:r w:rsidRPr="007E6BAC">
              <w:rPr>
                <w:rFonts w:ascii="Arial" w:eastAsia="Times New Roman" w:hAnsi="Arial" w:cs="Arial"/>
                <w:color w:val="0B0C1D"/>
              </w:rPr>
              <w:br/>
              <w:t>Bendigo Vic 3550</w:t>
            </w:r>
            <w:r w:rsidRPr="007E6BAC">
              <w:rPr>
                <w:rFonts w:ascii="Arial" w:eastAsia="Times New Roman" w:hAnsi="Arial" w:cs="Arial"/>
                <w:color w:val="0B0C1D"/>
              </w:rPr>
              <w:br/>
              <w:t>(PO Box 442 Bendigo Vic 3550)</w:t>
            </w:r>
            <w:r w:rsidRPr="007E6BAC">
              <w:rPr>
                <w:rFonts w:ascii="Arial" w:eastAsia="Times New Roman" w:hAnsi="Arial" w:cs="Arial"/>
                <w:color w:val="0B0C1D"/>
              </w:rPr>
              <w:br/>
              <w:t>(03) 4433 7502</w:t>
            </w:r>
            <w:r w:rsidRPr="007E6BAC">
              <w:rPr>
                <w:rFonts w:ascii="Arial" w:eastAsia="Times New Roman" w:hAnsi="Arial" w:cs="Arial"/>
                <w:color w:val="0B0C1D"/>
              </w:rPr>
              <w:br/>
              <w:t>email: </w:t>
            </w:r>
            <w:hyperlink r:id="rId71" w:history="1">
              <w:r w:rsidRPr="007E6BAC">
                <w:rPr>
                  <w:rStyle w:val="Hyperlink"/>
                  <w:rFonts w:ascii="Arial" w:hAnsi="Arial" w:cs="Arial"/>
                </w:rPr>
                <w:t>lmr.qar@education.vic.gov.au</w:t>
              </w:r>
            </w:hyperlink>
          </w:p>
          <w:p w14:paraId="63CF562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40F51E8F" w14:textId="798AFB15" w:rsidR="00B75E78" w:rsidRPr="00763947" w:rsidRDefault="00B75E78" w:rsidP="00B75E78">
            <w:pPr>
              <w:shd w:val="clear" w:color="auto" w:fill="FFFFFF"/>
              <w:spacing w:after="0" w:line="240" w:lineRule="auto"/>
              <w:outlineLvl w:val="3"/>
              <w:rPr>
                <w:rFonts w:ascii="Arial" w:eastAsia="Times New Roman" w:hAnsi="Arial" w:cs="Arial"/>
                <w:b/>
                <w:bCs/>
                <w:color w:val="5156BD"/>
                <w:highlight w:val="yellow"/>
              </w:rPr>
            </w:pPr>
            <w:r w:rsidRPr="00763947">
              <w:rPr>
                <w:rFonts w:ascii="Arial" w:eastAsia="Times New Roman" w:hAnsi="Arial" w:cs="Arial"/>
                <w:b/>
                <w:bCs/>
                <w:color w:val="5156BD"/>
                <w:highlight w:val="yellow"/>
              </w:rPr>
              <w:t xml:space="preserve">Northern </w:t>
            </w:r>
            <w:proofErr w:type="spellStart"/>
            <w:r w:rsidRPr="00763947">
              <w:rPr>
                <w:rFonts w:ascii="Arial" w:eastAsia="Times New Roman" w:hAnsi="Arial" w:cs="Arial"/>
                <w:b/>
                <w:bCs/>
                <w:color w:val="5156BD"/>
                <w:highlight w:val="yellow"/>
              </w:rPr>
              <w:t>Metropo</w:t>
            </w:r>
            <w:proofErr w:type="spellEnd"/>
            <w:r w:rsidRPr="00763947">
              <w:rPr>
                <w:rFonts w:ascii="Arial" w:eastAsia="Times New Roman" w:hAnsi="Arial" w:cs="Arial"/>
                <w:b/>
                <w:bCs/>
                <w:color w:val="5156BD"/>
                <w:highlight w:val="yellow"/>
              </w:rPr>
              <w:t>​​​</w:t>
            </w:r>
            <w:proofErr w:type="spellStart"/>
            <w:r w:rsidRPr="00763947">
              <w:rPr>
                <w:rFonts w:ascii="Arial" w:eastAsia="Times New Roman" w:hAnsi="Arial" w:cs="Arial"/>
                <w:b/>
                <w:bCs/>
                <w:color w:val="5156BD"/>
                <w:highlight w:val="yellow"/>
              </w:rPr>
              <w:t>litan</w:t>
            </w:r>
            <w:proofErr w:type="spellEnd"/>
            <w:r w:rsidRPr="00763947">
              <w:rPr>
                <w:rFonts w:ascii="Arial" w:eastAsia="Times New Roman" w:hAnsi="Arial" w:cs="Arial"/>
                <w:b/>
                <w:bCs/>
                <w:color w:val="5156BD"/>
                <w:highlight w:val="yellow"/>
              </w:rPr>
              <w:t xml:space="preserve"> Area</w:t>
            </w:r>
          </w:p>
          <w:p w14:paraId="16A21A89" w14:textId="77777777" w:rsidR="00B75E78" w:rsidRPr="007E6BAC" w:rsidRDefault="00B75E78" w:rsidP="00B75E78">
            <w:pPr>
              <w:shd w:val="clear" w:color="auto" w:fill="FFFFFF"/>
              <w:spacing w:after="0" w:line="240" w:lineRule="auto"/>
              <w:rPr>
                <w:rStyle w:val="Hyperlink"/>
                <w:rFonts w:ascii="Arial" w:hAnsi="Arial" w:cs="Arial"/>
              </w:rPr>
            </w:pPr>
            <w:r w:rsidRPr="00763947">
              <w:rPr>
                <w:rFonts w:ascii="Arial" w:eastAsia="Times New Roman" w:hAnsi="Arial" w:cs="Arial"/>
                <w:color w:val="0B0C1D"/>
                <w:highlight w:val="yellow"/>
              </w:rPr>
              <w:t>Level 9, 1 McNab Avenue</w:t>
            </w:r>
            <w:r w:rsidRPr="00763947">
              <w:rPr>
                <w:rFonts w:ascii="Arial" w:eastAsia="Times New Roman" w:hAnsi="Arial" w:cs="Arial"/>
                <w:color w:val="0B0C1D"/>
                <w:highlight w:val="yellow"/>
              </w:rPr>
              <w:br/>
              <w:t>Footscray Vic 3011</w:t>
            </w:r>
            <w:r w:rsidRPr="00763947">
              <w:rPr>
                <w:rFonts w:ascii="Arial" w:eastAsia="Times New Roman" w:hAnsi="Arial" w:cs="Arial"/>
                <w:color w:val="0B0C1D"/>
                <w:highlight w:val="yellow"/>
              </w:rPr>
              <w:br/>
              <w:t>(PO Box 2141, Footscray Vic 3011)</w:t>
            </w:r>
            <w:r w:rsidRPr="00763947">
              <w:rPr>
                <w:rFonts w:ascii="Arial" w:eastAsia="Times New Roman" w:hAnsi="Arial" w:cs="Arial"/>
                <w:color w:val="0B0C1D"/>
                <w:highlight w:val="yellow"/>
              </w:rPr>
              <w:br/>
              <w:t>(03) 7005 1989</w:t>
            </w:r>
            <w:r w:rsidRPr="00763947">
              <w:rPr>
                <w:rFonts w:ascii="Arial" w:eastAsia="Times New Roman" w:hAnsi="Arial" w:cs="Arial"/>
                <w:color w:val="0B0C1D"/>
                <w:highlight w:val="yellow"/>
              </w:rPr>
              <w:br/>
              <w:t>email: </w:t>
            </w:r>
            <w:hyperlink r:id="rId72" w:history="1">
              <w:r w:rsidRPr="00763947">
                <w:rPr>
                  <w:rStyle w:val="Hyperlink"/>
                  <w:rFonts w:ascii="Arial" w:hAnsi="Arial" w:cs="Arial"/>
                  <w:highlight w:val="yellow"/>
                </w:rPr>
                <w:t>nmr.qar@education.vic.gov.au</w:t>
              </w:r>
            </w:hyperlink>
          </w:p>
          <w:p w14:paraId="6182694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c>
          <w:tcPr>
            <w:tcW w:w="4662" w:type="dxa"/>
          </w:tcPr>
          <w:p w14:paraId="1F6B79D1" w14:textId="77777777" w:rsidR="00B75E78" w:rsidRPr="007E6BAC" w:rsidRDefault="00B75E78" w:rsidP="00270D49">
            <w:pPr>
              <w:spacing w:after="0"/>
              <w:rPr>
                <w:rFonts w:ascii="Arial" w:eastAsia="Times New Roman" w:hAnsi="Arial" w:cs="Arial"/>
                <w:b/>
                <w:bCs/>
                <w:sz w:val="28"/>
                <w:szCs w:val="28"/>
              </w:rPr>
            </w:pPr>
            <w:bookmarkStart w:id="134" w:name="_Toc78532396"/>
            <w:r w:rsidRPr="007E6BAC">
              <w:rPr>
                <w:rFonts w:ascii="Arial" w:eastAsia="Times New Roman" w:hAnsi="Arial" w:cs="Arial"/>
                <w:b/>
                <w:bCs/>
                <w:sz w:val="28"/>
                <w:szCs w:val="28"/>
              </w:rPr>
              <w:t>South-E​​​​astern Victoria Region</w:t>
            </w:r>
            <w:bookmarkEnd w:id="134"/>
          </w:p>
          <w:p w14:paraId="792D0231" w14:textId="4BE686CC" w:rsidR="00B75E78" w:rsidRPr="007E6BAC" w:rsidRDefault="00B75E78" w:rsidP="00B75E78">
            <w:pPr>
              <w:shd w:val="clear" w:color="auto" w:fill="FFFFFF"/>
              <w:spacing w:after="0" w:line="240" w:lineRule="auto"/>
              <w:outlineLvl w:val="3"/>
              <w:rPr>
                <w:rFonts w:ascii="Arial" w:eastAsia="Times New Roman" w:hAnsi="Arial" w:cs="Arial"/>
                <w:b/>
                <w:bCs/>
                <w:color w:val="5156BD"/>
              </w:rPr>
            </w:pPr>
            <w:proofErr w:type="spellStart"/>
            <w:r w:rsidRPr="007E6BAC">
              <w:rPr>
                <w:rFonts w:ascii="Arial" w:eastAsia="Times New Roman" w:hAnsi="Arial" w:cs="Arial"/>
                <w:b/>
                <w:bCs/>
                <w:color w:val="5156BD"/>
              </w:rPr>
              <w:t>Gippslan</w:t>
            </w:r>
            <w:proofErr w:type="spellEnd"/>
            <w:r w:rsidRPr="007E6BAC">
              <w:rPr>
                <w:rFonts w:ascii="Arial" w:eastAsia="Times New Roman" w:hAnsi="Arial" w:cs="Arial"/>
                <w:b/>
                <w:bCs/>
                <w:color w:val="5156BD"/>
              </w:rPr>
              <w:t>​​​d Area</w:t>
            </w:r>
          </w:p>
          <w:p w14:paraId="4EBA05A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Corner of Kirk and Haigh Streets</w:t>
            </w:r>
            <w:r w:rsidRPr="007E6BAC">
              <w:rPr>
                <w:rFonts w:ascii="Arial" w:eastAsia="Times New Roman" w:hAnsi="Arial" w:cs="Arial"/>
                <w:color w:val="0B0C1D"/>
              </w:rPr>
              <w:br/>
              <w:t>Moe Vic 3825</w:t>
            </w:r>
            <w:r w:rsidRPr="007E6BAC">
              <w:rPr>
                <w:rFonts w:ascii="Arial" w:eastAsia="Times New Roman" w:hAnsi="Arial" w:cs="Arial"/>
                <w:color w:val="0B0C1D"/>
              </w:rPr>
              <w:br/>
              <w:t>(PO Box 381 Moe Vic 3825) </w:t>
            </w:r>
            <w:r w:rsidRPr="007E6BAC">
              <w:rPr>
                <w:rFonts w:ascii="Arial" w:eastAsia="Times New Roman" w:hAnsi="Arial" w:cs="Arial"/>
                <w:color w:val="0B0C1D"/>
              </w:rPr>
              <w:br/>
              <w:t>(03) 5194 4101</w:t>
            </w:r>
            <w:r w:rsidRPr="007E6BAC">
              <w:rPr>
                <w:rFonts w:ascii="Arial" w:eastAsia="Times New Roman" w:hAnsi="Arial" w:cs="Arial"/>
                <w:color w:val="0B0C1D"/>
              </w:rPr>
              <w:br/>
              <w:t>email: </w:t>
            </w:r>
            <w:hyperlink r:id="rId73" w:history="1">
              <w:r w:rsidRPr="007E6BAC">
                <w:rPr>
                  <w:rStyle w:val="Hyperlink"/>
                  <w:rFonts w:ascii="Arial" w:hAnsi="Arial" w:cs="Arial"/>
                </w:rPr>
                <w:t>gippsland.qar@education.vic.gov.au</w:t>
              </w:r>
            </w:hyperlink>
          </w:p>
          <w:p w14:paraId="61C5EFB8"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51773786" w14:textId="33F53A2F" w:rsidR="00B75E78" w:rsidRPr="007E6BAC" w:rsidRDefault="00B75E78" w:rsidP="00270D49">
            <w:pPr>
              <w:spacing w:after="0"/>
              <w:rPr>
                <w:rFonts w:ascii="Arial" w:eastAsia="Times New Roman" w:hAnsi="Arial" w:cs="Arial"/>
                <w:b/>
                <w:bCs/>
                <w:color w:val="00349E" w:themeColor="accent6"/>
              </w:rPr>
            </w:pPr>
            <w:r w:rsidRPr="007E6BAC">
              <w:rPr>
                <w:rFonts w:ascii="Arial" w:eastAsia="Times New Roman" w:hAnsi="Arial" w:cs="Arial"/>
                <w:b/>
                <w:bCs/>
                <w:color w:val="00349E" w:themeColor="accent6"/>
              </w:rPr>
              <w:t xml:space="preserve">Southern </w:t>
            </w:r>
            <w:proofErr w:type="spellStart"/>
            <w:r w:rsidRPr="007E6BAC">
              <w:rPr>
                <w:rFonts w:ascii="Arial" w:eastAsia="Times New Roman" w:hAnsi="Arial" w:cs="Arial"/>
                <w:b/>
                <w:bCs/>
                <w:color w:val="00349E" w:themeColor="accent6"/>
              </w:rPr>
              <w:t>Metropo</w:t>
            </w:r>
            <w:proofErr w:type="spellEnd"/>
            <w:r w:rsidRPr="007E6BAC">
              <w:rPr>
                <w:rFonts w:ascii="Arial" w:eastAsia="Times New Roman" w:hAnsi="Arial" w:cs="Arial"/>
                <w:b/>
                <w:bCs/>
                <w:color w:val="00349E" w:themeColor="accent6"/>
              </w:rPr>
              <w:t>​​</w:t>
            </w:r>
            <w:proofErr w:type="spellStart"/>
            <w:r w:rsidRPr="007E6BAC">
              <w:rPr>
                <w:rFonts w:ascii="Arial" w:eastAsia="Times New Roman" w:hAnsi="Arial" w:cs="Arial"/>
                <w:b/>
                <w:bCs/>
                <w:color w:val="00349E" w:themeColor="accent6"/>
              </w:rPr>
              <w:t>litan</w:t>
            </w:r>
            <w:proofErr w:type="spellEnd"/>
            <w:r w:rsidRPr="007E6BAC">
              <w:rPr>
                <w:rFonts w:ascii="Arial" w:eastAsia="Times New Roman" w:hAnsi="Arial" w:cs="Arial"/>
                <w:b/>
                <w:bCs/>
                <w:color w:val="00349E" w:themeColor="accent6"/>
              </w:rPr>
              <w:t xml:space="preserve"> Area</w:t>
            </w:r>
          </w:p>
          <w:p w14:paraId="630D7C58" w14:textId="6599EC70" w:rsidR="00B75E78" w:rsidRPr="007E6BAC" w:rsidRDefault="00B75E78" w:rsidP="00270D49">
            <w:pPr>
              <w:spacing w:after="0"/>
              <w:rPr>
                <w:rFonts w:ascii="Arial" w:eastAsia="Times New Roman" w:hAnsi="Arial" w:cs="Arial"/>
              </w:rPr>
            </w:pPr>
            <w:bookmarkStart w:id="135" w:name="_Toc78532397"/>
            <w:r w:rsidRPr="007E6BAC">
              <w:rPr>
                <w:rFonts w:ascii="Arial" w:eastAsia="Times New Roman" w:hAnsi="Arial" w:cs="Arial"/>
                <w:color w:val="0B0C1D"/>
              </w:rPr>
              <w:t>Level 6, 165 - 169 Thomas Street</w:t>
            </w:r>
            <w:r w:rsidRPr="007E6BAC">
              <w:rPr>
                <w:rFonts w:ascii="Arial" w:eastAsia="Times New Roman" w:hAnsi="Arial" w:cs="Arial"/>
                <w:color w:val="0B0C1D"/>
              </w:rPr>
              <w:br/>
              <w:t>Dandenong Vic 3175</w:t>
            </w:r>
            <w:r w:rsidRPr="007E6BAC">
              <w:rPr>
                <w:rFonts w:ascii="Arial" w:eastAsia="Times New Roman" w:hAnsi="Arial" w:cs="Arial"/>
                <w:color w:val="0B0C1D"/>
              </w:rPr>
              <w:br/>
              <w:t>(PO Box 5 Dandenong Vic 3175) </w:t>
            </w:r>
            <w:r w:rsidRPr="007E6BAC">
              <w:rPr>
                <w:rFonts w:ascii="Arial" w:eastAsia="Times New Roman" w:hAnsi="Arial" w:cs="Arial"/>
                <w:color w:val="0B0C1D"/>
              </w:rPr>
              <w:br/>
              <w:t>(03) 8904 2500</w:t>
            </w:r>
            <w:r w:rsidRPr="007E6BAC">
              <w:rPr>
                <w:rFonts w:ascii="Arial" w:eastAsia="Times New Roman" w:hAnsi="Arial" w:cs="Arial"/>
                <w:color w:val="0B0C1D"/>
              </w:rPr>
              <w:br/>
              <w:t>email: </w:t>
            </w:r>
            <w:hyperlink r:id="rId74" w:history="1">
              <w:r w:rsidRPr="007E6BAC">
                <w:rPr>
                  <w:rStyle w:val="Hyperlink"/>
                  <w:rFonts w:ascii="Arial" w:hAnsi="Arial" w:cs="Arial"/>
                </w:rPr>
                <w:t>smr.qar@education.vic.gov.au</w:t>
              </w:r>
              <w:bookmarkEnd w:id="135"/>
            </w:hyperlink>
          </w:p>
        </w:tc>
      </w:tr>
      <w:tr w:rsidR="00B75E78" w:rsidRPr="007E6BAC" w14:paraId="15175D67" w14:textId="77777777" w:rsidTr="004C5ACB">
        <w:tc>
          <w:tcPr>
            <w:tcW w:w="4661" w:type="dxa"/>
          </w:tcPr>
          <w:p w14:paraId="4AC428BA" w14:textId="796A2D70" w:rsidR="00B75E78" w:rsidRPr="007E6BAC" w:rsidRDefault="00B75E78" w:rsidP="00270D49">
            <w:pPr>
              <w:spacing w:after="0"/>
              <w:rPr>
                <w:rFonts w:ascii="Arial" w:eastAsia="Times New Roman" w:hAnsi="Arial" w:cs="Arial"/>
                <w:b/>
                <w:bCs/>
                <w:sz w:val="28"/>
                <w:szCs w:val="28"/>
              </w:rPr>
            </w:pPr>
            <w:bookmarkStart w:id="136" w:name="_Toc78532398"/>
            <w:r w:rsidRPr="007E6BAC">
              <w:rPr>
                <w:rFonts w:ascii="Arial" w:eastAsia="Times New Roman" w:hAnsi="Arial" w:cs="Arial"/>
                <w:b/>
                <w:bCs/>
                <w:sz w:val="28"/>
                <w:szCs w:val="28"/>
              </w:rPr>
              <w:t>North-East​​ern Victoria Region</w:t>
            </w:r>
            <w:bookmarkEnd w:id="136"/>
          </w:p>
          <w:p w14:paraId="625B56D6" w14:textId="2141D1A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Eastern Metropol​​</w:t>
            </w:r>
            <w:proofErr w:type="spellStart"/>
            <w:r w:rsidRPr="007E6BAC">
              <w:rPr>
                <w:rFonts w:ascii="Arial" w:eastAsia="Times New Roman" w:hAnsi="Arial" w:cs="Arial"/>
                <w:b/>
                <w:bCs/>
                <w:color w:val="5156BD"/>
              </w:rPr>
              <w:t>itan</w:t>
            </w:r>
            <w:proofErr w:type="spellEnd"/>
            <w:r w:rsidRPr="007E6BAC">
              <w:rPr>
                <w:rFonts w:ascii="Arial" w:eastAsia="Times New Roman" w:hAnsi="Arial" w:cs="Arial"/>
                <w:b/>
                <w:bCs/>
                <w:color w:val="5156BD"/>
              </w:rPr>
              <w:t xml:space="preserve"> Area</w:t>
            </w:r>
          </w:p>
          <w:p w14:paraId="651F45D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Level 4, 295 Springvale Road</w:t>
            </w:r>
            <w:r w:rsidRPr="007E6BAC">
              <w:rPr>
                <w:rFonts w:ascii="Arial" w:eastAsia="Times New Roman" w:hAnsi="Arial" w:cs="Arial"/>
                <w:color w:val="0B0C1D"/>
              </w:rPr>
              <w:br/>
              <w:t>Glen Waverley Vic 3150</w:t>
            </w:r>
            <w:r w:rsidRPr="007E6BAC">
              <w:rPr>
                <w:rFonts w:ascii="Arial" w:eastAsia="Times New Roman" w:hAnsi="Arial" w:cs="Arial"/>
                <w:color w:val="0B0C1D"/>
              </w:rPr>
              <w:br/>
              <w:t>1300 651 940</w:t>
            </w:r>
            <w:r w:rsidRPr="007E6BAC">
              <w:rPr>
                <w:rFonts w:ascii="Arial" w:eastAsia="Times New Roman" w:hAnsi="Arial" w:cs="Arial"/>
                <w:color w:val="0B0C1D"/>
              </w:rPr>
              <w:br/>
              <w:t>email: </w:t>
            </w:r>
            <w:hyperlink r:id="rId75" w:history="1">
              <w:r w:rsidRPr="007E6BAC">
                <w:rPr>
                  <w:rStyle w:val="Hyperlink"/>
                  <w:rFonts w:ascii="Arial" w:hAnsi="Arial" w:cs="Arial"/>
                </w:rPr>
                <w:t>emr.qar@education.vic.gov.au</w:t>
              </w:r>
            </w:hyperlink>
          </w:p>
          <w:p w14:paraId="2979C2A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BC6BA0B" w14:textId="23706259"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 xml:space="preserve">Hume </w:t>
            </w:r>
            <w:proofErr w:type="spellStart"/>
            <w:r w:rsidRPr="007E6BAC">
              <w:rPr>
                <w:rFonts w:ascii="Arial" w:eastAsia="Times New Roman" w:hAnsi="Arial" w:cs="Arial"/>
                <w:b/>
                <w:bCs/>
                <w:color w:val="5156BD"/>
              </w:rPr>
              <w:t>Ar</w:t>
            </w:r>
            <w:proofErr w:type="spellEnd"/>
            <w:r w:rsidRPr="007E6BAC">
              <w:rPr>
                <w:rFonts w:ascii="Arial" w:eastAsia="Times New Roman" w:hAnsi="Arial" w:cs="Arial"/>
                <w:b/>
                <w:bCs/>
                <w:color w:val="5156BD"/>
              </w:rPr>
              <w:t>​​</w:t>
            </w:r>
            <w:proofErr w:type="spellStart"/>
            <w:r w:rsidRPr="007E6BAC">
              <w:rPr>
                <w:rFonts w:ascii="Arial" w:eastAsia="Times New Roman" w:hAnsi="Arial" w:cs="Arial"/>
                <w:b/>
                <w:bCs/>
                <w:color w:val="5156BD"/>
              </w:rPr>
              <w:t>ea</w:t>
            </w:r>
            <w:proofErr w:type="spellEnd"/>
          </w:p>
          <w:p w14:paraId="11DC24A5"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150 Bridge Street East</w:t>
            </w:r>
            <w:r w:rsidRPr="007E6BAC">
              <w:rPr>
                <w:rFonts w:ascii="Arial" w:eastAsia="Times New Roman" w:hAnsi="Arial" w:cs="Arial"/>
                <w:color w:val="0B0C1D"/>
              </w:rPr>
              <w:br/>
              <w:t>Benalla Vic 3671</w:t>
            </w:r>
            <w:r w:rsidRPr="007E6BAC">
              <w:rPr>
                <w:rFonts w:ascii="Arial" w:eastAsia="Times New Roman" w:hAnsi="Arial" w:cs="Arial"/>
                <w:color w:val="0B0C1D"/>
              </w:rPr>
              <w:br/>
              <w:t>(PO Box 403 Benalla Vic 3671)</w:t>
            </w:r>
            <w:r w:rsidRPr="007E6BAC">
              <w:rPr>
                <w:rFonts w:ascii="Arial" w:eastAsia="Times New Roman" w:hAnsi="Arial" w:cs="Arial"/>
                <w:color w:val="0B0C1D"/>
              </w:rPr>
              <w:br/>
              <w:t>(03) 5771 4471</w:t>
            </w:r>
            <w:r w:rsidRPr="007E6BAC">
              <w:rPr>
                <w:rFonts w:ascii="Arial" w:eastAsia="Times New Roman" w:hAnsi="Arial" w:cs="Arial"/>
                <w:color w:val="0B0C1D"/>
              </w:rPr>
              <w:br/>
              <w:t>email: </w:t>
            </w:r>
            <w:hyperlink r:id="rId76" w:history="1">
              <w:r w:rsidRPr="007E6BAC">
                <w:rPr>
                  <w:rStyle w:val="Hyperlink"/>
                  <w:rFonts w:ascii="Arial" w:hAnsi="Arial" w:cs="Arial"/>
                </w:rPr>
                <w:t>hume.qar@education.vic.gov.au</w:t>
              </w:r>
            </w:hyperlink>
          </w:p>
          <w:p w14:paraId="0EEB79F2" w14:textId="77777777" w:rsidR="00B75E78" w:rsidRPr="007E6BAC" w:rsidRDefault="00B75E78" w:rsidP="00B75E78">
            <w:pPr>
              <w:spacing w:after="0" w:line="240" w:lineRule="auto"/>
              <w:outlineLvl w:val="2"/>
              <w:rPr>
                <w:rFonts w:ascii="Arial" w:eastAsia="Times New Roman" w:hAnsi="Arial" w:cs="Arial"/>
                <w:b/>
                <w:bCs/>
                <w:color w:val="5156BD"/>
              </w:rPr>
            </w:pPr>
          </w:p>
        </w:tc>
        <w:tc>
          <w:tcPr>
            <w:tcW w:w="4662" w:type="dxa"/>
          </w:tcPr>
          <w:p w14:paraId="7F7E6CD3" w14:textId="28072630" w:rsidR="00B75E78" w:rsidRPr="007E6BAC" w:rsidRDefault="00B75E78" w:rsidP="00270D49">
            <w:pPr>
              <w:spacing w:after="0"/>
              <w:rPr>
                <w:rFonts w:ascii="Arial" w:eastAsia="Times New Roman" w:hAnsi="Arial" w:cs="Arial"/>
                <w:b/>
                <w:bCs/>
                <w:sz w:val="28"/>
                <w:szCs w:val="28"/>
              </w:rPr>
            </w:pPr>
            <w:bookmarkStart w:id="137" w:name="_Toc78532399"/>
            <w:r w:rsidRPr="007E6BAC">
              <w:rPr>
                <w:rFonts w:ascii="Arial" w:eastAsia="Times New Roman" w:hAnsi="Arial" w:cs="Arial"/>
                <w:b/>
                <w:bCs/>
                <w:sz w:val="28"/>
                <w:szCs w:val="28"/>
              </w:rPr>
              <w:t>South-Wester​​n Victoria Region</w:t>
            </w:r>
            <w:bookmarkEnd w:id="137"/>
          </w:p>
          <w:p w14:paraId="3021E5FC" w14:textId="5A8029DB"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Barwon Sou​​</w:t>
            </w:r>
            <w:proofErr w:type="spellStart"/>
            <w:r w:rsidRPr="007E6BAC">
              <w:rPr>
                <w:rFonts w:ascii="Arial" w:eastAsia="Times New Roman" w:hAnsi="Arial" w:cs="Arial"/>
                <w:b/>
                <w:bCs/>
                <w:color w:val="5156BD"/>
              </w:rPr>
              <w:t>th</w:t>
            </w:r>
            <w:proofErr w:type="spellEnd"/>
            <w:r w:rsidRPr="007E6BAC">
              <w:rPr>
                <w:rFonts w:ascii="Arial" w:eastAsia="Times New Roman" w:hAnsi="Arial" w:cs="Arial"/>
                <w:b/>
                <w:bCs/>
                <w:color w:val="5156BD"/>
              </w:rPr>
              <w:t xml:space="preserve"> West Area</w:t>
            </w:r>
          </w:p>
          <w:p w14:paraId="1F80B211"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75 High Street</w:t>
            </w:r>
            <w:r w:rsidRPr="007E6BAC">
              <w:rPr>
                <w:rFonts w:ascii="Arial" w:eastAsia="Times New Roman" w:hAnsi="Arial" w:cs="Arial"/>
                <w:color w:val="0B0C1D"/>
              </w:rPr>
              <w:br/>
              <w:t>Belmont VIC 3216</w:t>
            </w:r>
            <w:r w:rsidRPr="007E6BAC">
              <w:rPr>
                <w:rFonts w:ascii="Arial" w:eastAsia="Times New Roman" w:hAnsi="Arial" w:cs="Arial"/>
                <w:color w:val="0B0C1D"/>
              </w:rPr>
              <w:br/>
              <w:t>(PO Box 2086 Geelong Vic 3220)</w:t>
            </w:r>
            <w:r w:rsidRPr="007E6BAC">
              <w:rPr>
                <w:rFonts w:ascii="Arial" w:eastAsia="Times New Roman" w:hAnsi="Arial" w:cs="Arial"/>
                <w:color w:val="0B0C1D"/>
              </w:rPr>
              <w:br/>
              <w:t>(03) 5215 5136</w:t>
            </w:r>
            <w:r w:rsidRPr="007E6BAC">
              <w:rPr>
                <w:rFonts w:ascii="Arial" w:eastAsia="Times New Roman" w:hAnsi="Arial" w:cs="Arial"/>
                <w:color w:val="0B0C1D"/>
              </w:rPr>
              <w:br/>
              <w:t>email: </w:t>
            </w:r>
            <w:hyperlink r:id="rId77" w:history="1">
              <w:r w:rsidRPr="007E6BAC">
                <w:rPr>
                  <w:rStyle w:val="Hyperlink"/>
                  <w:rFonts w:ascii="Arial" w:hAnsi="Arial" w:cs="Arial"/>
                </w:rPr>
                <w:t>bsw.qar@education.vic.gov.au</w:t>
              </w:r>
            </w:hyperlink>
          </w:p>
          <w:p w14:paraId="7F75B882"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273BEE86" w14:textId="54B3594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Western​​ Metropolitan Area</w:t>
            </w:r>
          </w:p>
          <w:p w14:paraId="413A54EF"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1801</w:t>
            </w:r>
            <w:r w:rsidRPr="007E6BAC">
              <w:rPr>
                <w:rFonts w:ascii="Arial" w:eastAsia="Times New Roman" w:hAnsi="Arial" w:cs="Arial"/>
                <w:color w:val="0B0C1D"/>
              </w:rPr>
              <w:br/>
              <w:t>email: </w:t>
            </w:r>
            <w:hyperlink r:id="rId78" w:history="1">
              <w:r w:rsidRPr="007E6BAC">
                <w:rPr>
                  <w:rStyle w:val="Hyperlink"/>
                  <w:rFonts w:ascii="Arial" w:hAnsi="Arial" w:cs="Arial"/>
                </w:rPr>
                <w:t>wmr.qar@education.vic.gov.au</w:t>
              </w:r>
            </w:hyperlink>
          </w:p>
          <w:p w14:paraId="7A20BB03"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5D92EE3" w14:textId="2429FEC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Gram​​pians Area</w:t>
            </w:r>
          </w:p>
          <w:p w14:paraId="27E8A10B"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109 Armstrong Street</w:t>
            </w:r>
            <w:r w:rsidRPr="007E6BAC">
              <w:rPr>
                <w:rFonts w:ascii="Arial" w:eastAsia="Times New Roman" w:hAnsi="Arial" w:cs="Arial"/>
                <w:color w:val="0B0C1D"/>
              </w:rPr>
              <w:br/>
              <w:t>North Ballarat Vic 3350</w:t>
            </w:r>
            <w:r w:rsidRPr="007E6BAC">
              <w:rPr>
                <w:rFonts w:ascii="Arial" w:eastAsia="Times New Roman" w:hAnsi="Arial" w:cs="Arial"/>
                <w:color w:val="0B0C1D"/>
              </w:rPr>
              <w:br/>
              <w:t>(03) 4334 0589</w:t>
            </w:r>
            <w:r w:rsidRPr="007E6BAC">
              <w:rPr>
                <w:rFonts w:ascii="Arial" w:eastAsia="Times New Roman" w:hAnsi="Arial" w:cs="Arial"/>
                <w:color w:val="0B0C1D"/>
              </w:rPr>
              <w:br/>
              <w:t>email: </w:t>
            </w:r>
            <w:hyperlink r:id="rId79" w:history="1">
              <w:r w:rsidRPr="007E6BAC">
                <w:rPr>
                  <w:rStyle w:val="Hyperlink"/>
                  <w:rFonts w:ascii="Arial" w:hAnsi="Arial" w:cs="Arial"/>
                </w:rPr>
                <w:t>grampians.qar@education.vic.gov.au</w:t>
              </w:r>
            </w:hyperlink>
          </w:p>
          <w:p w14:paraId="7AB1E12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r>
    </w:tbl>
    <w:p w14:paraId="5AC4A9B4" w14:textId="77777777" w:rsidR="007E6BAC" w:rsidRDefault="007E6BAC" w:rsidP="00270D49">
      <w:pPr>
        <w:spacing w:after="0"/>
        <w:rPr>
          <w:rFonts w:ascii="Arial" w:eastAsia="Times New Roman" w:hAnsi="Arial" w:cs="Arial"/>
          <w:b/>
          <w:bCs/>
        </w:rPr>
      </w:pPr>
      <w:bookmarkStart w:id="138" w:name="_Toc78532400"/>
    </w:p>
    <w:p w14:paraId="50C2D0ED" w14:textId="63B9E6B1" w:rsidR="00B75E78" w:rsidRPr="00975ACF" w:rsidRDefault="00B75E78" w:rsidP="00975ACF">
      <w:pPr>
        <w:spacing w:after="0"/>
        <w:rPr>
          <w:rFonts w:ascii="Arial" w:eastAsia="Times New Roman" w:hAnsi="Arial" w:cs="Arial"/>
          <w:b/>
          <w:bCs/>
        </w:rPr>
      </w:pPr>
      <w:r w:rsidRPr="007E6BAC">
        <w:rPr>
          <w:rFonts w:ascii="Arial" w:eastAsia="Times New Roman" w:hAnsi="Arial" w:cs="Arial"/>
          <w:b/>
          <w:bCs/>
        </w:rPr>
        <w:t>Enquiries and support</w:t>
      </w:r>
      <w:bookmarkEnd w:id="138"/>
    </w:p>
    <w:p w14:paraId="59DC3A7E" w14:textId="19C90B4A"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For more information and assistance about the processes for transitioning services to the new requirements, contact our Enquiries and Support Team at:</w:t>
      </w:r>
    </w:p>
    <w:p w14:paraId="70BCD94C" w14:textId="77777777" w:rsidR="00B75E78" w:rsidRPr="007E6BAC" w:rsidRDefault="00B75E78" w:rsidP="00250AD9">
      <w:pPr>
        <w:numPr>
          <w:ilvl w:val="0"/>
          <w:numId w:val="69"/>
        </w:num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Phone: 1300 307 415</w:t>
      </w:r>
    </w:p>
    <w:p w14:paraId="3BA88C70" w14:textId="447F1B33" w:rsidR="00061380" w:rsidRPr="00DC1A67" w:rsidRDefault="00B75E78" w:rsidP="00DC1A67">
      <w:pPr>
        <w:numPr>
          <w:ilvl w:val="0"/>
          <w:numId w:val="69"/>
        </w:numPr>
        <w:shd w:val="clear" w:color="auto" w:fill="FFFFFF"/>
        <w:spacing w:after="0" w:line="240" w:lineRule="auto"/>
        <w:rPr>
          <w:rFonts w:ascii="Arial" w:hAnsi="Arial" w:cs="Arial"/>
          <w:b/>
          <w:bCs/>
        </w:rPr>
      </w:pPr>
      <w:r w:rsidRPr="007E6BAC">
        <w:rPr>
          <w:rFonts w:ascii="Arial" w:eastAsia="Times New Roman" w:hAnsi="Arial" w:cs="Arial"/>
          <w:color w:val="0B0C1D"/>
        </w:rPr>
        <w:t>Email: </w:t>
      </w:r>
      <w:hyperlink r:id="rId80" w:history="1">
        <w:r w:rsidRPr="006A10AA">
          <w:rPr>
            <w:rFonts w:ascii="Arial" w:eastAsia="Times New Roman" w:hAnsi="Arial" w:cs="Arial"/>
            <w:b/>
            <w:bCs/>
            <w:color w:val="0047A5"/>
            <w:u w:val="single"/>
          </w:rPr>
          <w:t>licensed.childrens.services@education.vic.gov.au</w:t>
        </w:r>
      </w:hyperlink>
    </w:p>
    <w:sectPr w:rsidR="00061380" w:rsidRPr="00DC1A67" w:rsidSect="000426D7">
      <w:pgSz w:w="11906" w:h="16838"/>
      <w:pgMar w:top="709"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56374" w14:textId="77777777" w:rsidR="00BC457D" w:rsidRDefault="00BC457D">
      <w:r>
        <w:separator/>
      </w:r>
    </w:p>
  </w:endnote>
  <w:endnote w:type="continuationSeparator" w:id="0">
    <w:p w14:paraId="46C6A64E" w14:textId="77777777" w:rsidR="00BC457D" w:rsidRDefault="00BC457D">
      <w:r>
        <w:continuationSeparator/>
      </w:r>
    </w:p>
  </w:endnote>
  <w:endnote w:type="continuationNotice" w:id="1">
    <w:p w14:paraId="2CEBBD6B" w14:textId="77777777" w:rsidR="00BC457D" w:rsidRDefault="00BC45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Cambria"/>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IC">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FCE8" w14:textId="77777777" w:rsidR="001D448F" w:rsidRDefault="001D448F">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8240" behindDoc="0" locked="0" layoutInCell="1" allowOverlap="1" wp14:anchorId="4BC5F5F8" wp14:editId="41090A2C">
              <wp:simplePos x="0" y="0"/>
              <wp:positionH relativeFrom="page">
                <wp:posOffset>5962650</wp:posOffset>
              </wp:positionH>
              <wp:positionV relativeFrom="page">
                <wp:posOffset>9944100</wp:posOffset>
              </wp:positionV>
              <wp:extent cx="1466215" cy="313055"/>
              <wp:effectExtent l="0" t="0" r="635" b="381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6621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4BC5F5F8" id="_x0000_t202" coordsize="21600,21600" o:spt="202" path="m,l,21600r21600,l21600,xe">
              <v:stroke joinstyle="miter"/>
              <v:path gradientshapeok="t" o:connecttype="rect"/>
            </v:shapetype>
            <v:shape id="Text Box 49" o:spid="_x0000_s1032" type="#_x0000_t202" alt="&quot;&quot;" style="position:absolute;margin-left:469.5pt;margin-top:783pt;width:115.45pt;height:24.65pt;z-index:251658240;visibility:visible;mso-wrap-style:square;mso-width-percent:0;mso-height-percent:50;mso-wrap-distance-left:9pt;mso-wrap-distance-top:0;mso-wrap-distance-right:9pt;mso-wrap-distance-bottom:0;mso-position-horizontal:absolute;mso-position-horizontal-relative:page;mso-position-vertical:absolute;mso-position-vertical-relative:page;mso-width-percent: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" fillcolor="white [3201]" stroked="f" strokeweight=".5pt">
              <v:textbox style="mso-fit-shape-to-text:t" inset="0,,0">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v:textbox>
              <w10:wrap anchorx="page" anchory="page"/>
            </v:shape>
          </w:pict>
        </mc:Fallback>
      </mc:AlternateContent>
    </w:r>
  </w:p>
  <w:p w14:paraId="63F4B0EE" w14:textId="4D074D9C" w:rsidR="001D448F" w:rsidRDefault="001D448F">
    <w:pPr>
      <w:pStyle w:val="Footer"/>
      <w:jc w:val="right"/>
    </w:pPr>
  </w:p>
  <w:p w14:paraId="46FA6C0B" w14:textId="77777777" w:rsidR="00440CB8" w:rsidRDefault="00440C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8741" w14:textId="01FAABF6" w:rsidR="001D448F" w:rsidRDefault="001D448F" w:rsidP="00B336A2">
    <w:pPr>
      <w:pStyle w:val="Footer"/>
      <w:jc w:val="right"/>
    </w:pPr>
    <w:r>
      <w:t>33</w:t>
    </w:r>
  </w:p>
  <w:p w14:paraId="17232BB4" w14:textId="77777777" w:rsidR="00440CB8" w:rsidRDefault="00440C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36299"/>
      <w:docPartObj>
        <w:docPartGallery w:val="Page Numbers (Bottom of Page)"/>
        <w:docPartUnique/>
      </w:docPartObj>
    </w:sdtPr>
    <w:sdtEndPr>
      <w:rPr>
        <w:noProof/>
      </w:rPr>
    </w:sdtEndPr>
    <w:sdtContent>
      <w:p w14:paraId="464EBA94" w14:textId="77AA9393" w:rsidR="001D448F" w:rsidRDefault="001D448F">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464EBA95" w14:textId="77777777" w:rsidR="001D448F" w:rsidRDefault="001D4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F9C75" w14:textId="77777777" w:rsidR="00BC457D" w:rsidRDefault="00BC457D">
      <w:r>
        <w:separator/>
      </w:r>
    </w:p>
  </w:footnote>
  <w:footnote w:type="continuationSeparator" w:id="0">
    <w:p w14:paraId="1292104A" w14:textId="77777777" w:rsidR="00BC457D" w:rsidRDefault="00BC457D">
      <w:r>
        <w:continuationSeparator/>
      </w:r>
    </w:p>
  </w:footnote>
  <w:footnote w:type="continuationNotice" w:id="1">
    <w:p w14:paraId="55730A82" w14:textId="77777777" w:rsidR="00BC457D" w:rsidRDefault="00BC45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EAC40" w14:textId="0D3488DE" w:rsidR="001D448F" w:rsidRPr="00EB1E42" w:rsidRDefault="001D448F" w:rsidP="00EB1E42">
    <w:pPr>
      <w:pStyle w:val="Header"/>
      <w:ind w:left="-1134"/>
    </w:pPr>
  </w:p>
  <w:p w14:paraId="01D53F6F" w14:textId="77777777" w:rsidR="00440CB8" w:rsidRDefault="00440C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80296B0"/>
    <w:lvl w:ilvl="0">
      <w:start w:val="1"/>
      <w:numFmt w:val="bullet"/>
      <w:pStyle w:val="ListBullet2"/>
      <w:lvlText w:val=""/>
      <w:lvlJc w:val="left"/>
      <w:pPr>
        <w:tabs>
          <w:tab w:val="num" w:pos="708"/>
        </w:tabs>
        <w:ind w:left="708" w:hanging="360"/>
      </w:pPr>
      <w:rPr>
        <w:rFonts w:ascii="Symbol" w:hAnsi="Symbol" w:hint="default"/>
      </w:rPr>
    </w:lvl>
  </w:abstractNum>
  <w:abstractNum w:abstractNumId="1" w15:restartNumberingAfterBreak="0">
    <w:nsid w:val="014847D2"/>
    <w:multiLevelType w:val="multilevel"/>
    <w:tmpl w:val="157224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12BA8"/>
    <w:multiLevelType w:val="hybridMultilevel"/>
    <w:tmpl w:val="E988A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86877"/>
    <w:multiLevelType w:val="hybridMultilevel"/>
    <w:tmpl w:val="F428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82D55"/>
    <w:multiLevelType w:val="hybridMultilevel"/>
    <w:tmpl w:val="180E12BC"/>
    <w:lvl w:ilvl="0" w:tplc="A28A28E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486EB2"/>
    <w:multiLevelType w:val="hybridMultilevel"/>
    <w:tmpl w:val="F4283DA2"/>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15:restartNumberingAfterBreak="0">
    <w:nsid w:val="04DF12F7"/>
    <w:multiLevelType w:val="hybridMultilevel"/>
    <w:tmpl w:val="5F8876D4"/>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9" w15:restartNumberingAfterBreak="0">
    <w:nsid w:val="06565104"/>
    <w:multiLevelType w:val="multilevel"/>
    <w:tmpl w:val="BF2EE6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0" w15:restartNumberingAfterBreak="0">
    <w:nsid w:val="0911065D"/>
    <w:multiLevelType w:val="multilevel"/>
    <w:tmpl w:val="B15E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163F26"/>
    <w:multiLevelType w:val="hybridMultilevel"/>
    <w:tmpl w:val="171AB2D4"/>
    <w:lvl w:ilvl="0" w:tplc="10945D56">
      <w:start w:val="9"/>
      <w:numFmt w:val="decimal"/>
      <w:lvlText w:val="%1."/>
      <w:lvlJc w:val="left"/>
      <w:pPr>
        <w:ind w:left="360" w:hanging="360"/>
      </w:pPr>
      <w:rPr>
        <w:rFonts w:hint="default"/>
        <w:color w:val="68007F" w:themeColor="accent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F65748"/>
    <w:multiLevelType w:val="multilevel"/>
    <w:tmpl w:val="6B30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271885"/>
    <w:multiLevelType w:val="hybridMultilevel"/>
    <w:tmpl w:val="B588AF1E"/>
    <w:lvl w:ilvl="0" w:tplc="0C09000F">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4" w15:restartNumberingAfterBreak="0">
    <w:nsid w:val="0DB17D4A"/>
    <w:multiLevelType w:val="hybridMultilevel"/>
    <w:tmpl w:val="87CE90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F6B3921"/>
    <w:multiLevelType w:val="hybridMultilevel"/>
    <w:tmpl w:val="B4743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6" w15:restartNumberingAfterBreak="0">
    <w:nsid w:val="0F8A54B9"/>
    <w:multiLevelType w:val="hybridMultilevel"/>
    <w:tmpl w:val="2508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15310E"/>
    <w:multiLevelType w:val="hybridMultilevel"/>
    <w:tmpl w:val="C58E4CC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8" w15:restartNumberingAfterBreak="0">
    <w:nsid w:val="12A27AE8"/>
    <w:multiLevelType w:val="hybridMultilevel"/>
    <w:tmpl w:val="CC9AB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7218C5"/>
    <w:multiLevelType w:val="hybridMultilevel"/>
    <w:tmpl w:val="EB641596"/>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5F1C348E">
      <w:start w:val="1"/>
      <w:numFmt w:val="bullet"/>
      <w:lvlText w:val="-"/>
      <w:lvlJc w:val="left"/>
      <w:pPr>
        <w:ind w:left="3645" w:hanging="360"/>
      </w:pPr>
      <w:rPr>
        <w:rFonts w:ascii="Courier New" w:hAnsi="Courier New" w:cs="Times New Roman"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21" w15:restartNumberingAfterBreak="0">
    <w:nsid w:val="150349FE"/>
    <w:multiLevelType w:val="hybridMultilevel"/>
    <w:tmpl w:val="1A1AA396"/>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22" w15:restartNumberingAfterBreak="0">
    <w:nsid w:val="170C6628"/>
    <w:multiLevelType w:val="hybridMultilevel"/>
    <w:tmpl w:val="92B49096"/>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01442B"/>
    <w:multiLevelType w:val="hybridMultilevel"/>
    <w:tmpl w:val="D17A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D4795A"/>
    <w:multiLevelType w:val="hybridMultilevel"/>
    <w:tmpl w:val="7EB208C2"/>
    <w:lvl w:ilvl="0" w:tplc="6CCE9A16">
      <w:start w:val="1"/>
      <w:numFmt w:val="bullet"/>
      <w:lvlText w:val="•"/>
      <w:lvlJc w:val="left"/>
      <w:pPr>
        <w:tabs>
          <w:tab w:val="num" w:pos="720"/>
        </w:tabs>
        <w:ind w:left="720" w:hanging="360"/>
      </w:pPr>
      <w:rPr>
        <w:rFonts w:ascii="Arial" w:hAnsi="Arial" w:hint="default"/>
      </w:rPr>
    </w:lvl>
    <w:lvl w:ilvl="1" w:tplc="B8B46D28" w:tentative="1">
      <w:start w:val="1"/>
      <w:numFmt w:val="bullet"/>
      <w:lvlText w:val="•"/>
      <w:lvlJc w:val="left"/>
      <w:pPr>
        <w:tabs>
          <w:tab w:val="num" w:pos="1440"/>
        </w:tabs>
        <w:ind w:left="1440" w:hanging="360"/>
      </w:pPr>
      <w:rPr>
        <w:rFonts w:ascii="Arial" w:hAnsi="Arial" w:hint="default"/>
      </w:rPr>
    </w:lvl>
    <w:lvl w:ilvl="2" w:tplc="1B1C8370" w:tentative="1">
      <w:start w:val="1"/>
      <w:numFmt w:val="bullet"/>
      <w:lvlText w:val="•"/>
      <w:lvlJc w:val="left"/>
      <w:pPr>
        <w:tabs>
          <w:tab w:val="num" w:pos="2160"/>
        </w:tabs>
        <w:ind w:left="2160" w:hanging="360"/>
      </w:pPr>
      <w:rPr>
        <w:rFonts w:ascii="Arial" w:hAnsi="Arial" w:hint="default"/>
      </w:rPr>
    </w:lvl>
    <w:lvl w:ilvl="3" w:tplc="FBBAD1EC" w:tentative="1">
      <w:start w:val="1"/>
      <w:numFmt w:val="bullet"/>
      <w:lvlText w:val="•"/>
      <w:lvlJc w:val="left"/>
      <w:pPr>
        <w:tabs>
          <w:tab w:val="num" w:pos="2880"/>
        </w:tabs>
        <w:ind w:left="2880" w:hanging="360"/>
      </w:pPr>
      <w:rPr>
        <w:rFonts w:ascii="Arial" w:hAnsi="Arial" w:hint="default"/>
      </w:rPr>
    </w:lvl>
    <w:lvl w:ilvl="4" w:tplc="F5B47C58" w:tentative="1">
      <w:start w:val="1"/>
      <w:numFmt w:val="bullet"/>
      <w:lvlText w:val="•"/>
      <w:lvlJc w:val="left"/>
      <w:pPr>
        <w:tabs>
          <w:tab w:val="num" w:pos="3600"/>
        </w:tabs>
        <w:ind w:left="3600" w:hanging="360"/>
      </w:pPr>
      <w:rPr>
        <w:rFonts w:ascii="Arial" w:hAnsi="Arial" w:hint="default"/>
      </w:rPr>
    </w:lvl>
    <w:lvl w:ilvl="5" w:tplc="D16464DC" w:tentative="1">
      <w:start w:val="1"/>
      <w:numFmt w:val="bullet"/>
      <w:lvlText w:val="•"/>
      <w:lvlJc w:val="left"/>
      <w:pPr>
        <w:tabs>
          <w:tab w:val="num" w:pos="4320"/>
        </w:tabs>
        <w:ind w:left="4320" w:hanging="360"/>
      </w:pPr>
      <w:rPr>
        <w:rFonts w:ascii="Arial" w:hAnsi="Arial" w:hint="default"/>
      </w:rPr>
    </w:lvl>
    <w:lvl w:ilvl="6" w:tplc="A32C4420" w:tentative="1">
      <w:start w:val="1"/>
      <w:numFmt w:val="bullet"/>
      <w:lvlText w:val="•"/>
      <w:lvlJc w:val="left"/>
      <w:pPr>
        <w:tabs>
          <w:tab w:val="num" w:pos="5040"/>
        </w:tabs>
        <w:ind w:left="5040" w:hanging="360"/>
      </w:pPr>
      <w:rPr>
        <w:rFonts w:ascii="Arial" w:hAnsi="Arial" w:hint="default"/>
      </w:rPr>
    </w:lvl>
    <w:lvl w:ilvl="7" w:tplc="F2D46FBE" w:tentative="1">
      <w:start w:val="1"/>
      <w:numFmt w:val="bullet"/>
      <w:lvlText w:val="•"/>
      <w:lvlJc w:val="left"/>
      <w:pPr>
        <w:tabs>
          <w:tab w:val="num" w:pos="5760"/>
        </w:tabs>
        <w:ind w:left="5760" w:hanging="360"/>
      </w:pPr>
      <w:rPr>
        <w:rFonts w:ascii="Arial" w:hAnsi="Arial" w:hint="default"/>
      </w:rPr>
    </w:lvl>
    <w:lvl w:ilvl="8" w:tplc="60DE97C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D43585A"/>
    <w:multiLevelType w:val="multilevel"/>
    <w:tmpl w:val="799242EA"/>
    <w:lvl w:ilvl="0">
      <w:start w:val="1"/>
      <w:numFmt w:val="bullet"/>
      <w:lvlText w:val=""/>
      <w:lvlJc w:val="left"/>
      <w:pPr>
        <w:tabs>
          <w:tab w:val="num" w:pos="360"/>
        </w:tabs>
        <w:ind w:left="360" w:hanging="360"/>
      </w:pPr>
      <w:rPr>
        <w:rFonts w:ascii="Symbol" w:hAnsi="Symbol" w:hint="default"/>
        <w:sz w:val="20"/>
      </w:rPr>
    </w:lvl>
    <w:lvl w:ilvl="1">
      <w:start w:val="13"/>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1F274590"/>
    <w:multiLevelType w:val="hybridMultilevel"/>
    <w:tmpl w:val="EC7A9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E37795"/>
    <w:multiLevelType w:val="hybridMultilevel"/>
    <w:tmpl w:val="15B6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AC6A6B"/>
    <w:multiLevelType w:val="multilevel"/>
    <w:tmpl w:val="B9408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BE11E4"/>
    <w:multiLevelType w:val="multilevel"/>
    <w:tmpl w:val="031A52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276D2A84"/>
    <w:multiLevelType w:val="hybridMultilevel"/>
    <w:tmpl w:val="04C2D978"/>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32" w15:restartNumberingAfterBreak="0">
    <w:nsid w:val="2B4F2F34"/>
    <w:multiLevelType w:val="multilevel"/>
    <w:tmpl w:val="51A47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88038B"/>
    <w:multiLevelType w:val="hybridMultilevel"/>
    <w:tmpl w:val="5052BAA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2E261CE6"/>
    <w:multiLevelType w:val="multilevel"/>
    <w:tmpl w:val="D3AAB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31013915"/>
    <w:multiLevelType w:val="multilevel"/>
    <w:tmpl w:val="40E4F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5C457D"/>
    <w:multiLevelType w:val="hybridMultilevel"/>
    <w:tmpl w:val="35C89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519457E"/>
    <w:multiLevelType w:val="hybridMultilevel"/>
    <w:tmpl w:val="C5221EF2"/>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51F2763"/>
    <w:multiLevelType w:val="multilevel"/>
    <w:tmpl w:val="579A1EA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82031"/>
    <w:multiLevelType w:val="multilevel"/>
    <w:tmpl w:val="7406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CB32A0"/>
    <w:multiLevelType w:val="hybridMultilevel"/>
    <w:tmpl w:val="B170B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9E54E99"/>
    <w:multiLevelType w:val="multilevel"/>
    <w:tmpl w:val="2A6CF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3A4D5B09"/>
    <w:multiLevelType w:val="hybridMultilevel"/>
    <w:tmpl w:val="3D34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B9771D"/>
    <w:multiLevelType w:val="hybridMultilevel"/>
    <w:tmpl w:val="31064276"/>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45" w15:restartNumberingAfterBreak="0">
    <w:nsid w:val="3CBE00B5"/>
    <w:multiLevelType w:val="hybridMultilevel"/>
    <w:tmpl w:val="94D2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E143BC0"/>
    <w:multiLevelType w:val="multilevel"/>
    <w:tmpl w:val="09622F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3E186A33"/>
    <w:multiLevelType w:val="hybridMultilevel"/>
    <w:tmpl w:val="0388BE9E"/>
    <w:lvl w:ilvl="0" w:tplc="45344596">
      <w:numFmt w:val="bullet"/>
      <w:lvlText w:val="-"/>
      <w:lvlJc w:val="left"/>
      <w:pPr>
        <w:ind w:left="840" w:hanging="360"/>
      </w:pPr>
      <w:rPr>
        <w:rFonts w:ascii="Arial" w:eastAsia="Arial" w:hAnsi="Arial" w:cs="Arial" w:hint="default"/>
        <w:spacing w:val="-3"/>
        <w:w w:val="100"/>
        <w:sz w:val="18"/>
        <w:szCs w:val="18"/>
        <w:lang w:val="en-AU" w:eastAsia="en-AU" w:bidi="en-AU"/>
      </w:rPr>
    </w:lvl>
    <w:lvl w:ilvl="1" w:tplc="12D61026">
      <w:numFmt w:val="bullet"/>
      <w:lvlText w:val="•"/>
      <w:lvlJc w:val="left"/>
      <w:pPr>
        <w:ind w:left="1758" w:hanging="360"/>
      </w:pPr>
      <w:rPr>
        <w:rFonts w:hint="default"/>
        <w:lang w:val="en-AU" w:eastAsia="en-AU" w:bidi="en-AU"/>
      </w:rPr>
    </w:lvl>
    <w:lvl w:ilvl="2" w:tplc="EE7000AC">
      <w:numFmt w:val="bullet"/>
      <w:lvlText w:val="•"/>
      <w:lvlJc w:val="left"/>
      <w:pPr>
        <w:ind w:left="2677" w:hanging="360"/>
      </w:pPr>
      <w:rPr>
        <w:rFonts w:hint="default"/>
        <w:lang w:val="en-AU" w:eastAsia="en-AU" w:bidi="en-AU"/>
      </w:rPr>
    </w:lvl>
    <w:lvl w:ilvl="3" w:tplc="4126DB2C">
      <w:numFmt w:val="bullet"/>
      <w:lvlText w:val="•"/>
      <w:lvlJc w:val="left"/>
      <w:pPr>
        <w:ind w:left="3595" w:hanging="360"/>
      </w:pPr>
      <w:rPr>
        <w:rFonts w:hint="default"/>
        <w:lang w:val="en-AU" w:eastAsia="en-AU" w:bidi="en-AU"/>
      </w:rPr>
    </w:lvl>
    <w:lvl w:ilvl="4" w:tplc="EA08C5C4">
      <w:numFmt w:val="bullet"/>
      <w:lvlText w:val="•"/>
      <w:lvlJc w:val="left"/>
      <w:pPr>
        <w:ind w:left="4514" w:hanging="360"/>
      </w:pPr>
      <w:rPr>
        <w:rFonts w:hint="default"/>
        <w:lang w:val="en-AU" w:eastAsia="en-AU" w:bidi="en-AU"/>
      </w:rPr>
    </w:lvl>
    <w:lvl w:ilvl="5" w:tplc="7DC2D890">
      <w:numFmt w:val="bullet"/>
      <w:lvlText w:val="•"/>
      <w:lvlJc w:val="left"/>
      <w:pPr>
        <w:ind w:left="5433" w:hanging="360"/>
      </w:pPr>
      <w:rPr>
        <w:rFonts w:hint="default"/>
        <w:lang w:val="en-AU" w:eastAsia="en-AU" w:bidi="en-AU"/>
      </w:rPr>
    </w:lvl>
    <w:lvl w:ilvl="6" w:tplc="9E08057E">
      <w:numFmt w:val="bullet"/>
      <w:lvlText w:val="•"/>
      <w:lvlJc w:val="left"/>
      <w:pPr>
        <w:ind w:left="6351" w:hanging="360"/>
      </w:pPr>
      <w:rPr>
        <w:rFonts w:hint="default"/>
        <w:lang w:val="en-AU" w:eastAsia="en-AU" w:bidi="en-AU"/>
      </w:rPr>
    </w:lvl>
    <w:lvl w:ilvl="7" w:tplc="1A00EE66">
      <w:numFmt w:val="bullet"/>
      <w:lvlText w:val="•"/>
      <w:lvlJc w:val="left"/>
      <w:pPr>
        <w:ind w:left="7270" w:hanging="360"/>
      </w:pPr>
      <w:rPr>
        <w:rFonts w:hint="default"/>
        <w:lang w:val="en-AU" w:eastAsia="en-AU" w:bidi="en-AU"/>
      </w:rPr>
    </w:lvl>
    <w:lvl w:ilvl="8" w:tplc="4962950E">
      <w:numFmt w:val="bullet"/>
      <w:lvlText w:val="•"/>
      <w:lvlJc w:val="left"/>
      <w:pPr>
        <w:ind w:left="8189" w:hanging="360"/>
      </w:pPr>
      <w:rPr>
        <w:rFonts w:hint="default"/>
        <w:lang w:val="en-AU" w:eastAsia="en-AU" w:bidi="en-AU"/>
      </w:rPr>
    </w:lvl>
  </w:abstractNum>
  <w:abstractNum w:abstractNumId="48" w15:restartNumberingAfterBreak="0">
    <w:nsid w:val="3F0F5E37"/>
    <w:multiLevelType w:val="hybridMultilevel"/>
    <w:tmpl w:val="49EAE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F0F61C6"/>
    <w:multiLevelType w:val="hybridMultilevel"/>
    <w:tmpl w:val="CEE858DC"/>
    <w:lvl w:ilvl="0" w:tplc="3CC85032">
      <w:start w:val="21"/>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F416A31"/>
    <w:multiLevelType w:val="hybridMultilevel"/>
    <w:tmpl w:val="63645CD8"/>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51" w15:restartNumberingAfterBreak="0">
    <w:nsid w:val="3F9F6FFD"/>
    <w:multiLevelType w:val="multilevel"/>
    <w:tmpl w:val="AA54D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374174"/>
    <w:multiLevelType w:val="hybridMultilevel"/>
    <w:tmpl w:val="D8083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3A018AF"/>
    <w:multiLevelType w:val="multilevel"/>
    <w:tmpl w:val="6E4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4401AD1"/>
    <w:multiLevelType w:val="multilevel"/>
    <w:tmpl w:val="D77E8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BA58F0"/>
    <w:multiLevelType w:val="multilevel"/>
    <w:tmpl w:val="6420AB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44F10549"/>
    <w:multiLevelType w:val="hybridMultilevel"/>
    <w:tmpl w:val="93860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F1C348E">
      <w:start w:val="1"/>
      <w:numFmt w:val="bullet"/>
      <w:lvlText w:val="-"/>
      <w:lvlJc w:val="left"/>
      <w:pPr>
        <w:ind w:left="2160" w:hanging="360"/>
      </w:pPr>
      <w:rPr>
        <w:rFonts w:ascii="Courier New" w:hAnsi="Courier New"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44FB092D"/>
    <w:multiLevelType w:val="hybridMultilevel"/>
    <w:tmpl w:val="09229670"/>
    <w:lvl w:ilvl="0" w:tplc="CC9AA830">
      <w:start w:val="1"/>
      <w:numFmt w:val="bullet"/>
      <w:lvlText w:val=""/>
      <w:lvlJc w:val="left"/>
      <w:pPr>
        <w:ind w:left="1069"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8" w15:restartNumberingAfterBreak="0">
    <w:nsid w:val="4526152A"/>
    <w:multiLevelType w:val="hybridMultilevel"/>
    <w:tmpl w:val="2984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60321C4"/>
    <w:multiLevelType w:val="multilevel"/>
    <w:tmpl w:val="463E3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61D0A9C"/>
    <w:multiLevelType w:val="multilevel"/>
    <w:tmpl w:val="4FC8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B636BC"/>
    <w:multiLevelType w:val="hybridMultilevel"/>
    <w:tmpl w:val="32B0F8E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2" w15:restartNumberingAfterBreak="0">
    <w:nsid w:val="4B7208FE"/>
    <w:multiLevelType w:val="multilevel"/>
    <w:tmpl w:val="702CD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DD81F49"/>
    <w:multiLevelType w:val="hybridMultilevel"/>
    <w:tmpl w:val="DB9A201E"/>
    <w:lvl w:ilvl="0" w:tplc="0C090003">
      <w:start w:val="1"/>
      <w:numFmt w:val="bullet"/>
      <w:lvlText w:val="o"/>
      <w:lvlJc w:val="left"/>
      <w:pPr>
        <w:ind w:left="720" w:hanging="360"/>
      </w:pPr>
      <w:rPr>
        <w:rFonts w:ascii="Courier New" w:hAnsi="Courier New" w:cs="Courier New"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EC408F8"/>
    <w:multiLevelType w:val="hybridMultilevel"/>
    <w:tmpl w:val="AA02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1476729"/>
    <w:multiLevelType w:val="multilevel"/>
    <w:tmpl w:val="BF5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CD734F"/>
    <w:multiLevelType w:val="hybridMultilevel"/>
    <w:tmpl w:val="BD66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56983B43"/>
    <w:multiLevelType w:val="hybridMultilevel"/>
    <w:tmpl w:val="726ADEF4"/>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69" w15:restartNumberingAfterBreak="0">
    <w:nsid w:val="58254048"/>
    <w:multiLevelType w:val="hybridMultilevel"/>
    <w:tmpl w:val="1E1ED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9124DDE"/>
    <w:multiLevelType w:val="hybridMultilevel"/>
    <w:tmpl w:val="0726B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A5F2D6D"/>
    <w:multiLevelType w:val="hybridMultilevel"/>
    <w:tmpl w:val="C478A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D1E013E"/>
    <w:multiLevelType w:val="multilevel"/>
    <w:tmpl w:val="BB9E3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A743FC"/>
    <w:multiLevelType w:val="hybridMultilevel"/>
    <w:tmpl w:val="4B5A1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1734E2B"/>
    <w:multiLevelType w:val="multilevel"/>
    <w:tmpl w:val="07E41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15:restartNumberingAfterBreak="0">
    <w:nsid w:val="625362E5"/>
    <w:multiLevelType w:val="hybridMultilevel"/>
    <w:tmpl w:val="EA183692"/>
    <w:lvl w:ilvl="0" w:tplc="1AAED2F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636971DC"/>
    <w:multiLevelType w:val="hybridMultilevel"/>
    <w:tmpl w:val="8286E646"/>
    <w:lvl w:ilvl="0" w:tplc="3C3E9F5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3A33223"/>
    <w:multiLevelType w:val="multilevel"/>
    <w:tmpl w:val="45B22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C01686"/>
    <w:multiLevelType w:val="hybridMultilevel"/>
    <w:tmpl w:val="094CFF2A"/>
    <w:lvl w:ilvl="0" w:tplc="0C090001">
      <w:start w:val="1"/>
      <w:numFmt w:val="bullet"/>
      <w:lvlText w:val=""/>
      <w:lvlJc w:val="left"/>
      <w:pPr>
        <w:ind w:left="1069" w:hanging="72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1" w15:restartNumberingAfterBreak="0">
    <w:nsid w:val="6777144C"/>
    <w:multiLevelType w:val="multilevel"/>
    <w:tmpl w:val="BDC4A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D10852"/>
    <w:multiLevelType w:val="hybridMultilevel"/>
    <w:tmpl w:val="35A8FECC"/>
    <w:lvl w:ilvl="0" w:tplc="66401B2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E8D55D3"/>
    <w:multiLevelType w:val="multilevel"/>
    <w:tmpl w:val="E7EAA66E"/>
    <w:lvl w:ilvl="0">
      <w:start w:val="1"/>
      <w:numFmt w:val="decimal"/>
      <w:lvlText w:val="%1."/>
      <w:lvlJc w:val="left"/>
      <w:pPr>
        <w:ind w:left="360" w:hanging="360"/>
      </w:pPr>
      <w:rPr>
        <w:color w:val="68007F" w:themeColor="accent4"/>
      </w:rPr>
    </w:lvl>
    <w:lvl w:ilvl="1">
      <w:start w:val="5"/>
      <w:numFmt w:val="decimal"/>
      <w:isLgl/>
      <w:lvlText w:val="%1.%2"/>
      <w:lvlJc w:val="left"/>
      <w:pPr>
        <w:ind w:left="405" w:hanging="405"/>
      </w:pPr>
      <w:rPr>
        <w:rFonts w:hint="default"/>
        <w:b/>
        <w:bCs/>
        <w:i w:val="0"/>
        <w:iCs w:val="0"/>
        <w:color w:val="C0000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5" w15:restartNumberingAfterBreak="0">
    <w:nsid w:val="6F9865B6"/>
    <w:multiLevelType w:val="hybridMultilevel"/>
    <w:tmpl w:val="673E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18C6866"/>
    <w:multiLevelType w:val="multilevel"/>
    <w:tmpl w:val="BE00A3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71BC1745"/>
    <w:multiLevelType w:val="hybridMultilevel"/>
    <w:tmpl w:val="B4AC9B64"/>
    <w:lvl w:ilvl="0" w:tplc="0C090003">
      <w:start w:val="1"/>
      <w:numFmt w:val="bullet"/>
      <w:lvlText w:val="o"/>
      <w:lvlJc w:val="left"/>
      <w:pPr>
        <w:ind w:left="1069" w:hanging="720"/>
      </w:pPr>
      <w:rPr>
        <w:rFonts w:ascii="Courier New" w:hAnsi="Courier New" w:cs="Courier New"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8" w15:restartNumberingAfterBreak="0">
    <w:nsid w:val="71BF0E88"/>
    <w:multiLevelType w:val="hybridMultilevel"/>
    <w:tmpl w:val="D28E4382"/>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89" w15:restartNumberingAfterBreak="0">
    <w:nsid w:val="72225A1D"/>
    <w:multiLevelType w:val="hybridMultilevel"/>
    <w:tmpl w:val="9E5E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6DF20F7"/>
    <w:multiLevelType w:val="hybridMultilevel"/>
    <w:tmpl w:val="962EFD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7832480"/>
    <w:multiLevelType w:val="hybridMultilevel"/>
    <w:tmpl w:val="E57AF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82F7D1A"/>
    <w:multiLevelType w:val="multilevel"/>
    <w:tmpl w:val="5DE6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A153771"/>
    <w:multiLevelType w:val="multilevel"/>
    <w:tmpl w:val="76D0A588"/>
    <w:lvl w:ilvl="0">
      <w:start w:val="1"/>
      <w:numFmt w:val="bullet"/>
      <w:lvlText w:val=""/>
      <w:lvlJc w:val="left"/>
      <w:pPr>
        <w:tabs>
          <w:tab w:val="num" w:pos="411"/>
        </w:tabs>
        <w:ind w:left="411" w:hanging="360"/>
      </w:pPr>
      <w:rPr>
        <w:rFonts w:ascii="Symbol" w:hAnsi="Symbol" w:hint="default"/>
        <w:sz w:val="20"/>
      </w:rPr>
    </w:lvl>
    <w:lvl w:ilvl="1" w:tentative="1">
      <w:start w:val="1"/>
      <w:numFmt w:val="bullet"/>
      <w:lvlText w:val="o"/>
      <w:lvlJc w:val="left"/>
      <w:pPr>
        <w:tabs>
          <w:tab w:val="num" w:pos="1131"/>
        </w:tabs>
        <w:ind w:left="1131" w:hanging="360"/>
      </w:pPr>
      <w:rPr>
        <w:rFonts w:ascii="Courier New" w:hAnsi="Courier New" w:hint="default"/>
        <w:sz w:val="20"/>
      </w:rPr>
    </w:lvl>
    <w:lvl w:ilvl="2" w:tentative="1">
      <w:start w:val="1"/>
      <w:numFmt w:val="bullet"/>
      <w:lvlText w:val=""/>
      <w:lvlJc w:val="left"/>
      <w:pPr>
        <w:tabs>
          <w:tab w:val="num" w:pos="1851"/>
        </w:tabs>
        <w:ind w:left="1851" w:hanging="360"/>
      </w:pPr>
      <w:rPr>
        <w:rFonts w:ascii="Wingdings" w:hAnsi="Wingdings" w:hint="default"/>
        <w:sz w:val="20"/>
      </w:rPr>
    </w:lvl>
    <w:lvl w:ilvl="3" w:tentative="1">
      <w:start w:val="1"/>
      <w:numFmt w:val="bullet"/>
      <w:lvlText w:val=""/>
      <w:lvlJc w:val="left"/>
      <w:pPr>
        <w:tabs>
          <w:tab w:val="num" w:pos="2571"/>
        </w:tabs>
        <w:ind w:left="2571" w:hanging="360"/>
      </w:pPr>
      <w:rPr>
        <w:rFonts w:ascii="Wingdings" w:hAnsi="Wingdings" w:hint="default"/>
        <w:sz w:val="20"/>
      </w:rPr>
    </w:lvl>
    <w:lvl w:ilvl="4" w:tentative="1">
      <w:start w:val="1"/>
      <w:numFmt w:val="bullet"/>
      <w:lvlText w:val=""/>
      <w:lvlJc w:val="left"/>
      <w:pPr>
        <w:tabs>
          <w:tab w:val="num" w:pos="3291"/>
        </w:tabs>
        <w:ind w:left="3291" w:hanging="360"/>
      </w:pPr>
      <w:rPr>
        <w:rFonts w:ascii="Wingdings" w:hAnsi="Wingdings" w:hint="default"/>
        <w:sz w:val="20"/>
      </w:rPr>
    </w:lvl>
    <w:lvl w:ilvl="5" w:tentative="1">
      <w:start w:val="1"/>
      <w:numFmt w:val="bullet"/>
      <w:lvlText w:val=""/>
      <w:lvlJc w:val="left"/>
      <w:pPr>
        <w:tabs>
          <w:tab w:val="num" w:pos="4011"/>
        </w:tabs>
        <w:ind w:left="4011" w:hanging="360"/>
      </w:pPr>
      <w:rPr>
        <w:rFonts w:ascii="Wingdings" w:hAnsi="Wingdings" w:hint="default"/>
        <w:sz w:val="20"/>
      </w:rPr>
    </w:lvl>
    <w:lvl w:ilvl="6" w:tentative="1">
      <w:start w:val="1"/>
      <w:numFmt w:val="bullet"/>
      <w:lvlText w:val=""/>
      <w:lvlJc w:val="left"/>
      <w:pPr>
        <w:tabs>
          <w:tab w:val="num" w:pos="4731"/>
        </w:tabs>
        <w:ind w:left="4731" w:hanging="360"/>
      </w:pPr>
      <w:rPr>
        <w:rFonts w:ascii="Wingdings" w:hAnsi="Wingdings" w:hint="default"/>
        <w:sz w:val="20"/>
      </w:rPr>
    </w:lvl>
    <w:lvl w:ilvl="7" w:tentative="1">
      <w:start w:val="1"/>
      <w:numFmt w:val="bullet"/>
      <w:lvlText w:val=""/>
      <w:lvlJc w:val="left"/>
      <w:pPr>
        <w:tabs>
          <w:tab w:val="num" w:pos="5451"/>
        </w:tabs>
        <w:ind w:left="5451" w:hanging="360"/>
      </w:pPr>
      <w:rPr>
        <w:rFonts w:ascii="Wingdings" w:hAnsi="Wingdings" w:hint="default"/>
        <w:sz w:val="20"/>
      </w:rPr>
    </w:lvl>
    <w:lvl w:ilvl="8" w:tentative="1">
      <w:start w:val="1"/>
      <w:numFmt w:val="bullet"/>
      <w:lvlText w:val=""/>
      <w:lvlJc w:val="left"/>
      <w:pPr>
        <w:tabs>
          <w:tab w:val="num" w:pos="6171"/>
        </w:tabs>
        <w:ind w:left="6171" w:hanging="360"/>
      </w:pPr>
      <w:rPr>
        <w:rFonts w:ascii="Wingdings" w:hAnsi="Wingdings" w:hint="default"/>
        <w:sz w:val="20"/>
      </w:rPr>
    </w:lvl>
  </w:abstractNum>
  <w:abstractNum w:abstractNumId="94" w15:restartNumberingAfterBreak="0">
    <w:nsid w:val="7B3D1FF2"/>
    <w:multiLevelType w:val="multilevel"/>
    <w:tmpl w:val="B9326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C9419B4"/>
    <w:multiLevelType w:val="hybridMultilevel"/>
    <w:tmpl w:val="9362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DAA416E"/>
    <w:multiLevelType w:val="multilevel"/>
    <w:tmpl w:val="DB722B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7F1B7D25"/>
    <w:multiLevelType w:val="multilevel"/>
    <w:tmpl w:val="7BCE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98" w15:restartNumberingAfterBreak="0">
    <w:nsid w:val="7FCB6DE1"/>
    <w:multiLevelType w:val="hybridMultilevel"/>
    <w:tmpl w:val="7FCB6DE1"/>
    <w:lvl w:ilvl="0" w:tplc="8820CDEE">
      <w:start w:val="1"/>
      <w:numFmt w:val="bullet"/>
      <w:lvlText w:val=""/>
      <w:lvlJc w:val="left"/>
      <w:pPr>
        <w:ind w:left="720" w:hanging="360"/>
      </w:pPr>
      <w:rPr>
        <w:rFonts w:ascii="Symbol" w:hAnsi="Symbol"/>
      </w:rPr>
    </w:lvl>
    <w:lvl w:ilvl="1" w:tplc="A1467DEA">
      <w:start w:val="1"/>
      <w:numFmt w:val="bullet"/>
      <w:lvlText w:val="o"/>
      <w:lvlJc w:val="left"/>
      <w:pPr>
        <w:tabs>
          <w:tab w:val="num" w:pos="1440"/>
        </w:tabs>
        <w:ind w:left="1440" w:hanging="360"/>
      </w:pPr>
      <w:rPr>
        <w:rFonts w:ascii="Courier New" w:hAnsi="Courier New"/>
      </w:rPr>
    </w:lvl>
    <w:lvl w:ilvl="2" w:tplc="E6A62CC0">
      <w:start w:val="1"/>
      <w:numFmt w:val="bullet"/>
      <w:lvlText w:val=""/>
      <w:lvlJc w:val="left"/>
      <w:pPr>
        <w:tabs>
          <w:tab w:val="num" w:pos="2160"/>
        </w:tabs>
        <w:ind w:left="2160" w:hanging="360"/>
      </w:pPr>
      <w:rPr>
        <w:rFonts w:ascii="Wingdings" w:hAnsi="Wingdings"/>
      </w:rPr>
    </w:lvl>
    <w:lvl w:ilvl="3" w:tplc="3AC64D3A">
      <w:start w:val="1"/>
      <w:numFmt w:val="bullet"/>
      <w:lvlText w:val=""/>
      <w:lvlJc w:val="left"/>
      <w:pPr>
        <w:tabs>
          <w:tab w:val="num" w:pos="2880"/>
        </w:tabs>
        <w:ind w:left="2880" w:hanging="360"/>
      </w:pPr>
      <w:rPr>
        <w:rFonts w:ascii="Symbol" w:hAnsi="Symbol"/>
      </w:rPr>
    </w:lvl>
    <w:lvl w:ilvl="4" w:tplc="18361BDE">
      <w:start w:val="1"/>
      <w:numFmt w:val="bullet"/>
      <w:lvlText w:val="o"/>
      <w:lvlJc w:val="left"/>
      <w:pPr>
        <w:tabs>
          <w:tab w:val="num" w:pos="3600"/>
        </w:tabs>
        <w:ind w:left="3600" w:hanging="360"/>
      </w:pPr>
      <w:rPr>
        <w:rFonts w:ascii="Courier New" w:hAnsi="Courier New"/>
      </w:rPr>
    </w:lvl>
    <w:lvl w:ilvl="5" w:tplc="60C623B4">
      <w:start w:val="1"/>
      <w:numFmt w:val="bullet"/>
      <w:lvlText w:val=""/>
      <w:lvlJc w:val="left"/>
      <w:pPr>
        <w:tabs>
          <w:tab w:val="num" w:pos="4320"/>
        </w:tabs>
        <w:ind w:left="4320" w:hanging="360"/>
      </w:pPr>
      <w:rPr>
        <w:rFonts w:ascii="Wingdings" w:hAnsi="Wingdings"/>
      </w:rPr>
    </w:lvl>
    <w:lvl w:ilvl="6" w:tplc="05C0FE0A">
      <w:start w:val="1"/>
      <w:numFmt w:val="bullet"/>
      <w:lvlText w:val=""/>
      <w:lvlJc w:val="left"/>
      <w:pPr>
        <w:tabs>
          <w:tab w:val="num" w:pos="5040"/>
        </w:tabs>
        <w:ind w:left="5040" w:hanging="360"/>
      </w:pPr>
      <w:rPr>
        <w:rFonts w:ascii="Symbol" w:hAnsi="Symbol"/>
      </w:rPr>
    </w:lvl>
    <w:lvl w:ilvl="7" w:tplc="4C3627EE">
      <w:start w:val="1"/>
      <w:numFmt w:val="bullet"/>
      <w:lvlText w:val="o"/>
      <w:lvlJc w:val="left"/>
      <w:pPr>
        <w:tabs>
          <w:tab w:val="num" w:pos="5760"/>
        </w:tabs>
        <w:ind w:left="5760" w:hanging="360"/>
      </w:pPr>
      <w:rPr>
        <w:rFonts w:ascii="Courier New" w:hAnsi="Courier New"/>
      </w:rPr>
    </w:lvl>
    <w:lvl w:ilvl="8" w:tplc="4AE45CD2">
      <w:start w:val="1"/>
      <w:numFmt w:val="bullet"/>
      <w:lvlText w:val=""/>
      <w:lvlJc w:val="left"/>
      <w:pPr>
        <w:tabs>
          <w:tab w:val="num" w:pos="6480"/>
        </w:tabs>
        <w:ind w:left="6480" w:hanging="360"/>
      </w:pPr>
      <w:rPr>
        <w:rFonts w:ascii="Wingdings" w:hAnsi="Wingdings"/>
      </w:rPr>
    </w:lvl>
  </w:abstractNum>
  <w:abstractNum w:abstractNumId="99" w15:restartNumberingAfterBreak="0">
    <w:nsid w:val="7FCB6DE2"/>
    <w:multiLevelType w:val="hybridMultilevel"/>
    <w:tmpl w:val="7FCB6DE2"/>
    <w:lvl w:ilvl="0" w:tplc="ED70989A">
      <w:start w:val="1"/>
      <w:numFmt w:val="bullet"/>
      <w:lvlText w:val=""/>
      <w:lvlJc w:val="left"/>
      <w:pPr>
        <w:ind w:left="720" w:hanging="360"/>
      </w:pPr>
      <w:rPr>
        <w:rFonts w:ascii="Symbol" w:hAnsi="Symbol"/>
      </w:rPr>
    </w:lvl>
    <w:lvl w:ilvl="1" w:tplc="EF2E5CD8">
      <w:start w:val="1"/>
      <w:numFmt w:val="bullet"/>
      <w:lvlText w:val="o"/>
      <w:lvlJc w:val="left"/>
      <w:pPr>
        <w:tabs>
          <w:tab w:val="num" w:pos="1440"/>
        </w:tabs>
        <w:ind w:left="1440" w:hanging="360"/>
      </w:pPr>
      <w:rPr>
        <w:rFonts w:ascii="Courier New" w:hAnsi="Courier New"/>
      </w:rPr>
    </w:lvl>
    <w:lvl w:ilvl="2" w:tplc="353ED196">
      <w:start w:val="1"/>
      <w:numFmt w:val="bullet"/>
      <w:lvlText w:val=""/>
      <w:lvlJc w:val="left"/>
      <w:pPr>
        <w:tabs>
          <w:tab w:val="num" w:pos="2160"/>
        </w:tabs>
        <w:ind w:left="2160" w:hanging="360"/>
      </w:pPr>
      <w:rPr>
        <w:rFonts w:ascii="Wingdings" w:hAnsi="Wingdings"/>
      </w:rPr>
    </w:lvl>
    <w:lvl w:ilvl="3" w:tplc="F176EFFC">
      <w:start w:val="1"/>
      <w:numFmt w:val="bullet"/>
      <w:lvlText w:val=""/>
      <w:lvlJc w:val="left"/>
      <w:pPr>
        <w:tabs>
          <w:tab w:val="num" w:pos="2880"/>
        </w:tabs>
        <w:ind w:left="2880" w:hanging="360"/>
      </w:pPr>
      <w:rPr>
        <w:rFonts w:ascii="Symbol" w:hAnsi="Symbol"/>
      </w:rPr>
    </w:lvl>
    <w:lvl w:ilvl="4" w:tplc="3D4AA7CE">
      <w:start w:val="1"/>
      <w:numFmt w:val="bullet"/>
      <w:lvlText w:val="o"/>
      <w:lvlJc w:val="left"/>
      <w:pPr>
        <w:tabs>
          <w:tab w:val="num" w:pos="3600"/>
        </w:tabs>
        <w:ind w:left="3600" w:hanging="360"/>
      </w:pPr>
      <w:rPr>
        <w:rFonts w:ascii="Courier New" w:hAnsi="Courier New"/>
      </w:rPr>
    </w:lvl>
    <w:lvl w:ilvl="5" w:tplc="13B4412C">
      <w:start w:val="1"/>
      <w:numFmt w:val="bullet"/>
      <w:lvlText w:val=""/>
      <w:lvlJc w:val="left"/>
      <w:pPr>
        <w:tabs>
          <w:tab w:val="num" w:pos="4320"/>
        </w:tabs>
        <w:ind w:left="4320" w:hanging="360"/>
      </w:pPr>
      <w:rPr>
        <w:rFonts w:ascii="Wingdings" w:hAnsi="Wingdings"/>
      </w:rPr>
    </w:lvl>
    <w:lvl w:ilvl="6" w:tplc="9D680454">
      <w:start w:val="1"/>
      <w:numFmt w:val="bullet"/>
      <w:lvlText w:val=""/>
      <w:lvlJc w:val="left"/>
      <w:pPr>
        <w:tabs>
          <w:tab w:val="num" w:pos="5040"/>
        </w:tabs>
        <w:ind w:left="5040" w:hanging="360"/>
      </w:pPr>
      <w:rPr>
        <w:rFonts w:ascii="Symbol" w:hAnsi="Symbol"/>
      </w:rPr>
    </w:lvl>
    <w:lvl w:ilvl="7" w:tplc="56742E9E">
      <w:start w:val="1"/>
      <w:numFmt w:val="bullet"/>
      <w:lvlText w:val="o"/>
      <w:lvlJc w:val="left"/>
      <w:pPr>
        <w:tabs>
          <w:tab w:val="num" w:pos="5760"/>
        </w:tabs>
        <w:ind w:left="5760" w:hanging="360"/>
      </w:pPr>
      <w:rPr>
        <w:rFonts w:ascii="Courier New" w:hAnsi="Courier New"/>
      </w:rPr>
    </w:lvl>
    <w:lvl w:ilvl="8" w:tplc="ED568752">
      <w:start w:val="1"/>
      <w:numFmt w:val="bullet"/>
      <w:lvlText w:val=""/>
      <w:lvlJc w:val="left"/>
      <w:pPr>
        <w:tabs>
          <w:tab w:val="num" w:pos="6480"/>
        </w:tabs>
        <w:ind w:left="6480" w:hanging="360"/>
      </w:pPr>
      <w:rPr>
        <w:rFonts w:ascii="Wingdings" w:hAnsi="Wingdings"/>
      </w:rPr>
    </w:lvl>
  </w:abstractNum>
  <w:abstractNum w:abstractNumId="100" w15:restartNumberingAfterBreak="0">
    <w:nsid w:val="7FCB6DE3"/>
    <w:multiLevelType w:val="hybridMultilevel"/>
    <w:tmpl w:val="7FCB6DE3"/>
    <w:lvl w:ilvl="0" w:tplc="77DA4D38">
      <w:start w:val="1"/>
      <w:numFmt w:val="bullet"/>
      <w:lvlText w:val=""/>
      <w:lvlJc w:val="left"/>
      <w:pPr>
        <w:ind w:left="720" w:hanging="360"/>
      </w:pPr>
      <w:rPr>
        <w:rFonts w:ascii="Symbol" w:hAnsi="Symbol"/>
      </w:rPr>
    </w:lvl>
    <w:lvl w:ilvl="1" w:tplc="F0487A6C">
      <w:start w:val="1"/>
      <w:numFmt w:val="bullet"/>
      <w:lvlText w:val="o"/>
      <w:lvlJc w:val="left"/>
      <w:pPr>
        <w:tabs>
          <w:tab w:val="num" w:pos="1440"/>
        </w:tabs>
        <w:ind w:left="1440" w:hanging="360"/>
      </w:pPr>
      <w:rPr>
        <w:rFonts w:ascii="Courier New" w:hAnsi="Courier New"/>
      </w:rPr>
    </w:lvl>
    <w:lvl w:ilvl="2" w:tplc="EC6CB4A0">
      <w:start w:val="1"/>
      <w:numFmt w:val="bullet"/>
      <w:lvlText w:val=""/>
      <w:lvlJc w:val="left"/>
      <w:pPr>
        <w:tabs>
          <w:tab w:val="num" w:pos="2160"/>
        </w:tabs>
        <w:ind w:left="2160" w:hanging="360"/>
      </w:pPr>
      <w:rPr>
        <w:rFonts w:ascii="Wingdings" w:hAnsi="Wingdings"/>
      </w:rPr>
    </w:lvl>
    <w:lvl w:ilvl="3" w:tplc="13AC17E4">
      <w:start w:val="1"/>
      <w:numFmt w:val="bullet"/>
      <w:lvlText w:val=""/>
      <w:lvlJc w:val="left"/>
      <w:pPr>
        <w:tabs>
          <w:tab w:val="num" w:pos="2880"/>
        </w:tabs>
        <w:ind w:left="2880" w:hanging="360"/>
      </w:pPr>
      <w:rPr>
        <w:rFonts w:ascii="Symbol" w:hAnsi="Symbol"/>
      </w:rPr>
    </w:lvl>
    <w:lvl w:ilvl="4" w:tplc="D0FE3460">
      <w:start w:val="1"/>
      <w:numFmt w:val="bullet"/>
      <w:lvlText w:val="o"/>
      <w:lvlJc w:val="left"/>
      <w:pPr>
        <w:tabs>
          <w:tab w:val="num" w:pos="3600"/>
        </w:tabs>
        <w:ind w:left="3600" w:hanging="360"/>
      </w:pPr>
      <w:rPr>
        <w:rFonts w:ascii="Courier New" w:hAnsi="Courier New"/>
      </w:rPr>
    </w:lvl>
    <w:lvl w:ilvl="5" w:tplc="C6FE8C60">
      <w:start w:val="1"/>
      <w:numFmt w:val="bullet"/>
      <w:lvlText w:val=""/>
      <w:lvlJc w:val="left"/>
      <w:pPr>
        <w:tabs>
          <w:tab w:val="num" w:pos="4320"/>
        </w:tabs>
        <w:ind w:left="4320" w:hanging="360"/>
      </w:pPr>
      <w:rPr>
        <w:rFonts w:ascii="Wingdings" w:hAnsi="Wingdings"/>
      </w:rPr>
    </w:lvl>
    <w:lvl w:ilvl="6" w:tplc="C5CCBD96">
      <w:start w:val="1"/>
      <w:numFmt w:val="bullet"/>
      <w:lvlText w:val=""/>
      <w:lvlJc w:val="left"/>
      <w:pPr>
        <w:tabs>
          <w:tab w:val="num" w:pos="5040"/>
        </w:tabs>
        <w:ind w:left="5040" w:hanging="360"/>
      </w:pPr>
      <w:rPr>
        <w:rFonts w:ascii="Symbol" w:hAnsi="Symbol"/>
      </w:rPr>
    </w:lvl>
    <w:lvl w:ilvl="7" w:tplc="B45EF210">
      <w:start w:val="1"/>
      <w:numFmt w:val="bullet"/>
      <w:lvlText w:val="o"/>
      <w:lvlJc w:val="left"/>
      <w:pPr>
        <w:tabs>
          <w:tab w:val="num" w:pos="5760"/>
        </w:tabs>
        <w:ind w:left="5760" w:hanging="360"/>
      </w:pPr>
      <w:rPr>
        <w:rFonts w:ascii="Courier New" w:hAnsi="Courier New"/>
      </w:rPr>
    </w:lvl>
    <w:lvl w:ilvl="8" w:tplc="0F72DA16">
      <w:start w:val="1"/>
      <w:numFmt w:val="bullet"/>
      <w:lvlText w:val=""/>
      <w:lvlJc w:val="left"/>
      <w:pPr>
        <w:tabs>
          <w:tab w:val="num" w:pos="6480"/>
        </w:tabs>
        <w:ind w:left="6480" w:hanging="360"/>
      </w:pPr>
      <w:rPr>
        <w:rFonts w:ascii="Wingdings" w:hAnsi="Wingdings"/>
      </w:rPr>
    </w:lvl>
  </w:abstractNum>
  <w:abstractNum w:abstractNumId="101" w15:restartNumberingAfterBreak="0">
    <w:nsid w:val="7FCB6DE4"/>
    <w:multiLevelType w:val="hybridMultilevel"/>
    <w:tmpl w:val="7FCB6DE4"/>
    <w:lvl w:ilvl="0" w:tplc="1FE8790C">
      <w:start w:val="1"/>
      <w:numFmt w:val="bullet"/>
      <w:lvlText w:val=""/>
      <w:lvlJc w:val="left"/>
      <w:pPr>
        <w:ind w:left="720" w:hanging="360"/>
      </w:pPr>
      <w:rPr>
        <w:rFonts w:ascii="Symbol" w:hAnsi="Symbol"/>
      </w:rPr>
    </w:lvl>
    <w:lvl w:ilvl="1" w:tplc="5C26876C">
      <w:start w:val="1"/>
      <w:numFmt w:val="bullet"/>
      <w:lvlText w:val="o"/>
      <w:lvlJc w:val="left"/>
      <w:pPr>
        <w:tabs>
          <w:tab w:val="num" w:pos="1440"/>
        </w:tabs>
        <w:ind w:left="1440" w:hanging="360"/>
      </w:pPr>
      <w:rPr>
        <w:rFonts w:ascii="Courier New" w:hAnsi="Courier New"/>
      </w:rPr>
    </w:lvl>
    <w:lvl w:ilvl="2" w:tplc="CC7E734A">
      <w:start w:val="1"/>
      <w:numFmt w:val="bullet"/>
      <w:lvlText w:val=""/>
      <w:lvlJc w:val="left"/>
      <w:pPr>
        <w:tabs>
          <w:tab w:val="num" w:pos="2160"/>
        </w:tabs>
        <w:ind w:left="2160" w:hanging="360"/>
      </w:pPr>
      <w:rPr>
        <w:rFonts w:ascii="Wingdings" w:hAnsi="Wingdings"/>
      </w:rPr>
    </w:lvl>
    <w:lvl w:ilvl="3" w:tplc="3814E558">
      <w:start w:val="1"/>
      <w:numFmt w:val="bullet"/>
      <w:lvlText w:val=""/>
      <w:lvlJc w:val="left"/>
      <w:pPr>
        <w:tabs>
          <w:tab w:val="num" w:pos="2880"/>
        </w:tabs>
        <w:ind w:left="2880" w:hanging="360"/>
      </w:pPr>
      <w:rPr>
        <w:rFonts w:ascii="Symbol" w:hAnsi="Symbol"/>
      </w:rPr>
    </w:lvl>
    <w:lvl w:ilvl="4" w:tplc="0344B700">
      <w:start w:val="1"/>
      <w:numFmt w:val="bullet"/>
      <w:lvlText w:val="o"/>
      <w:lvlJc w:val="left"/>
      <w:pPr>
        <w:tabs>
          <w:tab w:val="num" w:pos="3600"/>
        </w:tabs>
        <w:ind w:left="3600" w:hanging="360"/>
      </w:pPr>
      <w:rPr>
        <w:rFonts w:ascii="Courier New" w:hAnsi="Courier New"/>
      </w:rPr>
    </w:lvl>
    <w:lvl w:ilvl="5" w:tplc="2F1EDC6E">
      <w:start w:val="1"/>
      <w:numFmt w:val="bullet"/>
      <w:lvlText w:val=""/>
      <w:lvlJc w:val="left"/>
      <w:pPr>
        <w:tabs>
          <w:tab w:val="num" w:pos="4320"/>
        </w:tabs>
        <w:ind w:left="4320" w:hanging="360"/>
      </w:pPr>
      <w:rPr>
        <w:rFonts w:ascii="Wingdings" w:hAnsi="Wingdings"/>
      </w:rPr>
    </w:lvl>
    <w:lvl w:ilvl="6" w:tplc="EC32E384">
      <w:start w:val="1"/>
      <w:numFmt w:val="bullet"/>
      <w:lvlText w:val=""/>
      <w:lvlJc w:val="left"/>
      <w:pPr>
        <w:tabs>
          <w:tab w:val="num" w:pos="5040"/>
        </w:tabs>
        <w:ind w:left="5040" w:hanging="360"/>
      </w:pPr>
      <w:rPr>
        <w:rFonts w:ascii="Symbol" w:hAnsi="Symbol"/>
      </w:rPr>
    </w:lvl>
    <w:lvl w:ilvl="7" w:tplc="EF2059C2">
      <w:start w:val="1"/>
      <w:numFmt w:val="bullet"/>
      <w:lvlText w:val="o"/>
      <w:lvlJc w:val="left"/>
      <w:pPr>
        <w:tabs>
          <w:tab w:val="num" w:pos="5760"/>
        </w:tabs>
        <w:ind w:left="5760" w:hanging="360"/>
      </w:pPr>
      <w:rPr>
        <w:rFonts w:ascii="Courier New" w:hAnsi="Courier New"/>
      </w:rPr>
    </w:lvl>
    <w:lvl w:ilvl="8" w:tplc="F926ADD4">
      <w:start w:val="1"/>
      <w:numFmt w:val="bullet"/>
      <w:lvlText w:val=""/>
      <w:lvlJc w:val="left"/>
      <w:pPr>
        <w:tabs>
          <w:tab w:val="num" w:pos="6480"/>
        </w:tabs>
        <w:ind w:left="6480" w:hanging="360"/>
      </w:pPr>
      <w:rPr>
        <w:rFonts w:ascii="Wingdings" w:hAnsi="Wingdings"/>
      </w:rPr>
    </w:lvl>
  </w:abstractNum>
  <w:abstractNum w:abstractNumId="102" w15:restartNumberingAfterBreak="0">
    <w:nsid w:val="7FCB6DE5"/>
    <w:multiLevelType w:val="hybridMultilevel"/>
    <w:tmpl w:val="7FCB6DE5"/>
    <w:lvl w:ilvl="0" w:tplc="0694D21E">
      <w:start w:val="1"/>
      <w:numFmt w:val="bullet"/>
      <w:lvlText w:val=""/>
      <w:lvlJc w:val="left"/>
      <w:pPr>
        <w:ind w:left="720" w:hanging="360"/>
      </w:pPr>
      <w:rPr>
        <w:rFonts w:ascii="Symbol" w:hAnsi="Symbol"/>
      </w:rPr>
    </w:lvl>
    <w:lvl w:ilvl="1" w:tplc="4DA63FFA">
      <w:start w:val="1"/>
      <w:numFmt w:val="bullet"/>
      <w:lvlText w:val="o"/>
      <w:lvlJc w:val="left"/>
      <w:pPr>
        <w:tabs>
          <w:tab w:val="num" w:pos="1440"/>
        </w:tabs>
        <w:ind w:left="1440" w:hanging="360"/>
      </w:pPr>
      <w:rPr>
        <w:rFonts w:ascii="Courier New" w:hAnsi="Courier New"/>
      </w:rPr>
    </w:lvl>
    <w:lvl w:ilvl="2" w:tplc="B772103A">
      <w:start w:val="1"/>
      <w:numFmt w:val="bullet"/>
      <w:lvlText w:val=""/>
      <w:lvlJc w:val="left"/>
      <w:pPr>
        <w:tabs>
          <w:tab w:val="num" w:pos="2160"/>
        </w:tabs>
        <w:ind w:left="2160" w:hanging="360"/>
      </w:pPr>
      <w:rPr>
        <w:rFonts w:ascii="Wingdings" w:hAnsi="Wingdings"/>
      </w:rPr>
    </w:lvl>
    <w:lvl w:ilvl="3" w:tplc="DF02F520">
      <w:start w:val="1"/>
      <w:numFmt w:val="bullet"/>
      <w:lvlText w:val=""/>
      <w:lvlJc w:val="left"/>
      <w:pPr>
        <w:tabs>
          <w:tab w:val="num" w:pos="2880"/>
        </w:tabs>
        <w:ind w:left="2880" w:hanging="360"/>
      </w:pPr>
      <w:rPr>
        <w:rFonts w:ascii="Symbol" w:hAnsi="Symbol"/>
      </w:rPr>
    </w:lvl>
    <w:lvl w:ilvl="4" w:tplc="6CE63230">
      <w:start w:val="1"/>
      <w:numFmt w:val="bullet"/>
      <w:lvlText w:val="o"/>
      <w:lvlJc w:val="left"/>
      <w:pPr>
        <w:tabs>
          <w:tab w:val="num" w:pos="3600"/>
        </w:tabs>
        <w:ind w:left="3600" w:hanging="360"/>
      </w:pPr>
      <w:rPr>
        <w:rFonts w:ascii="Courier New" w:hAnsi="Courier New"/>
      </w:rPr>
    </w:lvl>
    <w:lvl w:ilvl="5" w:tplc="B474441E">
      <w:start w:val="1"/>
      <w:numFmt w:val="bullet"/>
      <w:lvlText w:val=""/>
      <w:lvlJc w:val="left"/>
      <w:pPr>
        <w:tabs>
          <w:tab w:val="num" w:pos="4320"/>
        </w:tabs>
        <w:ind w:left="4320" w:hanging="360"/>
      </w:pPr>
      <w:rPr>
        <w:rFonts w:ascii="Wingdings" w:hAnsi="Wingdings"/>
      </w:rPr>
    </w:lvl>
    <w:lvl w:ilvl="6" w:tplc="878690CA">
      <w:start w:val="1"/>
      <w:numFmt w:val="bullet"/>
      <w:lvlText w:val=""/>
      <w:lvlJc w:val="left"/>
      <w:pPr>
        <w:tabs>
          <w:tab w:val="num" w:pos="5040"/>
        </w:tabs>
        <w:ind w:left="5040" w:hanging="360"/>
      </w:pPr>
      <w:rPr>
        <w:rFonts w:ascii="Symbol" w:hAnsi="Symbol"/>
      </w:rPr>
    </w:lvl>
    <w:lvl w:ilvl="7" w:tplc="3A786430">
      <w:start w:val="1"/>
      <w:numFmt w:val="bullet"/>
      <w:lvlText w:val="o"/>
      <w:lvlJc w:val="left"/>
      <w:pPr>
        <w:tabs>
          <w:tab w:val="num" w:pos="5760"/>
        </w:tabs>
        <w:ind w:left="5760" w:hanging="360"/>
      </w:pPr>
      <w:rPr>
        <w:rFonts w:ascii="Courier New" w:hAnsi="Courier New"/>
      </w:rPr>
    </w:lvl>
    <w:lvl w:ilvl="8" w:tplc="F668934A">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09"/>
    <w:multiLevelType w:val="hybridMultilevel"/>
    <w:tmpl w:val="2FA096AE"/>
    <w:lvl w:ilvl="0" w:tplc="9DF0AB6C">
      <w:start w:val="1"/>
      <w:numFmt w:val="bullet"/>
      <w:lvlText w:val=""/>
      <w:lvlJc w:val="left"/>
      <w:pPr>
        <w:tabs>
          <w:tab w:val="num" w:pos="720"/>
        </w:tabs>
        <w:ind w:left="720" w:hanging="360"/>
      </w:pPr>
      <w:rPr>
        <w:rFonts w:ascii="Symbol" w:hAnsi="Symbol"/>
      </w:rPr>
    </w:lvl>
    <w:lvl w:ilvl="1" w:tplc="D2942AE8">
      <w:start w:val="1"/>
      <w:numFmt w:val="bullet"/>
      <w:lvlText w:val="o"/>
      <w:lvlJc w:val="left"/>
      <w:pPr>
        <w:ind w:left="1440" w:hanging="360"/>
      </w:pPr>
      <w:rPr>
        <w:rFonts w:ascii="Courier New" w:hAnsi="Courier New"/>
      </w:rPr>
    </w:lvl>
    <w:lvl w:ilvl="2" w:tplc="729C5DD2">
      <w:start w:val="1"/>
      <w:numFmt w:val="bullet"/>
      <w:lvlText w:val=""/>
      <w:lvlJc w:val="left"/>
      <w:pPr>
        <w:tabs>
          <w:tab w:val="num" w:pos="2160"/>
        </w:tabs>
        <w:ind w:left="2160" w:hanging="360"/>
      </w:pPr>
      <w:rPr>
        <w:rFonts w:ascii="Wingdings" w:hAnsi="Wingdings"/>
      </w:rPr>
    </w:lvl>
    <w:lvl w:ilvl="3" w:tplc="BB5EB654">
      <w:start w:val="1"/>
      <w:numFmt w:val="bullet"/>
      <w:lvlText w:val=""/>
      <w:lvlJc w:val="left"/>
      <w:pPr>
        <w:tabs>
          <w:tab w:val="num" w:pos="2880"/>
        </w:tabs>
        <w:ind w:left="2880" w:hanging="360"/>
      </w:pPr>
      <w:rPr>
        <w:rFonts w:ascii="Symbol" w:hAnsi="Symbol"/>
      </w:rPr>
    </w:lvl>
    <w:lvl w:ilvl="4" w:tplc="475ACFFE">
      <w:start w:val="1"/>
      <w:numFmt w:val="bullet"/>
      <w:lvlText w:val="o"/>
      <w:lvlJc w:val="left"/>
      <w:pPr>
        <w:tabs>
          <w:tab w:val="num" w:pos="3600"/>
        </w:tabs>
        <w:ind w:left="3600" w:hanging="360"/>
      </w:pPr>
      <w:rPr>
        <w:rFonts w:ascii="Courier New" w:hAnsi="Courier New"/>
      </w:rPr>
    </w:lvl>
    <w:lvl w:ilvl="5" w:tplc="D5629138">
      <w:start w:val="1"/>
      <w:numFmt w:val="bullet"/>
      <w:lvlText w:val=""/>
      <w:lvlJc w:val="left"/>
      <w:pPr>
        <w:tabs>
          <w:tab w:val="num" w:pos="4320"/>
        </w:tabs>
        <w:ind w:left="4320" w:hanging="360"/>
      </w:pPr>
      <w:rPr>
        <w:rFonts w:ascii="Wingdings" w:hAnsi="Wingdings"/>
      </w:rPr>
    </w:lvl>
    <w:lvl w:ilvl="6" w:tplc="7884FCE4">
      <w:start w:val="1"/>
      <w:numFmt w:val="bullet"/>
      <w:lvlText w:val=""/>
      <w:lvlJc w:val="left"/>
      <w:pPr>
        <w:tabs>
          <w:tab w:val="num" w:pos="5040"/>
        </w:tabs>
        <w:ind w:left="5040" w:hanging="360"/>
      </w:pPr>
      <w:rPr>
        <w:rFonts w:ascii="Symbol" w:hAnsi="Symbol"/>
      </w:rPr>
    </w:lvl>
    <w:lvl w:ilvl="7" w:tplc="78C4923E">
      <w:start w:val="1"/>
      <w:numFmt w:val="bullet"/>
      <w:lvlText w:val="o"/>
      <w:lvlJc w:val="left"/>
      <w:pPr>
        <w:tabs>
          <w:tab w:val="num" w:pos="5760"/>
        </w:tabs>
        <w:ind w:left="5760" w:hanging="360"/>
      </w:pPr>
      <w:rPr>
        <w:rFonts w:ascii="Courier New" w:hAnsi="Courier New"/>
      </w:rPr>
    </w:lvl>
    <w:lvl w:ilvl="8" w:tplc="D7825468">
      <w:start w:val="1"/>
      <w:numFmt w:val="bullet"/>
      <w:lvlText w:val=""/>
      <w:lvlJc w:val="left"/>
      <w:pPr>
        <w:tabs>
          <w:tab w:val="num" w:pos="6480"/>
        </w:tabs>
        <w:ind w:left="6480" w:hanging="360"/>
      </w:pPr>
      <w:rPr>
        <w:rFonts w:ascii="Wingdings" w:hAnsi="Wingdings"/>
      </w:rPr>
    </w:lvl>
  </w:abstractNum>
  <w:abstractNum w:abstractNumId="104" w15:restartNumberingAfterBreak="0">
    <w:nsid w:val="7FCB6E0B"/>
    <w:multiLevelType w:val="hybridMultilevel"/>
    <w:tmpl w:val="7FCB6DE5"/>
    <w:lvl w:ilvl="0" w:tplc="2EDAAC5C">
      <w:start w:val="1"/>
      <w:numFmt w:val="bullet"/>
      <w:lvlText w:val=""/>
      <w:lvlJc w:val="left"/>
      <w:pPr>
        <w:tabs>
          <w:tab w:val="num" w:pos="720"/>
        </w:tabs>
        <w:ind w:left="720" w:hanging="360"/>
      </w:pPr>
      <w:rPr>
        <w:rFonts w:ascii="Symbol" w:hAnsi="Symbol"/>
      </w:rPr>
    </w:lvl>
    <w:lvl w:ilvl="1" w:tplc="C588A834">
      <w:start w:val="1"/>
      <w:numFmt w:val="bullet"/>
      <w:lvlText w:val="o"/>
      <w:lvlJc w:val="left"/>
      <w:pPr>
        <w:ind w:left="1440" w:hanging="360"/>
      </w:pPr>
      <w:rPr>
        <w:rFonts w:ascii="Courier New" w:hAnsi="Courier New"/>
      </w:rPr>
    </w:lvl>
    <w:lvl w:ilvl="2" w:tplc="56989930">
      <w:start w:val="1"/>
      <w:numFmt w:val="bullet"/>
      <w:lvlText w:val=""/>
      <w:lvlJc w:val="left"/>
      <w:pPr>
        <w:tabs>
          <w:tab w:val="num" w:pos="2160"/>
        </w:tabs>
        <w:ind w:left="2160" w:hanging="360"/>
      </w:pPr>
      <w:rPr>
        <w:rFonts w:ascii="Wingdings" w:hAnsi="Wingdings"/>
      </w:rPr>
    </w:lvl>
    <w:lvl w:ilvl="3" w:tplc="7494B444">
      <w:start w:val="1"/>
      <w:numFmt w:val="bullet"/>
      <w:lvlText w:val=""/>
      <w:lvlJc w:val="left"/>
      <w:pPr>
        <w:tabs>
          <w:tab w:val="num" w:pos="2880"/>
        </w:tabs>
        <w:ind w:left="2880" w:hanging="360"/>
      </w:pPr>
      <w:rPr>
        <w:rFonts w:ascii="Symbol" w:hAnsi="Symbol"/>
      </w:rPr>
    </w:lvl>
    <w:lvl w:ilvl="4" w:tplc="09CAEFA0">
      <w:start w:val="1"/>
      <w:numFmt w:val="bullet"/>
      <w:lvlText w:val="o"/>
      <w:lvlJc w:val="left"/>
      <w:pPr>
        <w:tabs>
          <w:tab w:val="num" w:pos="3600"/>
        </w:tabs>
        <w:ind w:left="3600" w:hanging="360"/>
      </w:pPr>
      <w:rPr>
        <w:rFonts w:ascii="Courier New" w:hAnsi="Courier New"/>
      </w:rPr>
    </w:lvl>
    <w:lvl w:ilvl="5" w:tplc="72B4BBF6">
      <w:start w:val="1"/>
      <w:numFmt w:val="bullet"/>
      <w:lvlText w:val=""/>
      <w:lvlJc w:val="left"/>
      <w:pPr>
        <w:tabs>
          <w:tab w:val="num" w:pos="4320"/>
        </w:tabs>
        <w:ind w:left="4320" w:hanging="360"/>
      </w:pPr>
      <w:rPr>
        <w:rFonts w:ascii="Wingdings" w:hAnsi="Wingdings"/>
      </w:rPr>
    </w:lvl>
    <w:lvl w:ilvl="6" w:tplc="614634B8">
      <w:start w:val="1"/>
      <w:numFmt w:val="bullet"/>
      <w:lvlText w:val=""/>
      <w:lvlJc w:val="left"/>
      <w:pPr>
        <w:tabs>
          <w:tab w:val="num" w:pos="5040"/>
        </w:tabs>
        <w:ind w:left="5040" w:hanging="360"/>
      </w:pPr>
      <w:rPr>
        <w:rFonts w:ascii="Symbol" w:hAnsi="Symbol"/>
      </w:rPr>
    </w:lvl>
    <w:lvl w:ilvl="7" w:tplc="C02E2328">
      <w:start w:val="1"/>
      <w:numFmt w:val="bullet"/>
      <w:lvlText w:val="o"/>
      <w:lvlJc w:val="left"/>
      <w:pPr>
        <w:tabs>
          <w:tab w:val="num" w:pos="5760"/>
        </w:tabs>
        <w:ind w:left="5760" w:hanging="360"/>
      </w:pPr>
      <w:rPr>
        <w:rFonts w:ascii="Courier New" w:hAnsi="Courier New"/>
      </w:rPr>
    </w:lvl>
    <w:lvl w:ilvl="8" w:tplc="0EECB1B0">
      <w:start w:val="1"/>
      <w:numFmt w:val="bullet"/>
      <w:lvlText w:val=""/>
      <w:lvlJc w:val="left"/>
      <w:pPr>
        <w:tabs>
          <w:tab w:val="num" w:pos="6480"/>
        </w:tabs>
        <w:ind w:left="6480" w:hanging="360"/>
      </w:pPr>
      <w:rPr>
        <w:rFonts w:ascii="Wingdings" w:hAnsi="Wingdings"/>
      </w:rPr>
    </w:lvl>
  </w:abstractNum>
  <w:num w:numId="1" w16cid:durableId="1622807309">
    <w:abstractNumId w:val="82"/>
  </w:num>
  <w:num w:numId="2" w16cid:durableId="1913809712">
    <w:abstractNumId w:val="0"/>
  </w:num>
  <w:num w:numId="3" w16cid:durableId="451555676">
    <w:abstractNumId w:val="23"/>
  </w:num>
  <w:num w:numId="4" w16cid:durableId="1918829911">
    <w:abstractNumId w:val="52"/>
  </w:num>
  <w:num w:numId="5" w16cid:durableId="1367874521">
    <w:abstractNumId w:val="28"/>
  </w:num>
  <w:num w:numId="6" w16cid:durableId="1682008174">
    <w:abstractNumId w:val="2"/>
  </w:num>
  <w:num w:numId="7" w16cid:durableId="1235046233">
    <w:abstractNumId w:val="19"/>
  </w:num>
  <w:num w:numId="8" w16cid:durableId="1235118619">
    <w:abstractNumId w:val="6"/>
  </w:num>
  <w:num w:numId="9" w16cid:durableId="1550216196">
    <w:abstractNumId w:val="80"/>
  </w:num>
  <w:num w:numId="10" w16cid:durableId="1988976430">
    <w:abstractNumId w:val="7"/>
  </w:num>
  <w:num w:numId="11" w16cid:durableId="1290472710">
    <w:abstractNumId w:val="63"/>
  </w:num>
  <w:num w:numId="12" w16cid:durableId="1945649307">
    <w:abstractNumId w:val="74"/>
  </w:num>
  <w:num w:numId="13" w16cid:durableId="2134901653">
    <w:abstractNumId w:val="37"/>
  </w:num>
  <w:num w:numId="14" w16cid:durableId="291912262">
    <w:abstractNumId w:val="73"/>
  </w:num>
  <w:num w:numId="15" w16cid:durableId="696350296">
    <w:abstractNumId w:val="84"/>
  </w:num>
  <w:num w:numId="16" w16cid:durableId="1218132311">
    <w:abstractNumId w:val="38"/>
  </w:num>
  <w:num w:numId="17" w16cid:durableId="342125272">
    <w:abstractNumId w:val="5"/>
  </w:num>
  <w:num w:numId="18" w16cid:durableId="1088885755">
    <w:abstractNumId w:val="86"/>
  </w:num>
  <w:num w:numId="19" w16cid:durableId="2052418184">
    <w:abstractNumId w:val="55"/>
  </w:num>
  <w:num w:numId="20" w16cid:durableId="1444153280">
    <w:abstractNumId w:val="66"/>
  </w:num>
  <w:num w:numId="21" w16cid:durableId="1878470349">
    <w:abstractNumId w:val="81"/>
  </w:num>
  <w:num w:numId="22" w16cid:durableId="813645253">
    <w:abstractNumId w:val="32"/>
  </w:num>
  <w:num w:numId="23" w16cid:durableId="838345893">
    <w:abstractNumId w:val="34"/>
  </w:num>
  <w:num w:numId="24" w16cid:durableId="268586299">
    <w:abstractNumId w:val="54"/>
  </w:num>
  <w:num w:numId="25" w16cid:durableId="1584951859">
    <w:abstractNumId w:val="59"/>
  </w:num>
  <w:num w:numId="26" w16cid:durableId="29457062">
    <w:abstractNumId w:val="10"/>
  </w:num>
  <w:num w:numId="27" w16cid:durableId="1870336853">
    <w:abstractNumId w:val="79"/>
  </w:num>
  <w:num w:numId="28" w16cid:durableId="1654526546">
    <w:abstractNumId w:val="35"/>
  </w:num>
  <w:num w:numId="29" w16cid:durableId="2061436410">
    <w:abstractNumId w:val="1"/>
  </w:num>
  <w:num w:numId="30" w16cid:durableId="1275400515">
    <w:abstractNumId w:val="69"/>
  </w:num>
  <w:num w:numId="31" w16cid:durableId="2066642529">
    <w:abstractNumId w:val="60"/>
  </w:num>
  <w:num w:numId="32" w16cid:durableId="1819029264">
    <w:abstractNumId w:val="93"/>
  </w:num>
  <w:num w:numId="33" w16cid:durableId="932665929">
    <w:abstractNumId w:val="97"/>
  </w:num>
  <w:num w:numId="34" w16cid:durableId="1752239471">
    <w:abstractNumId w:val="58"/>
  </w:num>
  <w:num w:numId="35" w16cid:durableId="952590248">
    <w:abstractNumId w:val="89"/>
  </w:num>
  <w:num w:numId="36" w16cid:durableId="380444089">
    <w:abstractNumId w:val="56"/>
  </w:num>
  <w:num w:numId="37" w16cid:durableId="1378896017">
    <w:abstractNumId w:val="44"/>
  </w:num>
  <w:num w:numId="38" w16cid:durableId="107093516">
    <w:abstractNumId w:val="20"/>
  </w:num>
  <w:num w:numId="39" w16cid:durableId="1912888515">
    <w:abstractNumId w:val="36"/>
  </w:num>
  <w:num w:numId="40" w16cid:durableId="359935670">
    <w:abstractNumId w:val="92"/>
  </w:num>
  <w:num w:numId="41" w16cid:durableId="425155212">
    <w:abstractNumId w:val="29"/>
  </w:num>
  <w:num w:numId="42" w16cid:durableId="1348825697">
    <w:abstractNumId w:val="94"/>
  </w:num>
  <w:num w:numId="43" w16cid:durableId="1584874591">
    <w:abstractNumId w:val="30"/>
  </w:num>
  <w:num w:numId="44" w16cid:durableId="579289297">
    <w:abstractNumId w:val="103"/>
  </w:num>
  <w:num w:numId="45" w16cid:durableId="2113699007">
    <w:abstractNumId w:val="104"/>
  </w:num>
  <w:num w:numId="46" w16cid:durableId="1127317142">
    <w:abstractNumId w:val="76"/>
  </w:num>
  <w:num w:numId="47" w16cid:durableId="1789931464">
    <w:abstractNumId w:val="26"/>
  </w:num>
  <w:num w:numId="48" w16cid:durableId="55975127">
    <w:abstractNumId w:val="24"/>
  </w:num>
  <w:num w:numId="49" w16cid:durableId="95251403">
    <w:abstractNumId w:val="16"/>
  </w:num>
  <w:num w:numId="50" w16cid:durableId="355231768">
    <w:abstractNumId w:val="12"/>
  </w:num>
  <w:num w:numId="51" w16cid:durableId="1289899501">
    <w:abstractNumId w:val="62"/>
  </w:num>
  <w:num w:numId="52" w16cid:durableId="1109085265">
    <w:abstractNumId w:val="42"/>
  </w:num>
  <w:num w:numId="53" w16cid:durableId="1099331777">
    <w:abstractNumId w:val="96"/>
  </w:num>
  <w:num w:numId="54" w16cid:durableId="1027176030">
    <w:abstractNumId w:val="9"/>
  </w:num>
  <w:num w:numId="55" w16cid:durableId="90129344">
    <w:abstractNumId w:val="46"/>
  </w:num>
  <w:num w:numId="56" w16cid:durableId="1528569248">
    <w:abstractNumId w:val="51"/>
  </w:num>
  <w:num w:numId="57" w16cid:durableId="1021592161">
    <w:abstractNumId w:val="27"/>
  </w:num>
  <w:num w:numId="58" w16cid:durableId="331639032">
    <w:abstractNumId w:val="72"/>
  </w:num>
  <w:num w:numId="59" w16cid:durableId="1828858914">
    <w:abstractNumId w:val="41"/>
  </w:num>
  <w:num w:numId="60" w16cid:durableId="1475173445">
    <w:abstractNumId w:val="45"/>
  </w:num>
  <w:num w:numId="61" w16cid:durableId="2065518201">
    <w:abstractNumId w:val="40"/>
  </w:num>
  <w:num w:numId="62" w16cid:durableId="1821114897">
    <w:abstractNumId w:val="91"/>
  </w:num>
  <w:num w:numId="63" w16cid:durableId="203248692">
    <w:abstractNumId w:val="77"/>
  </w:num>
  <w:num w:numId="64" w16cid:durableId="309748089">
    <w:abstractNumId w:val="83"/>
  </w:num>
  <w:num w:numId="65" w16cid:durableId="376666212">
    <w:abstractNumId w:val="57"/>
  </w:num>
  <w:num w:numId="66" w16cid:durableId="1203664857">
    <w:abstractNumId w:val="71"/>
  </w:num>
  <w:num w:numId="67" w16cid:durableId="1160081594">
    <w:abstractNumId w:val="65"/>
  </w:num>
  <w:num w:numId="68" w16cid:durableId="720788295">
    <w:abstractNumId w:val="47"/>
  </w:num>
  <w:num w:numId="69" w16cid:durableId="1927836580">
    <w:abstractNumId w:val="53"/>
  </w:num>
  <w:num w:numId="70" w16cid:durableId="841042811">
    <w:abstractNumId w:val="98"/>
  </w:num>
  <w:num w:numId="71" w16cid:durableId="847140853">
    <w:abstractNumId w:val="99"/>
  </w:num>
  <w:num w:numId="72" w16cid:durableId="626862474">
    <w:abstractNumId w:val="100"/>
  </w:num>
  <w:num w:numId="73" w16cid:durableId="1515414463">
    <w:abstractNumId w:val="101"/>
  </w:num>
  <w:num w:numId="74" w16cid:durableId="2031254463">
    <w:abstractNumId w:val="102"/>
  </w:num>
  <w:num w:numId="75" w16cid:durableId="741832697">
    <w:abstractNumId w:val="95"/>
  </w:num>
  <w:num w:numId="76" w16cid:durableId="2047833073">
    <w:abstractNumId w:val="3"/>
  </w:num>
  <w:num w:numId="77" w16cid:durableId="89354424">
    <w:abstractNumId w:val="49"/>
  </w:num>
  <w:num w:numId="78" w16cid:durableId="123550469">
    <w:abstractNumId w:val="70"/>
  </w:num>
  <w:num w:numId="79" w16cid:durableId="1168986545">
    <w:abstractNumId w:val="4"/>
  </w:num>
  <w:num w:numId="80" w16cid:durableId="648287434">
    <w:abstractNumId w:val="48"/>
  </w:num>
  <w:num w:numId="81" w16cid:durableId="1810904588">
    <w:abstractNumId w:val="50"/>
  </w:num>
  <w:num w:numId="82" w16cid:durableId="464155409">
    <w:abstractNumId w:val="68"/>
  </w:num>
  <w:num w:numId="83" w16cid:durableId="1869680070">
    <w:abstractNumId w:val="15"/>
  </w:num>
  <w:num w:numId="84" w16cid:durableId="2022000641">
    <w:abstractNumId w:val="61"/>
  </w:num>
  <w:num w:numId="85" w16cid:durableId="490297871">
    <w:abstractNumId w:val="75"/>
  </w:num>
  <w:num w:numId="86" w16cid:durableId="677193815">
    <w:abstractNumId w:val="85"/>
  </w:num>
  <w:num w:numId="87" w16cid:durableId="1522621722">
    <w:abstractNumId w:val="14"/>
  </w:num>
  <w:num w:numId="88" w16cid:durableId="1828011136">
    <w:abstractNumId w:val="90"/>
  </w:num>
  <w:num w:numId="89" w16cid:durableId="1035347679">
    <w:abstractNumId w:val="39"/>
  </w:num>
  <w:num w:numId="90" w16cid:durableId="547226811">
    <w:abstractNumId w:val="67"/>
  </w:num>
  <w:num w:numId="91" w16cid:durableId="2001808195">
    <w:abstractNumId w:val="22"/>
  </w:num>
  <w:num w:numId="92" w16cid:durableId="289821170">
    <w:abstractNumId w:val="87"/>
  </w:num>
  <w:num w:numId="93" w16cid:durableId="1811316297">
    <w:abstractNumId w:val="64"/>
  </w:num>
  <w:num w:numId="94" w16cid:durableId="540291537">
    <w:abstractNumId w:val="11"/>
  </w:num>
  <w:num w:numId="95" w16cid:durableId="199361474">
    <w:abstractNumId w:val="88"/>
  </w:num>
  <w:num w:numId="96" w16cid:durableId="423839808">
    <w:abstractNumId w:val="21"/>
  </w:num>
  <w:num w:numId="97" w16cid:durableId="452945120">
    <w:abstractNumId w:val="8"/>
  </w:num>
  <w:num w:numId="98" w16cid:durableId="1879199183">
    <w:abstractNumId w:val="31"/>
  </w:num>
  <w:num w:numId="99" w16cid:durableId="524565981">
    <w:abstractNumId w:val="17"/>
  </w:num>
  <w:num w:numId="100" w16cid:durableId="169610924">
    <w:abstractNumId w:val="78"/>
  </w:num>
  <w:num w:numId="101" w16cid:durableId="621689529">
    <w:abstractNumId w:val="18"/>
  </w:num>
  <w:num w:numId="102" w16cid:durableId="266547951">
    <w:abstractNumId w:val="43"/>
  </w:num>
  <w:num w:numId="103" w16cid:durableId="68692575">
    <w:abstractNumId w:val="33"/>
  </w:num>
  <w:num w:numId="104" w16cid:durableId="2077314343">
    <w:abstractNumId w:val="13"/>
  </w:num>
  <w:num w:numId="105" w16cid:durableId="699670293">
    <w:abstractNumId w:val="2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BA"/>
    <w:rsid w:val="0000004F"/>
    <w:rsid w:val="000000D2"/>
    <w:rsid w:val="000001CE"/>
    <w:rsid w:val="00000341"/>
    <w:rsid w:val="000007CF"/>
    <w:rsid w:val="000016DA"/>
    <w:rsid w:val="000017F7"/>
    <w:rsid w:val="000035A4"/>
    <w:rsid w:val="0000389E"/>
    <w:rsid w:val="00003A6B"/>
    <w:rsid w:val="000049F6"/>
    <w:rsid w:val="00005297"/>
    <w:rsid w:val="00005A4B"/>
    <w:rsid w:val="000061F1"/>
    <w:rsid w:val="00006689"/>
    <w:rsid w:val="000071F9"/>
    <w:rsid w:val="00007A9C"/>
    <w:rsid w:val="00010E60"/>
    <w:rsid w:val="00011852"/>
    <w:rsid w:val="0001205F"/>
    <w:rsid w:val="00012BF8"/>
    <w:rsid w:val="00012F42"/>
    <w:rsid w:val="000134ED"/>
    <w:rsid w:val="00013C94"/>
    <w:rsid w:val="00013F10"/>
    <w:rsid w:val="00014045"/>
    <w:rsid w:val="00014831"/>
    <w:rsid w:val="000148B6"/>
    <w:rsid w:val="00014BF8"/>
    <w:rsid w:val="00015BED"/>
    <w:rsid w:val="00015EC0"/>
    <w:rsid w:val="000160BD"/>
    <w:rsid w:val="00017C4B"/>
    <w:rsid w:val="00020444"/>
    <w:rsid w:val="0002100F"/>
    <w:rsid w:val="00021069"/>
    <w:rsid w:val="00021458"/>
    <w:rsid w:val="000217F7"/>
    <w:rsid w:val="00021D77"/>
    <w:rsid w:val="000223D1"/>
    <w:rsid w:val="00022E39"/>
    <w:rsid w:val="000232D4"/>
    <w:rsid w:val="00023810"/>
    <w:rsid w:val="00024A79"/>
    <w:rsid w:val="00024F0D"/>
    <w:rsid w:val="00024FCB"/>
    <w:rsid w:val="00025755"/>
    <w:rsid w:val="00026832"/>
    <w:rsid w:val="0002702E"/>
    <w:rsid w:val="00027C18"/>
    <w:rsid w:val="000308C4"/>
    <w:rsid w:val="00032739"/>
    <w:rsid w:val="000330F0"/>
    <w:rsid w:val="000336B8"/>
    <w:rsid w:val="000338AD"/>
    <w:rsid w:val="00033C3C"/>
    <w:rsid w:val="00033E7A"/>
    <w:rsid w:val="000340B1"/>
    <w:rsid w:val="00034217"/>
    <w:rsid w:val="00034265"/>
    <w:rsid w:val="00034D17"/>
    <w:rsid w:val="00034E0B"/>
    <w:rsid w:val="00036E63"/>
    <w:rsid w:val="00037B66"/>
    <w:rsid w:val="00037E17"/>
    <w:rsid w:val="00041246"/>
    <w:rsid w:val="0004175C"/>
    <w:rsid w:val="00041A9A"/>
    <w:rsid w:val="00041B63"/>
    <w:rsid w:val="0004242C"/>
    <w:rsid w:val="000426D7"/>
    <w:rsid w:val="000430C2"/>
    <w:rsid w:val="0004322B"/>
    <w:rsid w:val="00043759"/>
    <w:rsid w:val="00043822"/>
    <w:rsid w:val="00043E2F"/>
    <w:rsid w:val="0004436D"/>
    <w:rsid w:val="00044E0B"/>
    <w:rsid w:val="000450D0"/>
    <w:rsid w:val="00045291"/>
    <w:rsid w:val="00045AB8"/>
    <w:rsid w:val="00045BF8"/>
    <w:rsid w:val="00046FD4"/>
    <w:rsid w:val="00047352"/>
    <w:rsid w:val="0004763A"/>
    <w:rsid w:val="00047905"/>
    <w:rsid w:val="00050D83"/>
    <w:rsid w:val="000525C0"/>
    <w:rsid w:val="00052EB1"/>
    <w:rsid w:val="00053398"/>
    <w:rsid w:val="00054035"/>
    <w:rsid w:val="00054599"/>
    <w:rsid w:val="00054A0F"/>
    <w:rsid w:val="00054F4F"/>
    <w:rsid w:val="00054F56"/>
    <w:rsid w:val="0006057B"/>
    <w:rsid w:val="00060E22"/>
    <w:rsid w:val="000612BD"/>
    <w:rsid w:val="00061380"/>
    <w:rsid w:val="0006173F"/>
    <w:rsid w:val="00061DF5"/>
    <w:rsid w:val="00061FF8"/>
    <w:rsid w:val="00062D87"/>
    <w:rsid w:val="000631B2"/>
    <w:rsid w:val="00063947"/>
    <w:rsid w:val="00064FF7"/>
    <w:rsid w:val="00065DD9"/>
    <w:rsid w:val="00065EE7"/>
    <w:rsid w:val="000664A9"/>
    <w:rsid w:val="000665F6"/>
    <w:rsid w:val="0006672F"/>
    <w:rsid w:val="000667CA"/>
    <w:rsid w:val="00066FA2"/>
    <w:rsid w:val="00067ECE"/>
    <w:rsid w:val="00070B21"/>
    <w:rsid w:val="000710D8"/>
    <w:rsid w:val="0007232A"/>
    <w:rsid w:val="0007232F"/>
    <w:rsid w:val="00073839"/>
    <w:rsid w:val="00073F9B"/>
    <w:rsid w:val="00073FC1"/>
    <w:rsid w:val="000743D7"/>
    <w:rsid w:val="00075053"/>
    <w:rsid w:val="000752DE"/>
    <w:rsid w:val="0007574E"/>
    <w:rsid w:val="000774F9"/>
    <w:rsid w:val="000779B6"/>
    <w:rsid w:val="00080203"/>
    <w:rsid w:val="0008027F"/>
    <w:rsid w:val="00080D1B"/>
    <w:rsid w:val="00081267"/>
    <w:rsid w:val="0008208D"/>
    <w:rsid w:val="000821BC"/>
    <w:rsid w:val="0008225C"/>
    <w:rsid w:val="00082C58"/>
    <w:rsid w:val="000830F3"/>
    <w:rsid w:val="000832D5"/>
    <w:rsid w:val="00084FD3"/>
    <w:rsid w:val="00085929"/>
    <w:rsid w:val="00086552"/>
    <w:rsid w:val="000865C7"/>
    <w:rsid w:val="0008679B"/>
    <w:rsid w:val="00087C4B"/>
    <w:rsid w:val="00087F17"/>
    <w:rsid w:val="00090544"/>
    <w:rsid w:val="00091231"/>
    <w:rsid w:val="00091B64"/>
    <w:rsid w:val="00092E1D"/>
    <w:rsid w:val="00092FC0"/>
    <w:rsid w:val="00093081"/>
    <w:rsid w:val="000931CA"/>
    <w:rsid w:val="000938E3"/>
    <w:rsid w:val="00093E8E"/>
    <w:rsid w:val="000946AF"/>
    <w:rsid w:val="00095065"/>
    <w:rsid w:val="00096121"/>
    <w:rsid w:val="00096793"/>
    <w:rsid w:val="00097325"/>
    <w:rsid w:val="00097717"/>
    <w:rsid w:val="000A156F"/>
    <w:rsid w:val="000A33C1"/>
    <w:rsid w:val="000A3D39"/>
    <w:rsid w:val="000A4F59"/>
    <w:rsid w:val="000A51AD"/>
    <w:rsid w:val="000A5E7F"/>
    <w:rsid w:val="000A6235"/>
    <w:rsid w:val="000A62BA"/>
    <w:rsid w:val="000A64DB"/>
    <w:rsid w:val="000A66A0"/>
    <w:rsid w:val="000A6D95"/>
    <w:rsid w:val="000A769C"/>
    <w:rsid w:val="000A7913"/>
    <w:rsid w:val="000B048E"/>
    <w:rsid w:val="000B0E9C"/>
    <w:rsid w:val="000B1068"/>
    <w:rsid w:val="000B1566"/>
    <w:rsid w:val="000B1906"/>
    <w:rsid w:val="000B1DB1"/>
    <w:rsid w:val="000B2478"/>
    <w:rsid w:val="000B2EBE"/>
    <w:rsid w:val="000B3329"/>
    <w:rsid w:val="000B425E"/>
    <w:rsid w:val="000B4D0F"/>
    <w:rsid w:val="000B555A"/>
    <w:rsid w:val="000B57E2"/>
    <w:rsid w:val="000B661B"/>
    <w:rsid w:val="000B6711"/>
    <w:rsid w:val="000B6B9E"/>
    <w:rsid w:val="000B6DEA"/>
    <w:rsid w:val="000C0F1B"/>
    <w:rsid w:val="000C1100"/>
    <w:rsid w:val="000C139C"/>
    <w:rsid w:val="000C1FA6"/>
    <w:rsid w:val="000C2481"/>
    <w:rsid w:val="000C2772"/>
    <w:rsid w:val="000C2DF2"/>
    <w:rsid w:val="000C3550"/>
    <w:rsid w:val="000C3B42"/>
    <w:rsid w:val="000C3BF5"/>
    <w:rsid w:val="000C3FD3"/>
    <w:rsid w:val="000C4576"/>
    <w:rsid w:val="000C6187"/>
    <w:rsid w:val="000C6F94"/>
    <w:rsid w:val="000C6FCC"/>
    <w:rsid w:val="000D0426"/>
    <w:rsid w:val="000D07F6"/>
    <w:rsid w:val="000D0873"/>
    <w:rsid w:val="000D1056"/>
    <w:rsid w:val="000D12E9"/>
    <w:rsid w:val="000D1B93"/>
    <w:rsid w:val="000D205E"/>
    <w:rsid w:val="000D2324"/>
    <w:rsid w:val="000D2350"/>
    <w:rsid w:val="000D250D"/>
    <w:rsid w:val="000D2A9D"/>
    <w:rsid w:val="000D323D"/>
    <w:rsid w:val="000D4001"/>
    <w:rsid w:val="000D4480"/>
    <w:rsid w:val="000D4A19"/>
    <w:rsid w:val="000D4CC8"/>
    <w:rsid w:val="000D4ECA"/>
    <w:rsid w:val="000D6D66"/>
    <w:rsid w:val="000D706C"/>
    <w:rsid w:val="000E1288"/>
    <w:rsid w:val="000E19FA"/>
    <w:rsid w:val="000E1E52"/>
    <w:rsid w:val="000E2418"/>
    <w:rsid w:val="000E2A5B"/>
    <w:rsid w:val="000E3608"/>
    <w:rsid w:val="000E3A06"/>
    <w:rsid w:val="000E3B41"/>
    <w:rsid w:val="000E42F2"/>
    <w:rsid w:val="000E4A75"/>
    <w:rsid w:val="000E4EFD"/>
    <w:rsid w:val="000E4FA7"/>
    <w:rsid w:val="000E566D"/>
    <w:rsid w:val="000E584E"/>
    <w:rsid w:val="000E5A14"/>
    <w:rsid w:val="000E5AD9"/>
    <w:rsid w:val="000E5DC9"/>
    <w:rsid w:val="000E65AB"/>
    <w:rsid w:val="000E67BF"/>
    <w:rsid w:val="000E7208"/>
    <w:rsid w:val="000E78AC"/>
    <w:rsid w:val="000E78D8"/>
    <w:rsid w:val="000E7BDE"/>
    <w:rsid w:val="000E7C95"/>
    <w:rsid w:val="000E7F29"/>
    <w:rsid w:val="000F0BCC"/>
    <w:rsid w:val="000F0E20"/>
    <w:rsid w:val="000F0F28"/>
    <w:rsid w:val="000F15AF"/>
    <w:rsid w:val="000F1733"/>
    <w:rsid w:val="000F19E5"/>
    <w:rsid w:val="000F1F73"/>
    <w:rsid w:val="000F23B7"/>
    <w:rsid w:val="000F2EAE"/>
    <w:rsid w:val="000F42F9"/>
    <w:rsid w:val="000F4436"/>
    <w:rsid w:val="000F4579"/>
    <w:rsid w:val="000F4712"/>
    <w:rsid w:val="000F47F2"/>
    <w:rsid w:val="000F4A68"/>
    <w:rsid w:val="000F5727"/>
    <w:rsid w:val="000F5B64"/>
    <w:rsid w:val="000F5BD5"/>
    <w:rsid w:val="000F6557"/>
    <w:rsid w:val="0010017A"/>
    <w:rsid w:val="001005D5"/>
    <w:rsid w:val="00100F44"/>
    <w:rsid w:val="00101676"/>
    <w:rsid w:val="00101F52"/>
    <w:rsid w:val="00103338"/>
    <w:rsid w:val="0010371A"/>
    <w:rsid w:val="00103927"/>
    <w:rsid w:val="0010426E"/>
    <w:rsid w:val="00104A6E"/>
    <w:rsid w:val="00105259"/>
    <w:rsid w:val="001052C0"/>
    <w:rsid w:val="001052C4"/>
    <w:rsid w:val="0010584E"/>
    <w:rsid w:val="00106009"/>
    <w:rsid w:val="00106828"/>
    <w:rsid w:val="00106BA8"/>
    <w:rsid w:val="00106E05"/>
    <w:rsid w:val="001076AE"/>
    <w:rsid w:val="001079C3"/>
    <w:rsid w:val="00111DAD"/>
    <w:rsid w:val="0011232A"/>
    <w:rsid w:val="00112631"/>
    <w:rsid w:val="0011283E"/>
    <w:rsid w:val="00112E57"/>
    <w:rsid w:val="00113056"/>
    <w:rsid w:val="00113379"/>
    <w:rsid w:val="00113CE0"/>
    <w:rsid w:val="00114456"/>
    <w:rsid w:val="0011468C"/>
    <w:rsid w:val="0011533F"/>
    <w:rsid w:val="00115717"/>
    <w:rsid w:val="00115F30"/>
    <w:rsid w:val="00116342"/>
    <w:rsid w:val="00116385"/>
    <w:rsid w:val="00116709"/>
    <w:rsid w:val="00116FBE"/>
    <w:rsid w:val="001176E3"/>
    <w:rsid w:val="00117A4B"/>
    <w:rsid w:val="00120C13"/>
    <w:rsid w:val="00121258"/>
    <w:rsid w:val="001223AE"/>
    <w:rsid w:val="00122B48"/>
    <w:rsid w:val="00122D64"/>
    <w:rsid w:val="001236A8"/>
    <w:rsid w:val="00124334"/>
    <w:rsid w:val="00124674"/>
    <w:rsid w:val="00124ADC"/>
    <w:rsid w:val="00125585"/>
    <w:rsid w:val="0012605D"/>
    <w:rsid w:val="001263FB"/>
    <w:rsid w:val="001265A4"/>
    <w:rsid w:val="00126D0D"/>
    <w:rsid w:val="001271C2"/>
    <w:rsid w:val="0012C9A2"/>
    <w:rsid w:val="001301B0"/>
    <w:rsid w:val="00131293"/>
    <w:rsid w:val="001319E9"/>
    <w:rsid w:val="00131BD9"/>
    <w:rsid w:val="0013244B"/>
    <w:rsid w:val="001325CB"/>
    <w:rsid w:val="00132A08"/>
    <w:rsid w:val="001332ED"/>
    <w:rsid w:val="00133410"/>
    <w:rsid w:val="00133B68"/>
    <w:rsid w:val="0013476C"/>
    <w:rsid w:val="00134C7C"/>
    <w:rsid w:val="00134DD7"/>
    <w:rsid w:val="00134F92"/>
    <w:rsid w:val="00134FB5"/>
    <w:rsid w:val="001354E4"/>
    <w:rsid w:val="001356A9"/>
    <w:rsid w:val="00135D70"/>
    <w:rsid w:val="00135E6E"/>
    <w:rsid w:val="0013643A"/>
    <w:rsid w:val="0013646A"/>
    <w:rsid w:val="00136F74"/>
    <w:rsid w:val="0013702E"/>
    <w:rsid w:val="0013741D"/>
    <w:rsid w:val="00137C5C"/>
    <w:rsid w:val="001401BE"/>
    <w:rsid w:val="0014027A"/>
    <w:rsid w:val="00140A03"/>
    <w:rsid w:val="00141E52"/>
    <w:rsid w:val="001424E3"/>
    <w:rsid w:val="00142C0E"/>
    <w:rsid w:val="00143A5A"/>
    <w:rsid w:val="00143F0A"/>
    <w:rsid w:val="00143F77"/>
    <w:rsid w:val="001441FB"/>
    <w:rsid w:val="00144745"/>
    <w:rsid w:val="001449CD"/>
    <w:rsid w:val="001457A2"/>
    <w:rsid w:val="00146629"/>
    <w:rsid w:val="00146956"/>
    <w:rsid w:val="00146F0E"/>
    <w:rsid w:val="0014730F"/>
    <w:rsid w:val="00147385"/>
    <w:rsid w:val="001477CC"/>
    <w:rsid w:val="00147FFD"/>
    <w:rsid w:val="00150DB0"/>
    <w:rsid w:val="001523E9"/>
    <w:rsid w:val="001523F0"/>
    <w:rsid w:val="001528DE"/>
    <w:rsid w:val="00152B27"/>
    <w:rsid w:val="00154C9E"/>
    <w:rsid w:val="00156188"/>
    <w:rsid w:val="00156191"/>
    <w:rsid w:val="001572AA"/>
    <w:rsid w:val="00157BB1"/>
    <w:rsid w:val="00160A92"/>
    <w:rsid w:val="00161FEE"/>
    <w:rsid w:val="00163AA4"/>
    <w:rsid w:val="001648B9"/>
    <w:rsid w:val="001653DB"/>
    <w:rsid w:val="00165E2A"/>
    <w:rsid w:val="00167123"/>
    <w:rsid w:val="00167E56"/>
    <w:rsid w:val="00170199"/>
    <w:rsid w:val="00170AF0"/>
    <w:rsid w:val="00171F13"/>
    <w:rsid w:val="001722D9"/>
    <w:rsid w:val="00172A60"/>
    <w:rsid w:val="0017370C"/>
    <w:rsid w:val="001746B3"/>
    <w:rsid w:val="001757AE"/>
    <w:rsid w:val="00175A73"/>
    <w:rsid w:val="00177084"/>
    <w:rsid w:val="00177A0F"/>
    <w:rsid w:val="00180452"/>
    <w:rsid w:val="00180547"/>
    <w:rsid w:val="00180F07"/>
    <w:rsid w:val="00181A19"/>
    <w:rsid w:val="00181DCF"/>
    <w:rsid w:val="0018208C"/>
    <w:rsid w:val="001826D4"/>
    <w:rsid w:val="001834B6"/>
    <w:rsid w:val="00183EBA"/>
    <w:rsid w:val="00183F73"/>
    <w:rsid w:val="0018425B"/>
    <w:rsid w:val="00184838"/>
    <w:rsid w:val="00185CE9"/>
    <w:rsid w:val="0018756A"/>
    <w:rsid w:val="0019023B"/>
    <w:rsid w:val="00190431"/>
    <w:rsid w:val="001904EB"/>
    <w:rsid w:val="00190683"/>
    <w:rsid w:val="001908B2"/>
    <w:rsid w:val="001911A3"/>
    <w:rsid w:val="0019421B"/>
    <w:rsid w:val="00194834"/>
    <w:rsid w:val="00194BCD"/>
    <w:rsid w:val="001964DF"/>
    <w:rsid w:val="00197B53"/>
    <w:rsid w:val="001A06E3"/>
    <w:rsid w:val="001A0E17"/>
    <w:rsid w:val="001A0F02"/>
    <w:rsid w:val="001A11BF"/>
    <w:rsid w:val="001A250A"/>
    <w:rsid w:val="001A3316"/>
    <w:rsid w:val="001A3608"/>
    <w:rsid w:val="001A454D"/>
    <w:rsid w:val="001A5209"/>
    <w:rsid w:val="001A55D3"/>
    <w:rsid w:val="001A58B1"/>
    <w:rsid w:val="001A646A"/>
    <w:rsid w:val="001A725E"/>
    <w:rsid w:val="001A76F5"/>
    <w:rsid w:val="001A7DBD"/>
    <w:rsid w:val="001A7E2C"/>
    <w:rsid w:val="001B0178"/>
    <w:rsid w:val="001B0248"/>
    <w:rsid w:val="001B064A"/>
    <w:rsid w:val="001B1705"/>
    <w:rsid w:val="001B1D45"/>
    <w:rsid w:val="001B2DB3"/>
    <w:rsid w:val="001B3662"/>
    <w:rsid w:val="001B3CD1"/>
    <w:rsid w:val="001B47B5"/>
    <w:rsid w:val="001B5C15"/>
    <w:rsid w:val="001B6827"/>
    <w:rsid w:val="001B7CB5"/>
    <w:rsid w:val="001B7FDF"/>
    <w:rsid w:val="001C017E"/>
    <w:rsid w:val="001C0D81"/>
    <w:rsid w:val="001C1D5B"/>
    <w:rsid w:val="001C1D7E"/>
    <w:rsid w:val="001C206C"/>
    <w:rsid w:val="001C3243"/>
    <w:rsid w:val="001C3358"/>
    <w:rsid w:val="001C42B6"/>
    <w:rsid w:val="001C454E"/>
    <w:rsid w:val="001C4722"/>
    <w:rsid w:val="001C5B33"/>
    <w:rsid w:val="001C5E68"/>
    <w:rsid w:val="001C6912"/>
    <w:rsid w:val="001C6E45"/>
    <w:rsid w:val="001C7323"/>
    <w:rsid w:val="001C7C2D"/>
    <w:rsid w:val="001D00E6"/>
    <w:rsid w:val="001D0FB3"/>
    <w:rsid w:val="001D1E87"/>
    <w:rsid w:val="001D2625"/>
    <w:rsid w:val="001D2AE8"/>
    <w:rsid w:val="001D448F"/>
    <w:rsid w:val="001D4712"/>
    <w:rsid w:val="001D4C6E"/>
    <w:rsid w:val="001D612E"/>
    <w:rsid w:val="001D667E"/>
    <w:rsid w:val="001D7AE6"/>
    <w:rsid w:val="001E0005"/>
    <w:rsid w:val="001E2DCD"/>
    <w:rsid w:val="001E3409"/>
    <w:rsid w:val="001E3419"/>
    <w:rsid w:val="001E3578"/>
    <w:rsid w:val="001E3A6E"/>
    <w:rsid w:val="001E4134"/>
    <w:rsid w:val="001E4607"/>
    <w:rsid w:val="001E4C3D"/>
    <w:rsid w:val="001E4F49"/>
    <w:rsid w:val="001E6434"/>
    <w:rsid w:val="001E69C7"/>
    <w:rsid w:val="001E7036"/>
    <w:rsid w:val="001E778E"/>
    <w:rsid w:val="001F0C57"/>
    <w:rsid w:val="001F0DA0"/>
    <w:rsid w:val="001F1475"/>
    <w:rsid w:val="001F15DC"/>
    <w:rsid w:val="001F1D09"/>
    <w:rsid w:val="001F2695"/>
    <w:rsid w:val="001F289A"/>
    <w:rsid w:val="001F2BF9"/>
    <w:rsid w:val="001F4039"/>
    <w:rsid w:val="001F43EC"/>
    <w:rsid w:val="001F46D5"/>
    <w:rsid w:val="001F630F"/>
    <w:rsid w:val="001F6787"/>
    <w:rsid w:val="001F6C6E"/>
    <w:rsid w:val="001F6CD2"/>
    <w:rsid w:val="001F6F63"/>
    <w:rsid w:val="001F7CA5"/>
    <w:rsid w:val="001F7ED3"/>
    <w:rsid w:val="001F7FB8"/>
    <w:rsid w:val="0020002C"/>
    <w:rsid w:val="00200763"/>
    <w:rsid w:val="002007BC"/>
    <w:rsid w:val="00200FFD"/>
    <w:rsid w:val="00201DCB"/>
    <w:rsid w:val="00201FE9"/>
    <w:rsid w:val="002022F8"/>
    <w:rsid w:val="00204262"/>
    <w:rsid w:val="00204283"/>
    <w:rsid w:val="0020554C"/>
    <w:rsid w:val="002065CC"/>
    <w:rsid w:val="002067C0"/>
    <w:rsid w:val="00206BB8"/>
    <w:rsid w:val="00206D62"/>
    <w:rsid w:val="0020705C"/>
    <w:rsid w:val="002078A3"/>
    <w:rsid w:val="00207988"/>
    <w:rsid w:val="00207D95"/>
    <w:rsid w:val="002105BC"/>
    <w:rsid w:val="002110C3"/>
    <w:rsid w:val="00212A5E"/>
    <w:rsid w:val="0021317B"/>
    <w:rsid w:val="00213447"/>
    <w:rsid w:val="00214507"/>
    <w:rsid w:val="002147ED"/>
    <w:rsid w:val="00214F55"/>
    <w:rsid w:val="0021692A"/>
    <w:rsid w:val="00216E5E"/>
    <w:rsid w:val="00216F84"/>
    <w:rsid w:val="00220E4B"/>
    <w:rsid w:val="00220F34"/>
    <w:rsid w:val="00221197"/>
    <w:rsid w:val="002219FB"/>
    <w:rsid w:val="002220A6"/>
    <w:rsid w:val="00222485"/>
    <w:rsid w:val="002225A0"/>
    <w:rsid w:val="002227B7"/>
    <w:rsid w:val="00222BE1"/>
    <w:rsid w:val="0022362C"/>
    <w:rsid w:val="00223750"/>
    <w:rsid w:val="00223A16"/>
    <w:rsid w:val="00223A4D"/>
    <w:rsid w:val="00224A60"/>
    <w:rsid w:val="00224BDF"/>
    <w:rsid w:val="00224E7C"/>
    <w:rsid w:val="00225D2B"/>
    <w:rsid w:val="00226784"/>
    <w:rsid w:val="00227AD0"/>
    <w:rsid w:val="00227AEA"/>
    <w:rsid w:val="00227C4A"/>
    <w:rsid w:val="00230829"/>
    <w:rsid w:val="00230850"/>
    <w:rsid w:val="0023176E"/>
    <w:rsid w:val="00231808"/>
    <w:rsid w:val="002320CD"/>
    <w:rsid w:val="00232C4D"/>
    <w:rsid w:val="00234213"/>
    <w:rsid w:val="00234564"/>
    <w:rsid w:val="00234F18"/>
    <w:rsid w:val="0023524F"/>
    <w:rsid w:val="00236482"/>
    <w:rsid w:val="00236A11"/>
    <w:rsid w:val="002378E8"/>
    <w:rsid w:val="00237AE7"/>
    <w:rsid w:val="00240340"/>
    <w:rsid w:val="00240389"/>
    <w:rsid w:val="00240D1E"/>
    <w:rsid w:val="00240F77"/>
    <w:rsid w:val="0024120C"/>
    <w:rsid w:val="002414AC"/>
    <w:rsid w:val="00241996"/>
    <w:rsid w:val="00241BC1"/>
    <w:rsid w:val="00242522"/>
    <w:rsid w:val="00242864"/>
    <w:rsid w:val="00242E00"/>
    <w:rsid w:val="00243184"/>
    <w:rsid w:val="00243269"/>
    <w:rsid w:val="00244595"/>
    <w:rsid w:val="00244B10"/>
    <w:rsid w:val="002452B3"/>
    <w:rsid w:val="0024532D"/>
    <w:rsid w:val="0024540E"/>
    <w:rsid w:val="00245A4B"/>
    <w:rsid w:val="00245E55"/>
    <w:rsid w:val="002465B2"/>
    <w:rsid w:val="00246748"/>
    <w:rsid w:val="00246A31"/>
    <w:rsid w:val="00246C7F"/>
    <w:rsid w:val="00247260"/>
    <w:rsid w:val="0024742E"/>
    <w:rsid w:val="00250AD9"/>
    <w:rsid w:val="00250FAA"/>
    <w:rsid w:val="002510D6"/>
    <w:rsid w:val="0025199F"/>
    <w:rsid w:val="00251EC6"/>
    <w:rsid w:val="00252A50"/>
    <w:rsid w:val="00253173"/>
    <w:rsid w:val="00253EF6"/>
    <w:rsid w:val="002545B8"/>
    <w:rsid w:val="00254D16"/>
    <w:rsid w:val="00255498"/>
    <w:rsid w:val="00256660"/>
    <w:rsid w:val="00256F10"/>
    <w:rsid w:val="002573B2"/>
    <w:rsid w:val="00260F6E"/>
    <w:rsid w:val="00261177"/>
    <w:rsid w:val="00262AC9"/>
    <w:rsid w:val="00263618"/>
    <w:rsid w:val="00263D64"/>
    <w:rsid w:val="002640F5"/>
    <w:rsid w:val="00264EA5"/>
    <w:rsid w:val="002658EC"/>
    <w:rsid w:val="00265FF5"/>
    <w:rsid w:val="002660E5"/>
    <w:rsid w:val="0026649B"/>
    <w:rsid w:val="00266E04"/>
    <w:rsid w:val="00267450"/>
    <w:rsid w:val="002678D8"/>
    <w:rsid w:val="002679D5"/>
    <w:rsid w:val="00267C0E"/>
    <w:rsid w:val="00267DC9"/>
    <w:rsid w:val="002707CC"/>
    <w:rsid w:val="00270CF7"/>
    <w:rsid w:val="00270D49"/>
    <w:rsid w:val="002710DF"/>
    <w:rsid w:val="002718DA"/>
    <w:rsid w:val="00272057"/>
    <w:rsid w:val="00272FBC"/>
    <w:rsid w:val="00274195"/>
    <w:rsid w:val="0027545F"/>
    <w:rsid w:val="00275750"/>
    <w:rsid w:val="00275ABF"/>
    <w:rsid w:val="00276226"/>
    <w:rsid w:val="0027784A"/>
    <w:rsid w:val="00277BCF"/>
    <w:rsid w:val="0028015A"/>
    <w:rsid w:val="00280399"/>
    <w:rsid w:val="002808A4"/>
    <w:rsid w:val="002809B9"/>
    <w:rsid w:val="00280BE4"/>
    <w:rsid w:val="002812C7"/>
    <w:rsid w:val="0028240A"/>
    <w:rsid w:val="0028296B"/>
    <w:rsid w:val="00283591"/>
    <w:rsid w:val="00284D47"/>
    <w:rsid w:val="002864D5"/>
    <w:rsid w:val="002878A4"/>
    <w:rsid w:val="00290E2A"/>
    <w:rsid w:val="00291176"/>
    <w:rsid w:val="00292075"/>
    <w:rsid w:val="002923A0"/>
    <w:rsid w:val="002923BD"/>
    <w:rsid w:val="00292631"/>
    <w:rsid w:val="002926EC"/>
    <w:rsid w:val="00292A57"/>
    <w:rsid w:val="00292D90"/>
    <w:rsid w:val="0029332A"/>
    <w:rsid w:val="00293C2B"/>
    <w:rsid w:val="00293DF0"/>
    <w:rsid w:val="002944E6"/>
    <w:rsid w:val="00294A7C"/>
    <w:rsid w:val="00294C55"/>
    <w:rsid w:val="00294E76"/>
    <w:rsid w:val="00294F2C"/>
    <w:rsid w:val="0029736F"/>
    <w:rsid w:val="00297A73"/>
    <w:rsid w:val="002A0173"/>
    <w:rsid w:val="002A0AFF"/>
    <w:rsid w:val="002A14D5"/>
    <w:rsid w:val="002A16F7"/>
    <w:rsid w:val="002A1B32"/>
    <w:rsid w:val="002A283E"/>
    <w:rsid w:val="002A2F52"/>
    <w:rsid w:val="002A3271"/>
    <w:rsid w:val="002A32DF"/>
    <w:rsid w:val="002A3365"/>
    <w:rsid w:val="002A3B33"/>
    <w:rsid w:val="002A3E2E"/>
    <w:rsid w:val="002A3FE3"/>
    <w:rsid w:val="002A4655"/>
    <w:rsid w:val="002A4C32"/>
    <w:rsid w:val="002A555E"/>
    <w:rsid w:val="002A56CB"/>
    <w:rsid w:val="002A5B6F"/>
    <w:rsid w:val="002A5F0D"/>
    <w:rsid w:val="002A6853"/>
    <w:rsid w:val="002A6BB4"/>
    <w:rsid w:val="002A7509"/>
    <w:rsid w:val="002B0F03"/>
    <w:rsid w:val="002B1896"/>
    <w:rsid w:val="002B20BE"/>
    <w:rsid w:val="002B2CE4"/>
    <w:rsid w:val="002B2D8E"/>
    <w:rsid w:val="002B408F"/>
    <w:rsid w:val="002B51D5"/>
    <w:rsid w:val="002B5DE1"/>
    <w:rsid w:val="002B6148"/>
    <w:rsid w:val="002B63E4"/>
    <w:rsid w:val="002B6651"/>
    <w:rsid w:val="002B7679"/>
    <w:rsid w:val="002B76E7"/>
    <w:rsid w:val="002B7B99"/>
    <w:rsid w:val="002B7E1B"/>
    <w:rsid w:val="002C0A87"/>
    <w:rsid w:val="002C0F41"/>
    <w:rsid w:val="002C150B"/>
    <w:rsid w:val="002C20BC"/>
    <w:rsid w:val="002C2423"/>
    <w:rsid w:val="002C30BB"/>
    <w:rsid w:val="002C444F"/>
    <w:rsid w:val="002C4D63"/>
    <w:rsid w:val="002C580C"/>
    <w:rsid w:val="002C5C20"/>
    <w:rsid w:val="002C6740"/>
    <w:rsid w:val="002C6DF9"/>
    <w:rsid w:val="002C7429"/>
    <w:rsid w:val="002C768A"/>
    <w:rsid w:val="002C7CD8"/>
    <w:rsid w:val="002C7F9C"/>
    <w:rsid w:val="002D16ED"/>
    <w:rsid w:val="002D1E66"/>
    <w:rsid w:val="002D223D"/>
    <w:rsid w:val="002D26F1"/>
    <w:rsid w:val="002D2750"/>
    <w:rsid w:val="002D38FA"/>
    <w:rsid w:val="002D4793"/>
    <w:rsid w:val="002D4DD1"/>
    <w:rsid w:val="002D55B7"/>
    <w:rsid w:val="002D6228"/>
    <w:rsid w:val="002D766A"/>
    <w:rsid w:val="002D76AC"/>
    <w:rsid w:val="002D76EB"/>
    <w:rsid w:val="002E09D0"/>
    <w:rsid w:val="002E0F7F"/>
    <w:rsid w:val="002E1696"/>
    <w:rsid w:val="002E189A"/>
    <w:rsid w:val="002E2778"/>
    <w:rsid w:val="002E392A"/>
    <w:rsid w:val="002E3CE1"/>
    <w:rsid w:val="002E52EC"/>
    <w:rsid w:val="002E5DBF"/>
    <w:rsid w:val="002E7068"/>
    <w:rsid w:val="002E7373"/>
    <w:rsid w:val="002E73BE"/>
    <w:rsid w:val="002E7573"/>
    <w:rsid w:val="002E758A"/>
    <w:rsid w:val="002F03C9"/>
    <w:rsid w:val="002F144D"/>
    <w:rsid w:val="002F20E0"/>
    <w:rsid w:val="002F32FB"/>
    <w:rsid w:val="002F3323"/>
    <w:rsid w:val="002F36FF"/>
    <w:rsid w:val="002F3C28"/>
    <w:rsid w:val="002F426F"/>
    <w:rsid w:val="002F4399"/>
    <w:rsid w:val="002F4AE6"/>
    <w:rsid w:val="002F4F69"/>
    <w:rsid w:val="002F56F6"/>
    <w:rsid w:val="002F65CB"/>
    <w:rsid w:val="002F6F0A"/>
    <w:rsid w:val="002F742F"/>
    <w:rsid w:val="002F76F4"/>
    <w:rsid w:val="00301580"/>
    <w:rsid w:val="00301666"/>
    <w:rsid w:val="00301F6A"/>
    <w:rsid w:val="003029E4"/>
    <w:rsid w:val="00302FDC"/>
    <w:rsid w:val="003040FB"/>
    <w:rsid w:val="003041AB"/>
    <w:rsid w:val="0030484B"/>
    <w:rsid w:val="00304FAF"/>
    <w:rsid w:val="0030553B"/>
    <w:rsid w:val="00305561"/>
    <w:rsid w:val="00305AD2"/>
    <w:rsid w:val="003062E7"/>
    <w:rsid w:val="003064A4"/>
    <w:rsid w:val="00306875"/>
    <w:rsid w:val="003071AC"/>
    <w:rsid w:val="00310406"/>
    <w:rsid w:val="003106B7"/>
    <w:rsid w:val="003108FB"/>
    <w:rsid w:val="00310E6A"/>
    <w:rsid w:val="00312136"/>
    <w:rsid w:val="0031274C"/>
    <w:rsid w:val="00312CB4"/>
    <w:rsid w:val="00313742"/>
    <w:rsid w:val="00313C3B"/>
    <w:rsid w:val="00313F51"/>
    <w:rsid w:val="00314205"/>
    <w:rsid w:val="00314D11"/>
    <w:rsid w:val="00315862"/>
    <w:rsid w:val="00316DD5"/>
    <w:rsid w:val="0031756D"/>
    <w:rsid w:val="00317E64"/>
    <w:rsid w:val="003201D3"/>
    <w:rsid w:val="003207DF"/>
    <w:rsid w:val="00320D44"/>
    <w:rsid w:val="0032188F"/>
    <w:rsid w:val="00321BDB"/>
    <w:rsid w:val="00321BF5"/>
    <w:rsid w:val="00321DB2"/>
    <w:rsid w:val="00322166"/>
    <w:rsid w:val="00322736"/>
    <w:rsid w:val="00322CD9"/>
    <w:rsid w:val="003234F4"/>
    <w:rsid w:val="0032400E"/>
    <w:rsid w:val="003260F5"/>
    <w:rsid w:val="003261EC"/>
    <w:rsid w:val="00326451"/>
    <w:rsid w:val="00326C99"/>
    <w:rsid w:val="00326CCF"/>
    <w:rsid w:val="00327206"/>
    <w:rsid w:val="00327233"/>
    <w:rsid w:val="0032795D"/>
    <w:rsid w:val="00327CA1"/>
    <w:rsid w:val="00330C4B"/>
    <w:rsid w:val="0033144E"/>
    <w:rsid w:val="00331558"/>
    <w:rsid w:val="00331930"/>
    <w:rsid w:val="00331C9C"/>
    <w:rsid w:val="00331CD8"/>
    <w:rsid w:val="00331F1C"/>
    <w:rsid w:val="00332387"/>
    <w:rsid w:val="00332782"/>
    <w:rsid w:val="003329B2"/>
    <w:rsid w:val="00333BDF"/>
    <w:rsid w:val="00334123"/>
    <w:rsid w:val="00334610"/>
    <w:rsid w:val="00334BA1"/>
    <w:rsid w:val="00334EC4"/>
    <w:rsid w:val="003357DE"/>
    <w:rsid w:val="003358EB"/>
    <w:rsid w:val="00335AA5"/>
    <w:rsid w:val="00336D59"/>
    <w:rsid w:val="00336F4F"/>
    <w:rsid w:val="00340483"/>
    <w:rsid w:val="00340DE9"/>
    <w:rsid w:val="00342002"/>
    <w:rsid w:val="00342445"/>
    <w:rsid w:val="003424F6"/>
    <w:rsid w:val="003440D3"/>
    <w:rsid w:val="00345377"/>
    <w:rsid w:val="0034595A"/>
    <w:rsid w:val="00345B1F"/>
    <w:rsid w:val="00345C52"/>
    <w:rsid w:val="003464E3"/>
    <w:rsid w:val="003469A4"/>
    <w:rsid w:val="00346A25"/>
    <w:rsid w:val="00347108"/>
    <w:rsid w:val="003472B4"/>
    <w:rsid w:val="00347384"/>
    <w:rsid w:val="00347513"/>
    <w:rsid w:val="003479FC"/>
    <w:rsid w:val="00354FF8"/>
    <w:rsid w:val="003563F7"/>
    <w:rsid w:val="003565D4"/>
    <w:rsid w:val="003567DA"/>
    <w:rsid w:val="003569E6"/>
    <w:rsid w:val="0035771F"/>
    <w:rsid w:val="00357EFF"/>
    <w:rsid w:val="00360936"/>
    <w:rsid w:val="0036102E"/>
    <w:rsid w:val="003610EC"/>
    <w:rsid w:val="003614BB"/>
    <w:rsid w:val="00362B1D"/>
    <w:rsid w:val="00363AE6"/>
    <w:rsid w:val="00364E8E"/>
    <w:rsid w:val="003665DF"/>
    <w:rsid w:val="003665E0"/>
    <w:rsid w:val="0036729E"/>
    <w:rsid w:val="00370EAA"/>
    <w:rsid w:val="00370FD6"/>
    <w:rsid w:val="0037127E"/>
    <w:rsid w:val="00372065"/>
    <w:rsid w:val="00374C9B"/>
    <w:rsid w:val="00375423"/>
    <w:rsid w:val="003754AB"/>
    <w:rsid w:val="00375655"/>
    <w:rsid w:val="0037576E"/>
    <w:rsid w:val="00375B0C"/>
    <w:rsid w:val="003764F5"/>
    <w:rsid w:val="00376559"/>
    <w:rsid w:val="00376AF2"/>
    <w:rsid w:val="003770E7"/>
    <w:rsid w:val="003774FE"/>
    <w:rsid w:val="0037799C"/>
    <w:rsid w:val="00377CB6"/>
    <w:rsid w:val="00377E84"/>
    <w:rsid w:val="00377FE4"/>
    <w:rsid w:val="00380149"/>
    <w:rsid w:val="003819B5"/>
    <w:rsid w:val="00381A1C"/>
    <w:rsid w:val="00382B40"/>
    <w:rsid w:val="00382FDB"/>
    <w:rsid w:val="00383D11"/>
    <w:rsid w:val="00384849"/>
    <w:rsid w:val="00385E74"/>
    <w:rsid w:val="0038643D"/>
    <w:rsid w:val="0038669F"/>
    <w:rsid w:val="003872EF"/>
    <w:rsid w:val="0038747F"/>
    <w:rsid w:val="003876D9"/>
    <w:rsid w:val="003904E9"/>
    <w:rsid w:val="00390A8C"/>
    <w:rsid w:val="00391F84"/>
    <w:rsid w:val="0039395E"/>
    <w:rsid w:val="00393B17"/>
    <w:rsid w:val="003946D5"/>
    <w:rsid w:val="00394EFB"/>
    <w:rsid w:val="003951E6"/>
    <w:rsid w:val="003954BD"/>
    <w:rsid w:val="003967F1"/>
    <w:rsid w:val="003A05FE"/>
    <w:rsid w:val="003A12F4"/>
    <w:rsid w:val="003A134E"/>
    <w:rsid w:val="003A2525"/>
    <w:rsid w:val="003A46F4"/>
    <w:rsid w:val="003A50F3"/>
    <w:rsid w:val="003A6F88"/>
    <w:rsid w:val="003A75F0"/>
    <w:rsid w:val="003B102B"/>
    <w:rsid w:val="003B154E"/>
    <w:rsid w:val="003B25B0"/>
    <w:rsid w:val="003B30E8"/>
    <w:rsid w:val="003B3B7B"/>
    <w:rsid w:val="003B3DED"/>
    <w:rsid w:val="003B410C"/>
    <w:rsid w:val="003B466E"/>
    <w:rsid w:val="003B4B3F"/>
    <w:rsid w:val="003B535A"/>
    <w:rsid w:val="003B5709"/>
    <w:rsid w:val="003B57A7"/>
    <w:rsid w:val="003B5B6D"/>
    <w:rsid w:val="003B5D35"/>
    <w:rsid w:val="003B7303"/>
    <w:rsid w:val="003B733C"/>
    <w:rsid w:val="003B7B80"/>
    <w:rsid w:val="003C067B"/>
    <w:rsid w:val="003C076C"/>
    <w:rsid w:val="003C1A2E"/>
    <w:rsid w:val="003C21BA"/>
    <w:rsid w:val="003C31EA"/>
    <w:rsid w:val="003C3614"/>
    <w:rsid w:val="003C40F8"/>
    <w:rsid w:val="003C47B3"/>
    <w:rsid w:val="003C4C67"/>
    <w:rsid w:val="003C4CA6"/>
    <w:rsid w:val="003C4D22"/>
    <w:rsid w:val="003C5024"/>
    <w:rsid w:val="003C529C"/>
    <w:rsid w:val="003C57B0"/>
    <w:rsid w:val="003C687A"/>
    <w:rsid w:val="003C795F"/>
    <w:rsid w:val="003C7DED"/>
    <w:rsid w:val="003C7FD6"/>
    <w:rsid w:val="003D01EF"/>
    <w:rsid w:val="003D0ED1"/>
    <w:rsid w:val="003D1D54"/>
    <w:rsid w:val="003D246F"/>
    <w:rsid w:val="003D2961"/>
    <w:rsid w:val="003D2B7F"/>
    <w:rsid w:val="003D2CC3"/>
    <w:rsid w:val="003D3BB7"/>
    <w:rsid w:val="003D3F33"/>
    <w:rsid w:val="003D42A3"/>
    <w:rsid w:val="003D442D"/>
    <w:rsid w:val="003D4465"/>
    <w:rsid w:val="003D4946"/>
    <w:rsid w:val="003D4985"/>
    <w:rsid w:val="003D5634"/>
    <w:rsid w:val="003D5B5F"/>
    <w:rsid w:val="003D6373"/>
    <w:rsid w:val="003D65CE"/>
    <w:rsid w:val="003D6858"/>
    <w:rsid w:val="003D6EFE"/>
    <w:rsid w:val="003E067A"/>
    <w:rsid w:val="003E0B62"/>
    <w:rsid w:val="003E102B"/>
    <w:rsid w:val="003E10AC"/>
    <w:rsid w:val="003E16DA"/>
    <w:rsid w:val="003E18DA"/>
    <w:rsid w:val="003E1C69"/>
    <w:rsid w:val="003E2F1C"/>
    <w:rsid w:val="003E5FF3"/>
    <w:rsid w:val="003E7D0E"/>
    <w:rsid w:val="003E7EFD"/>
    <w:rsid w:val="003F017C"/>
    <w:rsid w:val="003F01D5"/>
    <w:rsid w:val="003F0EA3"/>
    <w:rsid w:val="003F1BB9"/>
    <w:rsid w:val="003F1E97"/>
    <w:rsid w:val="003F2965"/>
    <w:rsid w:val="003F2C63"/>
    <w:rsid w:val="003F3271"/>
    <w:rsid w:val="003F365F"/>
    <w:rsid w:val="003F3CDB"/>
    <w:rsid w:val="003F3D4E"/>
    <w:rsid w:val="003F58D5"/>
    <w:rsid w:val="003F5996"/>
    <w:rsid w:val="003F63C1"/>
    <w:rsid w:val="00400146"/>
    <w:rsid w:val="0040062D"/>
    <w:rsid w:val="00400EFB"/>
    <w:rsid w:val="0040201F"/>
    <w:rsid w:val="0040222B"/>
    <w:rsid w:val="004024CD"/>
    <w:rsid w:val="00402506"/>
    <w:rsid w:val="00402576"/>
    <w:rsid w:val="00402625"/>
    <w:rsid w:val="0040265A"/>
    <w:rsid w:val="0040283A"/>
    <w:rsid w:val="00403074"/>
    <w:rsid w:val="00403A2B"/>
    <w:rsid w:val="00403A35"/>
    <w:rsid w:val="00403DF0"/>
    <w:rsid w:val="00403F84"/>
    <w:rsid w:val="00405109"/>
    <w:rsid w:val="004053BE"/>
    <w:rsid w:val="004053F8"/>
    <w:rsid w:val="00405455"/>
    <w:rsid w:val="00405724"/>
    <w:rsid w:val="00405ADB"/>
    <w:rsid w:val="004063F7"/>
    <w:rsid w:val="004066F5"/>
    <w:rsid w:val="00407D16"/>
    <w:rsid w:val="004102ED"/>
    <w:rsid w:val="00410B47"/>
    <w:rsid w:val="00410DB5"/>
    <w:rsid w:val="00411C5A"/>
    <w:rsid w:val="004120C7"/>
    <w:rsid w:val="00414D99"/>
    <w:rsid w:val="00416C0A"/>
    <w:rsid w:val="00417382"/>
    <w:rsid w:val="00417E0B"/>
    <w:rsid w:val="00421C3C"/>
    <w:rsid w:val="00421CFD"/>
    <w:rsid w:val="0042206C"/>
    <w:rsid w:val="004226BB"/>
    <w:rsid w:val="00422FAC"/>
    <w:rsid w:val="00423A97"/>
    <w:rsid w:val="00423AFC"/>
    <w:rsid w:val="00423B6F"/>
    <w:rsid w:val="00423C33"/>
    <w:rsid w:val="00423DA9"/>
    <w:rsid w:val="00426370"/>
    <w:rsid w:val="00427398"/>
    <w:rsid w:val="004276DD"/>
    <w:rsid w:val="004277EF"/>
    <w:rsid w:val="00427A6F"/>
    <w:rsid w:val="00427BCD"/>
    <w:rsid w:val="00427C83"/>
    <w:rsid w:val="004301DE"/>
    <w:rsid w:val="0043034B"/>
    <w:rsid w:val="00430923"/>
    <w:rsid w:val="0043100D"/>
    <w:rsid w:val="00432125"/>
    <w:rsid w:val="00432C00"/>
    <w:rsid w:val="00432E2D"/>
    <w:rsid w:val="004335F5"/>
    <w:rsid w:val="00433A61"/>
    <w:rsid w:val="00433E6B"/>
    <w:rsid w:val="00434FCC"/>
    <w:rsid w:val="0043516A"/>
    <w:rsid w:val="00435304"/>
    <w:rsid w:val="00435FC3"/>
    <w:rsid w:val="00435FD1"/>
    <w:rsid w:val="00436306"/>
    <w:rsid w:val="00436B8F"/>
    <w:rsid w:val="00436C62"/>
    <w:rsid w:val="00436DE1"/>
    <w:rsid w:val="00436E88"/>
    <w:rsid w:val="0043700A"/>
    <w:rsid w:val="0043737F"/>
    <w:rsid w:val="00437DA7"/>
    <w:rsid w:val="0044090A"/>
    <w:rsid w:val="00440CB8"/>
    <w:rsid w:val="004416CE"/>
    <w:rsid w:val="00441709"/>
    <w:rsid w:val="00442599"/>
    <w:rsid w:val="00442898"/>
    <w:rsid w:val="00442A74"/>
    <w:rsid w:val="00442BA0"/>
    <w:rsid w:val="00442CF0"/>
    <w:rsid w:val="00442D04"/>
    <w:rsid w:val="00443475"/>
    <w:rsid w:val="00443493"/>
    <w:rsid w:val="00443586"/>
    <w:rsid w:val="00444AE3"/>
    <w:rsid w:val="00445641"/>
    <w:rsid w:val="00445901"/>
    <w:rsid w:val="00445E6E"/>
    <w:rsid w:val="004460C7"/>
    <w:rsid w:val="00446BE7"/>
    <w:rsid w:val="00447897"/>
    <w:rsid w:val="004503C5"/>
    <w:rsid w:val="00451901"/>
    <w:rsid w:val="00451CD6"/>
    <w:rsid w:val="0045298D"/>
    <w:rsid w:val="00452EC5"/>
    <w:rsid w:val="00453D31"/>
    <w:rsid w:val="004554D1"/>
    <w:rsid w:val="0045596E"/>
    <w:rsid w:val="00455ADB"/>
    <w:rsid w:val="00455E1A"/>
    <w:rsid w:val="00456175"/>
    <w:rsid w:val="0045622D"/>
    <w:rsid w:val="00456741"/>
    <w:rsid w:val="004603D5"/>
    <w:rsid w:val="004603FF"/>
    <w:rsid w:val="00460422"/>
    <w:rsid w:val="00460541"/>
    <w:rsid w:val="00460BF5"/>
    <w:rsid w:val="004613E5"/>
    <w:rsid w:val="00461500"/>
    <w:rsid w:val="00463462"/>
    <w:rsid w:val="004637F1"/>
    <w:rsid w:val="00463A9C"/>
    <w:rsid w:val="00463C2E"/>
    <w:rsid w:val="00464720"/>
    <w:rsid w:val="00464EEB"/>
    <w:rsid w:val="004650BD"/>
    <w:rsid w:val="004659D9"/>
    <w:rsid w:val="00465CFC"/>
    <w:rsid w:val="004664B2"/>
    <w:rsid w:val="004677E1"/>
    <w:rsid w:val="00467938"/>
    <w:rsid w:val="004702E4"/>
    <w:rsid w:val="0047088B"/>
    <w:rsid w:val="00471211"/>
    <w:rsid w:val="00471A47"/>
    <w:rsid w:val="00471B06"/>
    <w:rsid w:val="00472619"/>
    <w:rsid w:val="00473D85"/>
    <w:rsid w:val="00474013"/>
    <w:rsid w:val="00474DEE"/>
    <w:rsid w:val="00474F35"/>
    <w:rsid w:val="00474FB5"/>
    <w:rsid w:val="00475EED"/>
    <w:rsid w:val="004763DD"/>
    <w:rsid w:val="00476B50"/>
    <w:rsid w:val="00476B9E"/>
    <w:rsid w:val="00477C19"/>
    <w:rsid w:val="00480F4E"/>
    <w:rsid w:val="004817B6"/>
    <w:rsid w:val="00481EFC"/>
    <w:rsid w:val="004825FD"/>
    <w:rsid w:val="00483D85"/>
    <w:rsid w:val="00483E69"/>
    <w:rsid w:val="00484C68"/>
    <w:rsid w:val="00484F6D"/>
    <w:rsid w:val="00484F78"/>
    <w:rsid w:val="00486EB0"/>
    <w:rsid w:val="004870C1"/>
    <w:rsid w:val="0048746C"/>
    <w:rsid w:val="00487779"/>
    <w:rsid w:val="00490819"/>
    <w:rsid w:val="004915C5"/>
    <w:rsid w:val="00492869"/>
    <w:rsid w:val="00492C08"/>
    <w:rsid w:val="004949FF"/>
    <w:rsid w:val="00494A2B"/>
    <w:rsid w:val="00494EBB"/>
    <w:rsid w:val="004955DA"/>
    <w:rsid w:val="00495C7D"/>
    <w:rsid w:val="00496065"/>
    <w:rsid w:val="004964FB"/>
    <w:rsid w:val="004965FC"/>
    <w:rsid w:val="00496D24"/>
    <w:rsid w:val="00497A43"/>
    <w:rsid w:val="00497B00"/>
    <w:rsid w:val="004A092F"/>
    <w:rsid w:val="004A1289"/>
    <w:rsid w:val="004A304D"/>
    <w:rsid w:val="004A36AC"/>
    <w:rsid w:val="004A3A9A"/>
    <w:rsid w:val="004A4C8B"/>
    <w:rsid w:val="004A4F5F"/>
    <w:rsid w:val="004A50BC"/>
    <w:rsid w:val="004A59FE"/>
    <w:rsid w:val="004A5AE7"/>
    <w:rsid w:val="004B05E8"/>
    <w:rsid w:val="004B1071"/>
    <w:rsid w:val="004B1553"/>
    <w:rsid w:val="004B1D15"/>
    <w:rsid w:val="004B262F"/>
    <w:rsid w:val="004B2F81"/>
    <w:rsid w:val="004B308B"/>
    <w:rsid w:val="004B32B7"/>
    <w:rsid w:val="004B37EB"/>
    <w:rsid w:val="004B3E62"/>
    <w:rsid w:val="004B4693"/>
    <w:rsid w:val="004B537C"/>
    <w:rsid w:val="004B6170"/>
    <w:rsid w:val="004B632B"/>
    <w:rsid w:val="004B63EC"/>
    <w:rsid w:val="004B6E24"/>
    <w:rsid w:val="004B6EBE"/>
    <w:rsid w:val="004B731B"/>
    <w:rsid w:val="004B7623"/>
    <w:rsid w:val="004C1891"/>
    <w:rsid w:val="004C18B4"/>
    <w:rsid w:val="004C1AC5"/>
    <w:rsid w:val="004C1E13"/>
    <w:rsid w:val="004C26D9"/>
    <w:rsid w:val="004C2B54"/>
    <w:rsid w:val="004C4645"/>
    <w:rsid w:val="004C5ACB"/>
    <w:rsid w:val="004C6FC5"/>
    <w:rsid w:val="004C7738"/>
    <w:rsid w:val="004C7F4D"/>
    <w:rsid w:val="004D0A88"/>
    <w:rsid w:val="004D0BC7"/>
    <w:rsid w:val="004D15E2"/>
    <w:rsid w:val="004D17CB"/>
    <w:rsid w:val="004D191B"/>
    <w:rsid w:val="004D2945"/>
    <w:rsid w:val="004D2FE5"/>
    <w:rsid w:val="004D313F"/>
    <w:rsid w:val="004D34E1"/>
    <w:rsid w:val="004D3B49"/>
    <w:rsid w:val="004D45D4"/>
    <w:rsid w:val="004D46C0"/>
    <w:rsid w:val="004D4762"/>
    <w:rsid w:val="004D4F20"/>
    <w:rsid w:val="004D54A9"/>
    <w:rsid w:val="004D5720"/>
    <w:rsid w:val="004D59D0"/>
    <w:rsid w:val="004D653E"/>
    <w:rsid w:val="004D6D49"/>
    <w:rsid w:val="004D7B32"/>
    <w:rsid w:val="004D7E9B"/>
    <w:rsid w:val="004E14FC"/>
    <w:rsid w:val="004E195A"/>
    <w:rsid w:val="004E407D"/>
    <w:rsid w:val="004E5342"/>
    <w:rsid w:val="004E56F2"/>
    <w:rsid w:val="004E57C9"/>
    <w:rsid w:val="004E5B98"/>
    <w:rsid w:val="004E5D62"/>
    <w:rsid w:val="004E64AD"/>
    <w:rsid w:val="004E6BDD"/>
    <w:rsid w:val="004F0098"/>
    <w:rsid w:val="004F1068"/>
    <w:rsid w:val="004F108C"/>
    <w:rsid w:val="004F15EC"/>
    <w:rsid w:val="004F200B"/>
    <w:rsid w:val="004F2515"/>
    <w:rsid w:val="004F2D9E"/>
    <w:rsid w:val="004F31D3"/>
    <w:rsid w:val="004F3791"/>
    <w:rsid w:val="004F46C1"/>
    <w:rsid w:val="004F4895"/>
    <w:rsid w:val="004F549F"/>
    <w:rsid w:val="004F573C"/>
    <w:rsid w:val="004F5F95"/>
    <w:rsid w:val="004F6B13"/>
    <w:rsid w:val="004F79AC"/>
    <w:rsid w:val="00500821"/>
    <w:rsid w:val="00500E38"/>
    <w:rsid w:val="005012F8"/>
    <w:rsid w:val="00501EDC"/>
    <w:rsid w:val="00502229"/>
    <w:rsid w:val="005022A7"/>
    <w:rsid w:val="0050233D"/>
    <w:rsid w:val="005026CC"/>
    <w:rsid w:val="005028F9"/>
    <w:rsid w:val="00503152"/>
    <w:rsid w:val="005032AB"/>
    <w:rsid w:val="00504810"/>
    <w:rsid w:val="0050649D"/>
    <w:rsid w:val="00507C4D"/>
    <w:rsid w:val="0051009D"/>
    <w:rsid w:val="0051108F"/>
    <w:rsid w:val="005113C3"/>
    <w:rsid w:val="005117BC"/>
    <w:rsid w:val="00511810"/>
    <w:rsid w:val="00512420"/>
    <w:rsid w:val="00513D0C"/>
    <w:rsid w:val="0051415B"/>
    <w:rsid w:val="00514B5A"/>
    <w:rsid w:val="00514CE1"/>
    <w:rsid w:val="00515027"/>
    <w:rsid w:val="00515116"/>
    <w:rsid w:val="0051518C"/>
    <w:rsid w:val="00515EA2"/>
    <w:rsid w:val="00516010"/>
    <w:rsid w:val="0051651E"/>
    <w:rsid w:val="0051747C"/>
    <w:rsid w:val="0051753E"/>
    <w:rsid w:val="00517C96"/>
    <w:rsid w:val="00520196"/>
    <w:rsid w:val="0052025C"/>
    <w:rsid w:val="00520AFE"/>
    <w:rsid w:val="00520B23"/>
    <w:rsid w:val="0052104B"/>
    <w:rsid w:val="00522B2E"/>
    <w:rsid w:val="005234A3"/>
    <w:rsid w:val="00524EF4"/>
    <w:rsid w:val="005250DC"/>
    <w:rsid w:val="00525553"/>
    <w:rsid w:val="00526693"/>
    <w:rsid w:val="00526D0F"/>
    <w:rsid w:val="00527D8E"/>
    <w:rsid w:val="00530E36"/>
    <w:rsid w:val="005310B0"/>
    <w:rsid w:val="00532128"/>
    <w:rsid w:val="00532789"/>
    <w:rsid w:val="005329A5"/>
    <w:rsid w:val="00532A2F"/>
    <w:rsid w:val="00532D95"/>
    <w:rsid w:val="00533579"/>
    <w:rsid w:val="005342CF"/>
    <w:rsid w:val="00534B23"/>
    <w:rsid w:val="00534B3E"/>
    <w:rsid w:val="00536085"/>
    <w:rsid w:val="0053714C"/>
    <w:rsid w:val="00537482"/>
    <w:rsid w:val="00540306"/>
    <w:rsid w:val="005405D3"/>
    <w:rsid w:val="005407F1"/>
    <w:rsid w:val="00540822"/>
    <w:rsid w:val="00540C3C"/>
    <w:rsid w:val="005414DF"/>
    <w:rsid w:val="00541AC6"/>
    <w:rsid w:val="00541E0F"/>
    <w:rsid w:val="005421A9"/>
    <w:rsid w:val="0054289A"/>
    <w:rsid w:val="00542D7C"/>
    <w:rsid w:val="005443E1"/>
    <w:rsid w:val="0054449D"/>
    <w:rsid w:val="005454E0"/>
    <w:rsid w:val="00545778"/>
    <w:rsid w:val="0054597A"/>
    <w:rsid w:val="0054693B"/>
    <w:rsid w:val="00546B42"/>
    <w:rsid w:val="0054718E"/>
    <w:rsid w:val="005471DB"/>
    <w:rsid w:val="005472DB"/>
    <w:rsid w:val="005473CF"/>
    <w:rsid w:val="00547D0E"/>
    <w:rsid w:val="0055007C"/>
    <w:rsid w:val="0055043A"/>
    <w:rsid w:val="00550836"/>
    <w:rsid w:val="00550AF9"/>
    <w:rsid w:val="00551532"/>
    <w:rsid w:val="005515EA"/>
    <w:rsid w:val="005529F0"/>
    <w:rsid w:val="00555825"/>
    <w:rsid w:val="00556C80"/>
    <w:rsid w:val="00556F40"/>
    <w:rsid w:val="005571DD"/>
    <w:rsid w:val="00557515"/>
    <w:rsid w:val="0055752B"/>
    <w:rsid w:val="00557DF6"/>
    <w:rsid w:val="00557F9D"/>
    <w:rsid w:val="005607DD"/>
    <w:rsid w:val="00561253"/>
    <w:rsid w:val="0056140C"/>
    <w:rsid w:val="0056198F"/>
    <w:rsid w:val="00561F70"/>
    <w:rsid w:val="00561FAA"/>
    <w:rsid w:val="0056331C"/>
    <w:rsid w:val="0056480E"/>
    <w:rsid w:val="005648C5"/>
    <w:rsid w:val="00565C64"/>
    <w:rsid w:val="00567123"/>
    <w:rsid w:val="005678EE"/>
    <w:rsid w:val="00570120"/>
    <w:rsid w:val="005701AD"/>
    <w:rsid w:val="00570211"/>
    <w:rsid w:val="005707CA"/>
    <w:rsid w:val="0057088F"/>
    <w:rsid w:val="005711C6"/>
    <w:rsid w:val="0057166F"/>
    <w:rsid w:val="00571CD7"/>
    <w:rsid w:val="0057278F"/>
    <w:rsid w:val="00573153"/>
    <w:rsid w:val="0057356E"/>
    <w:rsid w:val="00573C58"/>
    <w:rsid w:val="0057419E"/>
    <w:rsid w:val="0057447D"/>
    <w:rsid w:val="00574DDE"/>
    <w:rsid w:val="0057516D"/>
    <w:rsid w:val="005755D7"/>
    <w:rsid w:val="005756BB"/>
    <w:rsid w:val="00576590"/>
    <w:rsid w:val="00576864"/>
    <w:rsid w:val="00576B87"/>
    <w:rsid w:val="005774B5"/>
    <w:rsid w:val="005778DF"/>
    <w:rsid w:val="00577BDF"/>
    <w:rsid w:val="00581AF4"/>
    <w:rsid w:val="00581C0A"/>
    <w:rsid w:val="00581E05"/>
    <w:rsid w:val="00582FC6"/>
    <w:rsid w:val="005831E0"/>
    <w:rsid w:val="00583E4B"/>
    <w:rsid w:val="005842EC"/>
    <w:rsid w:val="005846AA"/>
    <w:rsid w:val="005849F0"/>
    <w:rsid w:val="00584C1D"/>
    <w:rsid w:val="00587B94"/>
    <w:rsid w:val="00587E83"/>
    <w:rsid w:val="00590FB6"/>
    <w:rsid w:val="005914F6"/>
    <w:rsid w:val="00591F9A"/>
    <w:rsid w:val="0059359A"/>
    <w:rsid w:val="005940E2"/>
    <w:rsid w:val="00594E19"/>
    <w:rsid w:val="00594E35"/>
    <w:rsid w:val="00595F6F"/>
    <w:rsid w:val="0059648F"/>
    <w:rsid w:val="00596565"/>
    <w:rsid w:val="005A0138"/>
    <w:rsid w:val="005A0745"/>
    <w:rsid w:val="005A14FC"/>
    <w:rsid w:val="005A1A73"/>
    <w:rsid w:val="005A1FD4"/>
    <w:rsid w:val="005A203A"/>
    <w:rsid w:val="005A3491"/>
    <w:rsid w:val="005A38E4"/>
    <w:rsid w:val="005A3E50"/>
    <w:rsid w:val="005A3FC2"/>
    <w:rsid w:val="005A41C8"/>
    <w:rsid w:val="005A4696"/>
    <w:rsid w:val="005A4824"/>
    <w:rsid w:val="005A49B5"/>
    <w:rsid w:val="005A4EE9"/>
    <w:rsid w:val="005A77DA"/>
    <w:rsid w:val="005A791C"/>
    <w:rsid w:val="005A7C4E"/>
    <w:rsid w:val="005A7EAC"/>
    <w:rsid w:val="005B0827"/>
    <w:rsid w:val="005B0C4F"/>
    <w:rsid w:val="005B1780"/>
    <w:rsid w:val="005B17EF"/>
    <w:rsid w:val="005B1A72"/>
    <w:rsid w:val="005B32AC"/>
    <w:rsid w:val="005B343B"/>
    <w:rsid w:val="005B3440"/>
    <w:rsid w:val="005B3735"/>
    <w:rsid w:val="005B4418"/>
    <w:rsid w:val="005B4602"/>
    <w:rsid w:val="005B4CB6"/>
    <w:rsid w:val="005B5EFE"/>
    <w:rsid w:val="005B6121"/>
    <w:rsid w:val="005B689A"/>
    <w:rsid w:val="005B777A"/>
    <w:rsid w:val="005C0DC8"/>
    <w:rsid w:val="005C10B6"/>
    <w:rsid w:val="005C17F0"/>
    <w:rsid w:val="005C2615"/>
    <w:rsid w:val="005C3405"/>
    <w:rsid w:val="005C4C38"/>
    <w:rsid w:val="005C57EA"/>
    <w:rsid w:val="005C685D"/>
    <w:rsid w:val="005C68C4"/>
    <w:rsid w:val="005C75BB"/>
    <w:rsid w:val="005C7EC9"/>
    <w:rsid w:val="005D00AA"/>
    <w:rsid w:val="005D10F5"/>
    <w:rsid w:val="005D16F6"/>
    <w:rsid w:val="005D1781"/>
    <w:rsid w:val="005D1EF6"/>
    <w:rsid w:val="005D1F16"/>
    <w:rsid w:val="005D2515"/>
    <w:rsid w:val="005D3350"/>
    <w:rsid w:val="005D3FB3"/>
    <w:rsid w:val="005D46E0"/>
    <w:rsid w:val="005D49C5"/>
    <w:rsid w:val="005D51D2"/>
    <w:rsid w:val="005D538E"/>
    <w:rsid w:val="005D55F6"/>
    <w:rsid w:val="005D64AD"/>
    <w:rsid w:val="005D65F2"/>
    <w:rsid w:val="005D733E"/>
    <w:rsid w:val="005D734B"/>
    <w:rsid w:val="005E1058"/>
    <w:rsid w:val="005E1224"/>
    <w:rsid w:val="005E14EA"/>
    <w:rsid w:val="005E19AD"/>
    <w:rsid w:val="005E1EDA"/>
    <w:rsid w:val="005E494E"/>
    <w:rsid w:val="005E5135"/>
    <w:rsid w:val="005E55AD"/>
    <w:rsid w:val="005E6261"/>
    <w:rsid w:val="005E64B5"/>
    <w:rsid w:val="005E6583"/>
    <w:rsid w:val="005E7D85"/>
    <w:rsid w:val="005F0010"/>
    <w:rsid w:val="005F0386"/>
    <w:rsid w:val="005F05D6"/>
    <w:rsid w:val="005F0692"/>
    <w:rsid w:val="005F0875"/>
    <w:rsid w:val="005F08F3"/>
    <w:rsid w:val="005F11A3"/>
    <w:rsid w:val="005F17B6"/>
    <w:rsid w:val="005F18D8"/>
    <w:rsid w:val="005F3407"/>
    <w:rsid w:val="005F43A1"/>
    <w:rsid w:val="005F49B1"/>
    <w:rsid w:val="005F49E3"/>
    <w:rsid w:val="005F4F32"/>
    <w:rsid w:val="005F5082"/>
    <w:rsid w:val="005F51F8"/>
    <w:rsid w:val="005F53E9"/>
    <w:rsid w:val="005F5869"/>
    <w:rsid w:val="005F587B"/>
    <w:rsid w:val="005F5B21"/>
    <w:rsid w:val="005F5CC0"/>
    <w:rsid w:val="005F65D6"/>
    <w:rsid w:val="005F6F08"/>
    <w:rsid w:val="005F7055"/>
    <w:rsid w:val="005F71C7"/>
    <w:rsid w:val="005F759F"/>
    <w:rsid w:val="00600450"/>
    <w:rsid w:val="00601DC0"/>
    <w:rsid w:val="006028B5"/>
    <w:rsid w:val="00603185"/>
    <w:rsid w:val="00603191"/>
    <w:rsid w:val="0060398F"/>
    <w:rsid w:val="00603DB4"/>
    <w:rsid w:val="0060568D"/>
    <w:rsid w:val="00605BF6"/>
    <w:rsid w:val="00605F11"/>
    <w:rsid w:val="00606F46"/>
    <w:rsid w:val="00610379"/>
    <w:rsid w:val="006109A2"/>
    <w:rsid w:val="00611821"/>
    <w:rsid w:val="00612454"/>
    <w:rsid w:val="00613350"/>
    <w:rsid w:val="006137FF"/>
    <w:rsid w:val="00613E7E"/>
    <w:rsid w:val="0061580D"/>
    <w:rsid w:val="006164AB"/>
    <w:rsid w:val="00616E96"/>
    <w:rsid w:val="00617AC2"/>
    <w:rsid w:val="006213EA"/>
    <w:rsid w:val="006219DE"/>
    <w:rsid w:val="006220F8"/>
    <w:rsid w:val="00623315"/>
    <w:rsid w:val="006237F6"/>
    <w:rsid w:val="00623B6A"/>
    <w:rsid w:val="00624304"/>
    <w:rsid w:val="00624AC8"/>
    <w:rsid w:val="00625278"/>
    <w:rsid w:val="00626223"/>
    <w:rsid w:val="00626CF2"/>
    <w:rsid w:val="00626DC4"/>
    <w:rsid w:val="00626FFD"/>
    <w:rsid w:val="0062747D"/>
    <w:rsid w:val="0062770D"/>
    <w:rsid w:val="006302AA"/>
    <w:rsid w:val="00630DBF"/>
    <w:rsid w:val="00631415"/>
    <w:rsid w:val="00631573"/>
    <w:rsid w:val="006325E5"/>
    <w:rsid w:val="006329C3"/>
    <w:rsid w:val="0063343A"/>
    <w:rsid w:val="00633A0D"/>
    <w:rsid w:val="00633CD3"/>
    <w:rsid w:val="00634B46"/>
    <w:rsid w:val="0063600B"/>
    <w:rsid w:val="00636226"/>
    <w:rsid w:val="0063763F"/>
    <w:rsid w:val="00637E1B"/>
    <w:rsid w:val="00637E1E"/>
    <w:rsid w:val="00640395"/>
    <w:rsid w:val="006404E2"/>
    <w:rsid w:val="00640D7F"/>
    <w:rsid w:val="006416A0"/>
    <w:rsid w:val="006425A0"/>
    <w:rsid w:val="00643E75"/>
    <w:rsid w:val="00643F21"/>
    <w:rsid w:val="006446F6"/>
    <w:rsid w:val="00644878"/>
    <w:rsid w:val="00644E28"/>
    <w:rsid w:val="00645A2E"/>
    <w:rsid w:val="00645A45"/>
    <w:rsid w:val="006468CD"/>
    <w:rsid w:val="00646DAC"/>
    <w:rsid w:val="00647ABD"/>
    <w:rsid w:val="0065062C"/>
    <w:rsid w:val="00650F3C"/>
    <w:rsid w:val="00651367"/>
    <w:rsid w:val="0065244F"/>
    <w:rsid w:val="006526E0"/>
    <w:rsid w:val="00652980"/>
    <w:rsid w:val="006535B7"/>
    <w:rsid w:val="00653938"/>
    <w:rsid w:val="00653A53"/>
    <w:rsid w:val="00653CC2"/>
    <w:rsid w:val="00653FE5"/>
    <w:rsid w:val="00653FF3"/>
    <w:rsid w:val="00654977"/>
    <w:rsid w:val="00655F4A"/>
    <w:rsid w:val="00656E83"/>
    <w:rsid w:val="00657810"/>
    <w:rsid w:val="00657C5E"/>
    <w:rsid w:val="00657F79"/>
    <w:rsid w:val="006602D3"/>
    <w:rsid w:val="006605CA"/>
    <w:rsid w:val="00660654"/>
    <w:rsid w:val="00660CB8"/>
    <w:rsid w:val="00661309"/>
    <w:rsid w:val="006613CF"/>
    <w:rsid w:val="00661DE2"/>
    <w:rsid w:val="00662045"/>
    <w:rsid w:val="0066227D"/>
    <w:rsid w:val="006622D7"/>
    <w:rsid w:val="006631BE"/>
    <w:rsid w:val="0066396E"/>
    <w:rsid w:val="00663B8F"/>
    <w:rsid w:val="006644D9"/>
    <w:rsid w:val="0066494E"/>
    <w:rsid w:val="00664EF3"/>
    <w:rsid w:val="00665791"/>
    <w:rsid w:val="00665814"/>
    <w:rsid w:val="006659AC"/>
    <w:rsid w:val="00666277"/>
    <w:rsid w:val="00666569"/>
    <w:rsid w:val="006669DF"/>
    <w:rsid w:val="00667528"/>
    <w:rsid w:val="00667618"/>
    <w:rsid w:val="00667BC6"/>
    <w:rsid w:val="0067068C"/>
    <w:rsid w:val="00670CF8"/>
    <w:rsid w:val="00672F90"/>
    <w:rsid w:val="006730EA"/>
    <w:rsid w:val="006732F8"/>
    <w:rsid w:val="00674B76"/>
    <w:rsid w:val="00674D26"/>
    <w:rsid w:val="006752B9"/>
    <w:rsid w:val="0067562F"/>
    <w:rsid w:val="006759EF"/>
    <w:rsid w:val="00676131"/>
    <w:rsid w:val="006766F2"/>
    <w:rsid w:val="00676E1F"/>
    <w:rsid w:val="00677F45"/>
    <w:rsid w:val="00677FA5"/>
    <w:rsid w:val="006804D0"/>
    <w:rsid w:val="006817A7"/>
    <w:rsid w:val="00681AD0"/>
    <w:rsid w:val="00683B02"/>
    <w:rsid w:val="00683E0D"/>
    <w:rsid w:val="0068495F"/>
    <w:rsid w:val="00684BD0"/>
    <w:rsid w:val="00684CE0"/>
    <w:rsid w:val="006850A0"/>
    <w:rsid w:val="00685144"/>
    <w:rsid w:val="00685DC9"/>
    <w:rsid w:val="0068612C"/>
    <w:rsid w:val="0068656A"/>
    <w:rsid w:val="006866B5"/>
    <w:rsid w:val="0068678B"/>
    <w:rsid w:val="00686E4A"/>
    <w:rsid w:val="00691B8C"/>
    <w:rsid w:val="00691F02"/>
    <w:rsid w:val="00692B98"/>
    <w:rsid w:val="006932F1"/>
    <w:rsid w:val="006934C8"/>
    <w:rsid w:val="00695854"/>
    <w:rsid w:val="00695E86"/>
    <w:rsid w:val="006960DF"/>
    <w:rsid w:val="00696BA4"/>
    <w:rsid w:val="00696E7B"/>
    <w:rsid w:val="006970E5"/>
    <w:rsid w:val="006979B7"/>
    <w:rsid w:val="00697F03"/>
    <w:rsid w:val="006A0888"/>
    <w:rsid w:val="006A10AA"/>
    <w:rsid w:val="006A1A43"/>
    <w:rsid w:val="006A27F0"/>
    <w:rsid w:val="006A2D69"/>
    <w:rsid w:val="006A355D"/>
    <w:rsid w:val="006A36FA"/>
    <w:rsid w:val="006A40A5"/>
    <w:rsid w:val="006A4CCE"/>
    <w:rsid w:val="006A4FFA"/>
    <w:rsid w:val="006A56E4"/>
    <w:rsid w:val="006A5B23"/>
    <w:rsid w:val="006A61FC"/>
    <w:rsid w:val="006A6606"/>
    <w:rsid w:val="006A7E90"/>
    <w:rsid w:val="006A7EDE"/>
    <w:rsid w:val="006B072A"/>
    <w:rsid w:val="006B1123"/>
    <w:rsid w:val="006B1D3C"/>
    <w:rsid w:val="006B22E1"/>
    <w:rsid w:val="006B2ABA"/>
    <w:rsid w:val="006B2EB5"/>
    <w:rsid w:val="006B3D2A"/>
    <w:rsid w:val="006B3E31"/>
    <w:rsid w:val="006B4404"/>
    <w:rsid w:val="006B4770"/>
    <w:rsid w:val="006B488D"/>
    <w:rsid w:val="006B4FB9"/>
    <w:rsid w:val="006B533C"/>
    <w:rsid w:val="006B592C"/>
    <w:rsid w:val="006B5F3B"/>
    <w:rsid w:val="006B6195"/>
    <w:rsid w:val="006B6403"/>
    <w:rsid w:val="006B719A"/>
    <w:rsid w:val="006C0663"/>
    <w:rsid w:val="006C12BE"/>
    <w:rsid w:val="006C29D5"/>
    <w:rsid w:val="006C2B85"/>
    <w:rsid w:val="006C4C57"/>
    <w:rsid w:val="006C51A8"/>
    <w:rsid w:val="006C6EA5"/>
    <w:rsid w:val="006C7023"/>
    <w:rsid w:val="006C77E4"/>
    <w:rsid w:val="006D0848"/>
    <w:rsid w:val="006D0D1A"/>
    <w:rsid w:val="006D0D23"/>
    <w:rsid w:val="006D124C"/>
    <w:rsid w:val="006D177A"/>
    <w:rsid w:val="006D1B9D"/>
    <w:rsid w:val="006D2175"/>
    <w:rsid w:val="006D27F4"/>
    <w:rsid w:val="006D28DE"/>
    <w:rsid w:val="006D4642"/>
    <w:rsid w:val="006D4A64"/>
    <w:rsid w:val="006D71EF"/>
    <w:rsid w:val="006D731D"/>
    <w:rsid w:val="006D76E5"/>
    <w:rsid w:val="006D798F"/>
    <w:rsid w:val="006D7BAD"/>
    <w:rsid w:val="006E1D47"/>
    <w:rsid w:val="006E1FBD"/>
    <w:rsid w:val="006E25B9"/>
    <w:rsid w:val="006E3002"/>
    <w:rsid w:val="006E471A"/>
    <w:rsid w:val="006E6EAA"/>
    <w:rsid w:val="006E7007"/>
    <w:rsid w:val="006E7323"/>
    <w:rsid w:val="006E74E5"/>
    <w:rsid w:val="006E76E0"/>
    <w:rsid w:val="006E7DB4"/>
    <w:rsid w:val="006F1387"/>
    <w:rsid w:val="006F31D4"/>
    <w:rsid w:val="006F39D9"/>
    <w:rsid w:val="006F3A38"/>
    <w:rsid w:val="006F3D77"/>
    <w:rsid w:val="006F45E1"/>
    <w:rsid w:val="006F46E3"/>
    <w:rsid w:val="006F509A"/>
    <w:rsid w:val="006F5300"/>
    <w:rsid w:val="006F5AF2"/>
    <w:rsid w:val="006F5F18"/>
    <w:rsid w:val="006F647A"/>
    <w:rsid w:val="006F674F"/>
    <w:rsid w:val="006F67FC"/>
    <w:rsid w:val="006F68EF"/>
    <w:rsid w:val="006F7F97"/>
    <w:rsid w:val="007005C5"/>
    <w:rsid w:val="00701A14"/>
    <w:rsid w:val="007020B6"/>
    <w:rsid w:val="00702E70"/>
    <w:rsid w:val="00703C7E"/>
    <w:rsid w:val="00704437"/>
    <w:rsid w:val="0070568D"/>
    <w:rsid w:val="007056EC"/>
    <w:rsid w:val="00705CC7"/>
    <w:rsid w:val="0070654C"/>
    <w:rsid w:val="00706ABD"/>
    <w:rsid w:val="00707E09"/>
    <w:rsid w:val="0071018D"/>
    <w:rsid w:val="0071075C"/>
    <w:rsid w:val="0071094A"/>
    <w:rsid w:val="00710EDC"/>
    <w:rsid w:val="00710FC5"/>
    <w:rsid w:val="007112BF"/>
    <w:rsid w:val="00711664"/>
    <w:rsid w:val="00711868"/>
    <w:rsid w:val="0071229F"/>
    <w:rsid w:val="0071271B"/>
    <w:rsid w:val="00713170"/>
    <w:rsid w:val="00713AD5"/>
    <w:rsid w:val="00713DB3"/>
    <w:rsid w:val="00713FCF"/>
    <w:rsid w:val="00714682"/>
    <w:rsid w:val="00715F8E"/>
    <w:rsid w:val="00715F9F"/>
    <w:rsid w:val="007160CC"/>
    <w:rsid w:val="00716138"/>
    <w:rsid w:val="00716C8A"/>
    <w:rsid w:val="00716E39"/>
    <w:rsid w:val="00716EB1"/>
    <w:rsid w:val="00716F67"/>
    <w:rsid w:val="00716FC8"/>
    <w:rsid w:val="007179D4"/>
    <w:rsid w:val="00720271"/>
    <w:rsid w:val="00720832"/>
    <w:rsid w:val="007216BD"/>
    <w:rsid w:val="007216F4"/>
    <w:rsid w:val="00724461"/>
    <w:rsid w:val="007245E3"/>
    <w:rsid w:val="007254DE"/>
    <w:rsid w:val="007258AC"/>
    <w:rsid w:val="00726B1B"/>
    <w:rsid w:val="0072713C"/>
    <w:rsid w:val="00727E96"/>
    <w:rsid w:val="00730483"/>
    <w:rsid w:val="00730978"/>
    <w:rsid w:val="007310F2"/>
    <w:rsid w:val="007312F3"/>
    <w:rsid w:val="0073190D"/>
    <w:rsid w:val="00732119"/>
    <w:rsid w:val="007321B7"/>
    <w:rsid w:val="00732DF7"/>
    <w:rsid w:val="00733438"/>
    <w:rsid w:val="00734390"/>
    <w:rsid w:val="00734BC9"/>
    <w:rsid w:val="0073588D"/>
    <w:rsid w:val="0073696F"/>
    <w:rsid w:val="00736E89"/>
    <w:rsid w:val="00737D84"/>
    <w:rsid w:val="0074038C"/>
    <w:rsid w:val="0074050D"/>
    <w:rsid w:val="00741CB2"/>
    <w:rsid w:val="00741EFB"/>
    <w:rsid w:val="00742B11"/>
    <w:rsid w:val="00742F55"/>
    <w:rsid w:val="00743CE6"/>
    <w:rsid w:val="007445C6"/>
    <w:rsid w:val="00744E61"/>
    <w:rsid w:val="00745871"/>
    <w:rsid w:val="00745D0B"/>
    <w:rsid w:val="00750DA2"/>
    <w:rsid w:val="00750F33"/>
    <w:rsid w:val="007516C1"/>
    <w:rsid w:val="00752784"/>
    <w:rsid w:val="00752843"/>
    <w:rsid w:val="00752FF2"/>
    <w:rsid w:val="0075337A"/>
    <w:rsid w:val="00754493"/>
    <w:rsid w:val="00754A9B"/>
    <w:rsid w:val="00754C7F"/>
    <w:rsid w:val="007556C8"/>
    <w:rsid w:val="00755C4E"/>
    <w:rsid w:val="00756096"/>
    <w:rsid w:val="00757C7F"/>
    <w:rsid w:val="00757F4B"/>
    <w:rsid w:val="00760363"/>
    <w:rsid w:val="00760E99"/>
    <w:rsid w:val="00761AF8"/>
    <w:rsid w:val="00761CF0"/>
    <w:rsid w:val="00761E08"/>
    <w:rsid w:val="00762845"/>
    <w:rsid w:val="00762B8D"/>
    <w:rsid w:val="00763054"/>
    <w:rsid w:val="00763947"/>
    <w:rsid w:val="00763D9D"/>
    <w:rsid w:val="00763E77"/>
    <w:rsid w:val="00763EC8"/>
    <w:rsid w:val="00763F8C"/>
    <w:rsid w:val="007663FB"/>
    <w:rsid w:val="00767515"/>
    <w:rsid w:val="007676B1"/>
    <w:rsid w:val="00767C00"/>
    <w:rsid w:val="00767D7D"/>
    <w:rsid w:val="0077063F"/>
    <w:rsid w:val="00770723"/>
    <w:rsid w:val="00771F97"/>
    <w:rsid w:val="0077224D"/>
    <w:rsid w:val="00773646"/>
    <w:rsid w:val="00774018"/>
    <w:rsid w:val="007752C3"/>
    <w:rsid w:val="00775CC8"/>
    <w:rsid w:val="00776268"/>
    <w:rsid w:val="00776AA8"/>
    <w:rsid w:val="00780067"/>
    <w:rsid w:val="00781923"/>
    <w:rsid w:val="007827C4"/>
    <w:rsid w:val="00782FCA"/>
    <w:rsid w:val="00783416"/>
    <w:rsid w:val="00783B35"/>
    <w:rsid w:val="00784665"/>
    <w:rsid w:val="00784D79"/>
    <w:rsid w:val="00785158"/>
    <w:rsid w:val="007851F0"/>
    <w:rsid w:val="0078601D"/>
    <w:rsid w:val="0078620D"/>
    <w:rsid w:val="00786601"/>
    <w:rsid w:val="00786DA4"/>
    <w:rsid w:val="00787835"/>
    <w:rsid w:val="00787B58"/>
    <w:rsid w:val="00790D76"/>
    <w:rsid w:val="0079196D"/>
    <w:rsid w:val="007921B6"/>
    <w:rsid w:val="0079297F"/>
    <w:rsid w:val="00792F46"/>
    <w:rsid w:val="00792F85"/>
    <w:rsid w:val="00793681"/>
    <w:rsid w:val="00793D99"/>
    <w:rsid w:val="007948FF"/>
    <w:rsid w:val="00795F47"/>
    <w:rsid w:val="007968A6"/>
    <w:rsid w:val="007A0DC8"/>
    <w:rsid w:val="007A0F99"/>
    <w:rsid w:val="007A1570"/>
    <w:rsid w:val="007A1AB9"/>
    <w:rsid w:val="007A1AFA"/>
    <w:rsid w:val="007A1E68"/>
    <w:rsid w:val="007A25EF"/>
    <w:rsid w:val="007A278A"/>
    <w:rsid w:val="007A3319"/>
    <w:rsid w:val="007A345A"/>
    <w:rsid w:val="007A3B3E"/>
    <w:rsid w:val="007A3CF9"/>
    <w:rsid w:val="007A3F06"/>
    <w:rsid w:val="007A40F0"/>
    <w:rsid w:val="007A4619"/>
    <w:rsid w:val="007A5673"/>
    <w:rsid w:val="007A595D"/>
    <w:rsid w:val="007A5E4E"/>
    <w:rsid w:val="007A64CA"/>
    <w:rsid w:val="007A69D9"/>
    <w:rsid w:val="007A7B75"/>
    <w:rsid w:val="007B07DB"/>
    <w:rsid w:val="007B0ED7"/>
    <w:rsid w:val="007B1313"/>
    <w:rsid w:val="007B19A0"/>
    <w:rsid w:val="007B21FC"/>
    <w:rsid w:val="007B305A"/>
    <w:rsid w:val="007B37EA"/>
    <w:rsid w:val="007B5CA8"/>
    <w:rsid w:val="007B5D89"/>
    <w:rsid w:val="007B6D20"/>
    <w:rsid w:val="007B7289"/>
    <w:rsid w:val="007C06F4"/>
    <w:rsid w:val="007C0D12"/>
    <w:rsid w:val="007C2F60"/>
    <w:rsid w:val="007C3858"/>
    <w:rsid w:val="007C3A3B"/>
    <w:rsid w:val="007C45F5"/>
    <w:rsid w:val="007C5214"/>
    <w:rsid w:val="007C7161"/>
    <w:rsid w:val="007C7469"/>
    <w:rsid w:val="007C77B5"/>
    <w:rsid w:val="007C78C5"/>
    <w:rsid w:val="007D10DF"/>
    <w:rsid w:val="007D10E8"/>
    <w:rsid w:val="007D1C65"/>
    <w:rsid w:val="007D2906"/>
    <w:rsid w:val="007D3D9B"/>
    <w:rsid w:val="007D4138"/>
    <w:rsid w:val="007D4324"/>
    <w:rsid w:val="007D446F"/>
    <w:rsid w:val="007D4E4B"/>
    <w:rsid w:val="007D5882"/>
    <w:rsid w:val="007D628F"/>
    <w:rsid w:val="007D6378"/>
    <w:rsid w:val="007D6C85"/>
    <w:rsid w:val="007D7091"/>
    <w:rsid w:val="007D76B0"/>
    <w:rsid w:val="007E0013"/>
    <w:rsid w:val="007E0316"/>
    <w:rsid w:val="007E0365"/>
    <w:rsid w:val="007E167B"/>
    <w:rsid w:val="007E1A4A"/>
    <w:rsid w:val="007E21F9"/>
    <w:rsid w:val="007E232C"/>
    <w:rsid w:val="007E2544"/>
    <w:rsid w:val="007E3520"/>
    <w:rsid w:val="007E3C15"/>
    <w:rsid w:val="007E4E69"/>
    <w:rsid w:val="007E5016"/>
    <w:rsid w:val="007E544A"/>
    <w:rsid w:val="007E5880"/>
    <w:rsid w:val="007E5A64"/>
    <w:rsid w:val="007E609F"/>
    <w:rsid w:val="007E62D4"/>
    <w:rsid w:val="007E62FA"/>
    <w:rsid w:val="007E63E7"/>
    <w:rsid w:val="007E6BAC"/>
    <w:rsid w:val="007E6E80"/>
    <w:rsid w:val="007E76A5"/>
    <w:rsid w:val="007F034F"/>
    <w:rsid w:val="007F08E5"/>
    <w:rsid w:val="007F0F5D"/>
    <w:rsid w:val="007F12E5"/>
    <w:rsid w:val="007F1F29"/>
    <w:rsid w:val="007F2D52"/>
    <w:rsid w:val="007F38A3"/>
    <w:rsid w:val="007F4B15"/>
    <w:rsid w:val="007F655F"/>
    <w:rsid w:val="007F7D50"/>
    <w:rsid w:val="007F7D70"/>
    <w:rsid w:val="007F7E61"/>
    <w:rsid w:val="008010B5"/>
    <w:rsid w:val="00801F6C"/>
    <w:rsid w:val="00802D97"/>
    <w:rsid w:val="00802F60"/>
    <w:rsid w:val="00805469"/>
    <w:rsid w:val="0080589F"/>
    <w:rsid w:val="00805CCC"/>
    <w:rsid w:val="0081034C"/>
    <w:rsid w:val="008105C0"/>
    <w:rsid w:val="00810E34"/>
    <w:rsid w:val="008117FE"/>
    <w:rsid w:val="00811F97"/>
    <w:rsid w:val="00812500"/>
    <w:rsid w:val="00812A00"/>
    <w:rsid w:val="00813BAC"/>
    <w:rsid w:val="00814273"/>
    <w:rsid w:val="0081486D"/>
    <w:rsid w:val="008149A1"/>
    <w:rsid w:val="008149F6"/>
    <w:rsid w:val="00815781"/>
    <w:rsid w:val="00815976"/>
    <w:rsid w:val="008167BB"/>
    <w:rsid w:val="008167E4"/>
    <w:rsid w:val="00817745"/>
    <w:rsid w:val="00820052"/>
    <w:rsid w:val="0082169A"/>
    <w:rsid w:val="00821D80"/>
    <w:rsid w:val="008222F3"/>
    <w:rsid w:val="00822AB8"/>
    <w:rsid w:val="008235E8"/>
    <w:rsid w:val="00823C15"/>
    <w:rsid w:val="0082427F"/>
    <w:rsid w:val="008247A1"/>
    <w:rsid w:val="00824D2B"/>
    <w:rsid w:val="008254D3"/>
    <w:rsid w:val="00826504"/>
    <w:rsid w:val="00826D5B"/>
    <w:rsid w:val="0082742F"/>
    <w:rsid w:val="00830874"/>
    <w:rsid w:val="008312C3"/>
    <w:rsid w:val="00831393"/>
    <w:rsid w:val="00831AF6"/>
    <w:rsid w:val="00831C7A"/>
    <w:rsid w:val="008321D4"/>
    <w:rsid w:val="008326C8"/>
    <w:rsid w:val="00833310"/>
    <w:rsid w:val="0083488F"/>
    <w:rsid w:val="00834E32"/>
    <w:rsid w:val="00837600"/>
    <w:rsid w:val="00837FC0"/>
    <w:rsid w:val="00840B36"/>
    <w:rsid w:val="00841B7E"/>
    <w:rsid w:val="00841E07"/>
    <w:rsid w:val="0084269C"/>
    <w:rsid w:val="00842B31"/>
    <w:rsid w:val="00842C5A"/>
    <w:rsid w:val="00842FE9"/>
    <w:rsid w:val="00843A09"/>
    <w:rsid w:val="00843CB3"/>
    <w:rsid w:val="00843E32"/>
    <w:rsid w:val="00844F25"/>
    <w:rsid w:val="00845037"/>
    <w:rsid w:val="008452FF"/>
    <w:rsid w:val="008457DF"/>
    <w:rsid w:val="008461ED"/>
    <w:rsid w:val="00846490"/>
    <w:rsid w:val="008468D3"/>
    <w:rsid w:val="008475C8"/>
    <w:rsid w:val="00850390"/>
    <w:rsid w:val="008505E3"/>
    <w:rsid w:val="00850CB4"/>
    <w:rsid w:val="00851F19"/>
    <w:rsid w:val="0085234D"/>
    <w:rsid w:val="0085376D"/>
    <w:rsid w:val="00854C3E"/>
    <w:rsid w:val="008550A6"/>
    <w:rsid w:val="0085525D"/>
    <w:rsid w:val="00855D0D"/>
    <w:rsid w:val="008562B8"/>
    <w:rsid w:val="00856E37"/>
    <w:rsid w:val="00856E97"/>
    <w:rsid w:val="00857575"/>
    <w:rsid w:val="00860A03"/>
    <w:rsid w:val="00860BE8"/>
    <w:rsid w:val="0086150B"/>
    <w:rsid w:val="0086178A"/>
    <w:rsid w:val="00861D66"/>
    <w:rsid w:val="00862646"/>
    <w:rsid w:val="00862B23"/>
    <w:rsid w:val="00862E04"/>
    <w:rsid w:val="00864366"/>
    <w:rsid w:val="0086449A"/>
    <w:rsid w:val="0086471B"/>
    <w:rsid w:val="00864BF8"/>
    <w:rsid w:val="00865A39"/>
    <w:rsid w:val="00866928"/>
    <w:rsid w:val="00866F41"/>
    <w:rsid w:val="00867489"/>
    <w:rsid w:val="008701C6"/>
    <w:rsid w:val="0087057E"/>
    <w:rsid w:val="00870ECE"/>
    <w:rsid w:val="008714B1"/>
    <w:rsid w:val="00871D60"/>
    <w:rsid w:val="00871FD5"/>
    <w:rsid w:val="008723E9"/>
    <w:rsid w:val="0087256C"/>
    <w:rsid w:val="00872CF0"/>
    <w:rsid w:val="00872F03"/>
    <w:rsid w:val="00873362"/>
    <w:rsid w:val="00873BF7"/>
    <w:rsid w:val="00873C19"/>
    <w:rsid w:val="00873CCC"/>
    <w:rsid w:val="00874080"/>
    <w:rsid w:val="00874BB8"/>
    <w:rsid w:val="00874E74"/>
    <w:rsid w:val="00875172"/>
    <w:rsid w:val="008754C7"/>
    <w:rsid w:val="00875926"/>
    <w:rsid w:val="00875C02"/>
    <w:rsid w:val="00876B02"/>
    <w:rsid w:val="00877C8A"/>
    <w:rsid w:val="008800B6"/>
    <w:rsid w:val="008802D1"/>
    <w:rsid w:val="00881070"/>
    <w:rsid w:val="00882C2D"/>
    <w:rsid w:val="00882DE6"/>
    <w:rsid w:val="00882F3F"/>
    <w:rsid w:val="00882FE7"/>
    <w:rsid w:val="00883613"/>
    <w:rsid w:val="00883CF2"/>
    <w:rsid w:val="008843CD"/>
    <w:rsid w:val="0088454C"/>
    <w:rsid w:val="00885124"/>
    <w:rsid w:val="008852E4"/>
    <w:rsid w:val="008857FE"/>
    <w:rsid w:val="008857FF"/>
    <w:rsid w:val="008864F8"/>
    <w:rsid w:val="00887527"/>
    <w:rsid w:val="008877FF"/>
    <w:rsid w:val="0089054E"/>
    <w:rsid w:val="008907EF"/>
    <w:rsid w:val="00890D24"/>
    <w:rsid w:val="00891ACA"/>
    <w:rsid w:val="0089248A"/>
    <w:rsid w:val="0089286D"/>
    <w:rsid w:val="00892C7F"/>
    <w:rsid w:val="008948CB"/>
    <w:rsid w:val="00895841"/>
    <w:rsid w:val="00895E8F"/>
    <w:rsid w:val="00895EA5"/>
    <w:rsid w:val="00896232"/>
    <w:rsid w:val="00896444"/>
    <w:rsid w:val="00896C8D"/>
    <w:rsid w:val="00897124"/>
    <w:rsid w:val="008971E7"/>
    <w:rsid w:val="008976B1"/>
    <w:rsid w:val="00897AC4"/>
    <w:rsid w:val="008A0DA2"/>
    <w:rsid w:val="008A108D"/>
    <w:rsid w:val="008A2957"/>
    <w:rsid w:val="008A306F"/>
    <w:rsid w:val="008A45B1"/>
    <w:rsid w:val="008A4C5B"/>
    <w:rsid w:val="008A4D2E"/>
    <w:rsid w:val="008A4D68"/>
    <w:rsid w:val="008A5792"/>
    <w:rsid w:val="008A5CC0"/>
    <w:rsid w:val="008A63C5"/>
    <w:rsid w:val="008A72AC"/>
    <w:rsid w:val="008A77A1"/>
    <w:rsid w:val="008A78A9"/>
    <w:rsid w:val="008A7DE0"/>
    <w:rsid w:val="008B0755"/>
    <w:rsid w:val="008B07FC"/>
    <w:rsid w:val="008B12FC"/>
    <w:rsid w:val="008B145D"/>
    <w:rsid w:val="008B16E3"/>
    <w:rsid w:val="008B1E5A"/>
    <w:rsid w:val="008B1F96"/>
    <w:rsid w:val="008B33B4"/>
    <w:rsid w:val="008B4912"/>
    <w:rsid w:val="008B4D40"/>
    <w:rsid w:val="008B4F2A"/>
    <w:rsid w:val="008B56FE"/>
    <w:rsid w:val="008B5CCF"/>
    <w:rsid w:val="008B5DC3"/>
    <w:rsid w:val="008B633A"/>
    <w:rsid w:val="008B67CA"/>
    <w:rsid w:val="008B6831"/>
    <w:rsid w:val="008B6DC8"/>
    <w:rsid w:val="008B7531"/>
    <w:rsid w:val="008C11AF"/>
    <w:rsid w:val="008C2CCD"/>
    <w:rsid w:val="008C2D69"/>
    <w:rsid w:val="008C3260"/>
    <w:rsid w:val="008C34E0"/>
    <w:rsid w:val="008C4C78"/>
    <w:rsid w:val="008C4E3E"/>
    <w:rsid w:val="008C53C3"/>
    <w:rsid w:val="008C55E2"/>
    <w:rsid w:val="008C57B2"/>
    <w:rsid w:val="008C6220"/>
    <w:rsid w:val="008C7BB9"/>
    <w:rsid w:val="008D1168"/>
    <w:rsid w:val="008D1BFB"/>
    <w:rsid w:val="008D1C58"/>
    <w:rsid w:val="008D250B"/>
    <w:rsid w:val="008D2AFC"/>
    <w:rsid w:val="008D3119"/>
    <w:rsid w:val="008D3121"/>
    <w:rsid w:val="008D3571"/>
    <w:rsid w:val="008D36F0"/>
    <w:rsid w:val="008D4373"/>
    <w:rsid w:val="008D4A9D"/>
    <w:rsid w:val="008D53D1"/>
    <w:rsid w:val="008D5CA3"/>
    <w:rsid w:val="008D66A4"/>
    <w:rsid w:val="008D79FE"/>
    <w:rsid w:val="008D7FBF"/>
    <w:rsid w:val="008E0B6B"/>
    <w:rsid w:val="008E1129"/>
    <w:rsid w:val="008E11F1"/>
    <w:rsid w:val="008E133C"/>
    <w:rsid w:val="008E2A10"/>
    <w:rsid w:val="008E2AAE"/>
    <w:rsid w:val="008E378C"/>
    <w:rsid w:val="008E45CA"/>
    <w:rsid w:val="008E76F9"/>
    <w:rsid w:val="008F0BA0"/>
    <w:rsid w:val="008F0EA6"/>
    <w:rsid w:val="008F2F88"/>
    <w:rsid w:val="008F3552"/>
    <w:rsid w:val="008F52C5"/>
    <w:rsid w:val="008F63D4"/>
    <w:rsid w:val="008F68AD"/>
    <w:rsid w:val="008F7253"/>
    <w:rsid w:val="008F73FC"/>
    <w:rsid w:val="008F7C5A"/>
    <w:rsid w:val="009000C1"/>
    <w:rsid w:val="00900B4E"/>
    <w:rsid w:val="00900BD3"/>
    <w:rsid w:val="00900CF6"/>
    <w:rsid w:val="00900FDC"/>
    <w:rsid w:val="0090175D"/>
    <w:rsid w:val="009017B8"/>
    <w:rsid w:val="00901A80"/>
    <w:rsid w:val="00901AFC"/>
    <w:rsid w:val="00902841"/>
    <w:rsid w:val="00902AC3"/>
    <w:rsid w:val="00903779"/>
    <w:rsid w:val="0090404D"/>
    <w:rsid w:val="009040E6"/>
    <w:rsid w:val="0090475C"/>
    <w:rsid w:val="00904F01"/>
    <w:rsid w:val="0090500F"/>
    <w:rsid w:val="00905246"/>
    <w:rsid w:val="00905665"/>
    <w:rsid w:val="00905A80"/>
    <w:rsid w:val="00906123"/>
    <w:rsid w:val="00907304"/>
    <w:rsid w:val="00907DC6"/>
    <w:rsid w:val="00911602"/>
    <w:rsid w:val="00911CC0"/>
    <w:rsid w:val="00911E50"/>
    <w:rsid w:val="00911F8A"/>
    <w:rsid w:val="009123EC"/>
    <w:rsid w:val="009125BC"/>
    <w:rsid w:val="009128E1"/>
    <w:rsid w:val="009128E7"/>
    <w:rsid w:val="0091320B"/>
    <w:rsid w:val="009133CA"/>
    <w:rsid w:val="00913D44"/>
    <w:rsid w:val="009142FD"/>
    <w:rsid w:val="00914FD9"/>
    <w:rsid w:val="0091522B"/>
    <w:rsid w:val="00916A78"/>
    <w:rsid w:val="00917A83"/>
    <w:rsid w:val="00917A8E"/>
    <w:rsid w:val="009200EF"/>
    <w:rsid w:val="009202AE"/>
    <w:rsid w:val="00920CD7"/>
    <w:rsid w:val="00920DF1"/>
    <w:rsid w:val="00921377"/>
    <w:rsid w:val="00922424"/>
    <w:rsid w:val="00922E0B"/>
    <w:rsid w:val="00923F77"/>
    <w:rsid w:val="00925DD1"/>
    <w:rsid w:val="00926D01"/>
    <w:rsid w:val="0092784F"/>
    <w:rsid w:val="00927877"/>
    <w:rsid w:val="00927FB6"/>
    <w:rsid w:val="00930091"/>
    <w:rsid w:val="00930622"/>
    <w:rsid w:val="00930D10"/>
    <w:rsid w:val="009310AC"/>
    <w:rsid w:val="0093173A"/>
    <w:rsid w:val="00931818"/>
    <w:rsid w:val="00931A72"/>
    <w:rsid w:val="00932283"/>
    <w:rsid w:val="00932763"/>
    <w:rsid w:val="00932B1D"/>
    <w:rsid w:val="00932E20"/>
    <w:rsid w:val="00933758"/>
    <w:rsid w:val="0093387A"/>
    <w:rsid w:val="009338E8"/>
    <w:rsid w:val="00934A6E"/>
    <w:rsid w:val="00934EA6"/>
    <w:rsid w:val="00935683"/>
    <w:rsid w:val="00935C50"/>
    <w:rsid w:val="00935F7C"/>
    <w:rsid w:val="009373E0"/>
    <w:rsid w:val="00937531"/>
    <w:rsid w:val="009375A3"/>
    <w:rsid w:val="00937AFC"/>
    <w:rsid w:val="00937D6D"/>
    <w:rsid w:val="00937E0F"/>
    <w:rsid w:val="009401FE"/>
    <w:rsid w:val="00940C24"/>
    <w:rsid w:val="00941657"/>
    <w:rsid w:val="0094177F"/>
    <w:rsid w:val="0094240E"/>
    <w:rsid w:val="00942993"/>
    <w:rsid w:val="00944D51"/>
    <w:rsid w:val="00946B63"/>
    <w:rsid w:val="00946C19"/>
    <w:rsid w:val="00947863"/>
    <w:rsid w:val="00947B8B"/>
    <w:rsid w:val="009503F0"/>
    <w:rsid w:val="00950650"/>
    <w:rsid w:val="00951210"/>
    <w:rsid w:val="00951366"/>
    <w:rsid w:val="00951482"/>
    <w:rsid w:val="009518F9"/>
    <w:rsid w:val="00951A11"/>
    <w:rsid w:val="00952A5C"/>
    <w:rsid w:val="00952A81"/>
    <w:rsid w:val="00952C66"/>
    <w:rsid w:val="00953F13"/>
    <w:rsid w:val="00954D50"/>
    <w:rsid w:val="0095527B"/>
    <w:rsid w:val="00955EC8"/>
    <w:rsid w:val="00957657"/>
    <w:rsid w:val="0096049B"/>
    <w:rsid w:val="009605D5"/>
    <w:rsid w:val="0096064F"/>
    <w:rsid w:val="00960718"/>
    <w:rsid w:val="00960D74"/>
    <w:rsid w:val="00960ED3"/>
    <w:rsid w:val="00961DBE"/>
    <w:rsid w:val="009620AC"/>
    <w:rsid w:val="009620B1"/>
    <w:rsid w:val="00962F90"/>
    <w:rsid w:val="00964AD9"/>
    <w:rsid w:val="00964EBD"/>
    <w:rsid w:val="00965007"/>
    <w:rsid w:val="009656C1"/>
    <w:rsid w:val="0096652C"/>
    <w:rsid w:val="009702DA"/>
    <w:rsid w:val="00970E28"/>
    <w:rsid w:val="00970E80"/>
    <w:rsid w:val="0097124B"/>
    <w:rsid w:val="009715FD"/>
    <w:rsid w:val="009718CB"/>
    <w:rsid w:val="009719EA"/>
    <w:rsid w:val="00972263"/>
    <w:rsid w:val="0097279A"/>
    <w:rsid w:val="0097357A"/>
    <w:rsid w:val="00975A9D"/>
    <w:rsid w:val="00975ACF"/>
    <w:rsid w:val="00975C70"/>
    <w:rsid w:val="009765A8"/>
    <w:rsid w:val="00977D46"/>
    <w:rsid w:val="00980CFF"/>
    <w:rsid w:val="00981324"/>
    <w:rsid w:val="00982881"/>
    <w:rsid w:val="009829E5"/>
    <w:rsid w:val="00982A62"/>
    <w:rsid w:val="0098313D"/>
    <w:rsid w:val="00983299"/>
    <w:rsid w:val="00983776"/>
    <w:rsid w:val="00983C43"/>
    <w:rsid w:val="00984002"/>
    <w:rsid w:val="00984054"/>
    <w:rsid w:val="00985611"/>
    <w:rsid w:val="0098604E"/>
    <w:rsid w:val="00986433"/>
    <w:rsid w:val="00990C55"/>
    <w:rsid w:val="009912E2"/>
    <w:rsid w:val="009919EA"/>
    <w:rsid w:val="00991DEE"/>
    <w:rsid w:val="00992473"/>
    <w:rsid w:val="0099274B"/>
    <w:rsid w:val="0099276B"/>
    <w:rsid w:val="0099289F"/>
    <w:rsid w:val="009948D1"/>
    <w:rsid w:val="009954B6"/>
    <w:rsid w:val="00995791"/>
    <w:rsid w:val="00995A17"/>
    <w:rsid w:val="009968F9"/>
    <w:rsid w:val="00997991"/>
    <w:rsid w:val="009A1429"/>
    <w:rsid w:val="009A21DE"/>
    <w:rsid w:val="009A263C"/>
    <w:rsid w:val="009A2B6B"/>
    <w:rsid w:val="009A3464"/>
    <w:rsid w:val="009A3A50"/>
    <w:rsid w:val="009A3DE2"/>
    <w:rsid w:val="009A4D86"/>
    <w:rsid w:val="009A4DA8"/>
    <w:rsid w:val="009A5118"/>
    <w:rsid w:val="009A5B6D"/>
    <w:rsid w:val="009A6AA7"/>
    <w:rsid w:val="009A6F32"/>
    <w:rsid w:val="009A7614"/>
    <w:rsid w:val="009A78CC"/>
    <w:rsid w:val="009B0114"/>
    <w:rsid w:val="009B0834"/>
    <w:rsid w:val="009B13BC"/>
    <w:rsid w:val="009B2344"/>
    <w:rsid w:val="009B2DEF"/>
    <w:rsid w:val="009B3126"/>
    <w:rsid w:val="009B42A4"/>
    <w:rsid w:val="009B43EE"/>
    <w:rsid w:val="009B4622"/>
    <w:rsid w:val="009B4E51"/>
    <w:rsid w:val="009B552A"/>
    <w:rsid w:val="009B599C"/>
    <w:rsid w:val="009B5F58"/>
    <w:rsid w:val="009B6652"/>
    <w:rsid w:val="009B7B59"/>
    <w:rsid w:val="009B7D8B"/>
    <w:rsid w:val="009C0498"/>
    <w:rsid w:val="009C0A1E"/>
    <w:rsid w:val="009C130E"/>
    <w:rsid w:val="009C1C97"/>
    <w:rsid w:val="009C1E16"/>
    <w:rsid w:val="009C1EC7"/>
    <w:rsid w:val="009C1F5A"/>
    <w:rsid w:val="009C222F"/>
    <w:rsid w:val="009C28E4"/>
    <w:rsid w:val="009C40A6"/>
    <w:rsid w:val="009C5C67"/>
    <w:rsid w:val="009C65AA"/>
    <w:rsid w:val="009C74C9"/>
    <w:rsid w:val="009C7D42"/>
    <w:rsid w:val="009D06CB"/>
    <w:rsid w:val="009D1CC1"/>
    <w:rsid w:val="009D1E41"/>
    <w:rsid w:val="009D2805"/>
    <w:rsid w:val="009D2B45"/>
    <w:rsid w:val="009D34DB"/>
    <w:rsid w:val="009D54E1"/>
    <w:rsid w:val="009D7ADF"/>
    <w:rsid w:val="009E02B9"/>
    <w:rsid w:val="009E041C"/>
    <w:rsid w:val="009E054B"/>
    <w:rsid w:val="009E09E5"/>
    <w:rsid w:val="009E15DA"/>
    <w:rsid w:val="009E2302"/>
    <w:rsid w:val="009E3242"/>
    <w:rsid w:val="009E349B"/>
    <w:rsid w:val="009E443A"/>
    <w:rsid w:val="009E458E"/>
    <w:rsid w:val="009E4F84"/>
    <w:rsid w:val="009E51BD"/>
    <w:rsid w:val="009E54BF"/>
    <w:rsid w:val="009E594D"/>
    <w:rsid w:val="009E5B2C"/>
    <w:rsid w:val="009E6047"/>
    <w:rsid w:val="009E62DF"/>
    <w:rsid w:val="009E6A89"/>
    <w:rsid w:val="009E7490"/>
    <w:rsid w:val="009E77C3"/>
    <w:rsid w:val="009F1007"/>
    <w:rsid w:val="009F24C9"/>
    <w:rsid w:val="009F36FC"/>
    <w:rsid w:val="009F50A4"/>
    <w:rsid w:val="009F5920"/>
    <w:rsid w:val="009F5D9B"/>
    <w:rsid w:val="009F6BC3"/>
    <w:rsid w:val="009F7118"/>
    <w:rsid w:val="009F7B65"/>
    <w:rsid w:val="00A008DD"/>
    <w:rsid w:val="00A011AA"/>
    <w:rsid w:val="00A01365"/>
    <w:rsid w:val="00A01562"/>
    <w:rsid w:val="00A015C6"/>
    <w:rsid w:val="00A018B9"/>
    <w:rsid w:val="00A02008"/>
    <w:rsid w:val="00A024C2"/>
    <w:rsid w:val="00A033D2"/>
    <w:rsid w:val="00A03CAA"/>
    <w:rsid w:val="00A04295"/>
    <w:rsid w:val="00A04653"/>
    <w:rsid w:val="00A04F3F"/>
    <w:rsid w:val="00A0515A"/>
    <w:rsid w:val="00A05274"/>
    <w:rsid w:val="00A0528F"/>
    <w:rsid w:val="00A066B7"/>
    <w:rsid w:val="00A07814"/>
    <w:rsid w:val="00A07D65"/>
    <w:rsid w:val="00A10024"/>
    <w:rsid w:val="00A10201"/>
    <w:rsid w:val="00A1039F"/>
    <w:rsid w:val="00A12350"/>
    <w:rsid w:val="00A124D6"/>
    <w:rsid w:val="00A12509"/>
    <w:rsid w:val="00A125D2"/>
    <w:rsid w:val="00A12B46"/>
    <w:rsid w:val="00A12DC3"/>
    <w:rsid w:val="00A13915"/>
    <w:rsid w:val="00A13AA6"/>
    <w:rsid w:val="00A147FB"/>
    <w:rsid w:val="00A153D0"/>
    <w:rsid w:val="00A15CBB"/>
    <w:rsid w:val="00A15D8D"/>
    <w:rsid w:val="00A20157"/>
    <w:rsid w:val="00A2071F"/>
    <w:rsid w:val="00A208FC"/>
    <w:rsid w:val="00A216F0"/>
    <w:rsid w:val="00A22304"/>
    <w:rsid w:val="00A22B1B"/>
    <w:rsid w:val="00A234DD"/>
    <w:rsid w:val="00A23B2E"/>
    <w:rsid w:val="00A2578F"/>
    <w:rsid w:val="00A257F4"/>
    <w:rsid w:val="00A25B3B"/>
    <w:rsid w:val="00A26461"/>
    <w:rsid w:val="00A26D0B"/>
    <w:rsid w:val="00A2703A"/>
    <w:rsid w:val="00A27DE5"/>
    <w:rsid w:val="00A3101B"/>
    <w:rsid w:val="00A31724"/>
    <w:rsid w:val="00A324D9"/>
    <w:rsid w:val="00A32D90"/>
    <w:rsid w:val="00A32DC9"/>
    <w:rsid w:val="00A33181"/>
    <w:rsid w:val="00A331AE"/>
    <w:rsid w:val="00A3340E"/>
    <w:rsid w:val="00A342A5"/>
    <w:rsid w:val="00A34B99"/>
    <w:rsid w:val="00A3523B"/>
    <w:rsid w:val="00A35C46"/>
    <w:rsid w:val="00A36C22"/>
    <w:rsid w:val="00A36DA4"/>
    <w:rsid w:val="00A371C2"/>
    <w:rsid w:val="00A37307"/>
    <w:rsid w:val="00A37591"/>
    <w:rsid w:val="00A4049B"/>
    <w:rsid w:val="00A426E9"/>
    <w:rsid w:val="00A4337B"/>
    <w:rsid w:val="00A43D89"/>
    <w:rsid w:val="00A464F7"/>
    <w:rsid w:val="00A46980"/>
    <w:rsid w:val="00A46B6D"/>
    <w:rsid w:val="00A47DA5"/>
    <w:rsid w:val="00A504E5"/>
    <w:rsid w:val="00A5191A"/>
    <w:rsid w:val="00A5422B"/>
    <w:rsid w:val="00A55160"/>
    <w:rsid w:val="00A55715"/>
    <w:rsid w:val="00A55A82"/>
    <w:rsid w:val="00A56804"/>
    <w:rsid w:val="00A5690E"/>
    <w:rsid w:val="00A56D81"/>
    <w:rsid w:val="00A571E0"/>
    <w:rsid w:val="00A575FB"/>
    <w:rsid w:val="00A57690"/>
    <w:rsid w:val="00A57B02"/>
    <w:rsid w:val="00A6003B"/>
    <w:rsid w:val="00A6049B"/>
    <w:rsid w:val="00A60CB8"/>
    <w:rsid w:val="00A615BE"/>
    <w:rsid w:val="00A618E5"/>
    <w:rsid w:val="00A61B7C"/>
    <w:rsid w:val="00A6220A"/>
    <w:rsid w:val="00A6262D"/>
    <w:rsid w:val="00A62665"/>
    <w:rsid w:val="00A629DE"/>
    <w:rsid w:val="00A62B2A"/>
    <w:rsid w:val="00A63AEC"/>
    <w:rsid w:val="00A64565"/>
    <w:rsid w:val="00A647B0"/>
    <w:rsid w:val="00A64802"/>
    <w:rsid w:val="00A6481B"/>
    <w:rsid w:val="00A648AA"/>
    <w:rsid w:val="00A65231"/>
    <w:rsid w:val="00A65533"/>
    <w:rsid w:val="00A67330"/>
    <w:rsid w:val="00A6740F"/>
    <w:rsid w:val="00A67736"/>
    <w:rsid w:val="00A677FE"/>
    <w:rsid w:val="00A67A78"/>
    <w:rsid w:val="00A70975"/>
    <w:rsid w:val="00A71248"/>
    <w:rsid w:val="00A71274"/>
    <w:rsid w:val="00A7130F"/>
    <w:rsid w:val="00A731B7"/>
    <w:rsid w:val="00A737EA"/>
    <w:rsid w:val="00A73A59"/>
    <w:rsid w:val="00A741F5"/>
    <w:rsid w:val="00A7572E"/>
    <w:rsid w:val="00A763AB"/>
    <w:rsid w:val="00A76E52"/>
    <w:rsid w:val="00A775EC"/>
    <w:rsid w:val="00A77D06"/>
    <w:rsid w:val="00A808C7"/>
    <w:rsid w:val="00A80957"/>
    <w:rsid w:val="00A81995"/>
    <w:rsid w:val="00A827B6"/>
    <w:rsid w:val="00A82986"/>
    <w:rsid w:val="00A82CCB"/>
    <w:rsid w:val="00A82D97"/>
    <w:rsid w:val="00A8379A"/>
    <w:rsid w:val="00A83842"/>
    <w:rsid w:val="00A838A9"/>
    <w:rsid w:val="00A839F8"/>
    <w:rsid w:val="00A847D3"/>
    <w:rsid w:val="00A85DD9"/>
    <w:rsid w:val="00A8632A"/>
    <w:rsid w:val="00A864D2"/>
    <w:rsid w:val="00A871CA"/>
    <w:rsid w:val="00A901D4"/>
    <w:rsid w:val="00A91534"/>
    <w:rsid w:val="00A91ECA"/>
    <w:rsid w:val="00A92106"/>
    <w:rsid w:val="00A9286D"/>
    <w:rsid w:val="00A93349"/>
    <w:rsid w:val="00A93384"/>
    <w:rsid w:val="00A93598"/>
    <w:rsid w:val="00A93A37"/>
    <w:rsid w:val="00A93F33"/>
    <w:rsid w:val="00A96818"/>
    <w:rsid w:val="00A968F8"/>
    <w:rsid w:val="00AA184A"/>
    <w:rsid w:val="00AA22DA"/>
    <w:rsid w:val="00AA48E9"/>
    <w:rsid w:val="00AA55BC"/>
    <w:rsid w:val="00AA5A7A"/>
    <w:rsid w:val="00AA5EE5"/>
    <w:rsid w:val="00AA6BA8"/>
    <w:rsid w:val="00AA723D"/>
    <w:rsid w:val="00AA74B5"/>
    <w:rsid w:val="00AA7A5E"/>
    <w:rsid w:val="00AB0485"/>
    <w:rsid w:val="00AB059D"/>
    <w:rsid w:val="00AB0B7E"/>
    <w:rsid w:val="00AB0B95"/>
    <w:rsid w:val="00AB1299"/>
    <w:rsid w:val="00AB148D"/>
    <w:rsid w:val="00AB1D13"/>
    <w:rsid w:val="00AB212E"/>
    <w:rsid w:val="00AB2474"/>
    <w:rsid w:val="00AB2512"/>
    <w:rsid w:val="00AB2CC0"/>
    <w:rsid w:val="00AB34A2"/>
    <w:rsid w:val="00AB3527"/>
    <w:rsid w:val="00AB37B8"/>
    <w:rsid w:val="00AB3DCE"/>
    <w:rsid w:val="00AB3EDA"/>
    <w:rsid w:val="00AB405E"/>
    <w:rsid w:val="00AB49B9"/>
    <w:rsid w:val="00AB5414"/>
    <w:rsid w:val="00AB6251"/>
    <w:rsid w:val="00AB62B1"/>
    <w:rsid w:val="00AB648E"/>
    <w:rsid w:val="00AB7678"/>
    <w:rsid w:val="00AB7DF9"/>
    <w:rsid w:val="00AC0040"/>
    <w:rsid w:val="00AC01FF"/>
    <w:rsid w:val="00AC0D0C"/>
    <w:rsid w:val="00AC1DF3"/>
    <w:rsid w:val="00AC1F18"/>
    <w:rsid w:val="00AC26B3"/>
    <w:rsid w:val="00AC26CC"/>
    <w:rsid w:val="00AC2A8A"/>
    <w:rsid w:val="00AC2FA5"/>
    <w:rsid w:val="00AC3E5D"/>
    <w:rsid w:val="00AC46DA"/>
    <w:rsid w:val="00AC482E"/>
    <w:rsid w:val="00AC4E91"/>
    <w:rsid w:val="00AC5637"/>
    <w:rsid w:val="00AC5BBD"/>
    <w:rsid w:val="00AC6514"/>
    <w:rsid w:val="00AC7532"/>
    <w:rsid w:val="00AC7BD9"/>
    <w:rsid w:val="00AD01D7"/>
    <w:rsid w:val="00AD0315"/>
    <w:rsid w:val="00AD0906"/>
    <w:rsid w:val="00AD0E87"/>
    <w:rsid w:val="00AD0F00"/>
    <w:rsid w:val="00AD158F"/>
    <w:rsid w:val="00AD1655"/>
    <w:rsid w:val="00AD1C2D"/>
    <w:rsid w:val="00AD2982"/>
    <w:rsid w:val="00AD47AB"/>
    <w:rsid w:val="00AD4B01"/>
    <w:rsid w:val="00AD51BF"/>
    <w:rsid w:val="00AD75BF"/>
    <w:rsid w:val="00AD7A5E"/>
    <w:rsid w:val="00AE010D"/>
    <w:rsid w:val="00AE1080"/>
    <w:rsid w:val="00AE1196"/>
    <w:rsid w:val="00AE2B49"/>
    <w:rsid w:val="00AE2F37"/>
    <w:rsid w:val="00AE344E"/>
    <w:rsid w:val="00AE3D67"/>
    <w:rsid w:val="00AE3EB5"/>
    <w:rsid w:val="00AE3F07"/>
    <w:rsid w:val="00AE4C52"/>
    <w:rsid w:val="00AE54B6"/>
    <w:rsid w:val="00AE59E6"/>
    <w:rsid w:val="00AE5AD9"/>
    <w:rsid w:val="00AE609D"/>
    <w:rsid w:val="00AE6AD3"/>
    <w:rsid w:val="00AE6DE1"/>
    <w:rsid w:val="00AE6EE8"/>
    <w:rsid w:val="00AE7033"/>
    <w:rsid w:val="00AE7DCE"/>
    <w:rsid w:val="00AF1786"/>
    <w:rsid w:val="00AF17B9"/>
    <w:rsid w:val="00AF1B00"/>
    <w:rsid w:val="00AF1C98"/>
    <w:rsid w:val="00AF280F"/>
    <w:rsid w:val="00AF29EA"/>
    <w:rsid w:val="00AF2F40"/>
    <w:rsid w:val="00AF350B"/>
    <w:rsid w:val="00AF35A9"/>
    <w:rsid w:val="00AF3D60"/>
    <w:rsid w:val="00AF4426"/>
    <w:rsid w:val="00AF493C"/>
    <w:rsid w:val="00AF559A"/>
    <w:rsid w:val="00AF5BA4"/>
    <w:rsid w:val="00AF6689"/>
    <w:rsid w:val="00AF69C8"/>
    <w:rsid w:val="00AF69F8"/>
    <w:rsid w:val="00AF7160"/>
    <w:rsid w:val="00B009CC"/>
    <w:rsid w:val="00B00C60"/>
    <w:rsid w:val="00B00CF8"/>
    <w:rsid w:val="00B00D60"/>
    <w:rsid w:val="00B01094"/>
    <w:rsid w:val="00B0144D"/>
    <w:rsid w:val="00B0164D"/>
    <w:rsid w:val="00B017F7"/>
    <w:rsid w:val="00B0206E"/>
    <w:rsid w:val="00B03239"/>
    <w:rsid w:val="00B03FA4"/>
    <w:rsid w:val="00B049B7"/>
    <w:rsid w:val="00B05139"/>
    <w:rsid w:val="00B051F5"/>
    <w:rsid w:val="00B05344"/>
    <w:rsid w:val="00B0597B"/>
    <w:rsid w:val="00B05D21"/>
    <w:rsid w:val="00B05DFE"/>
    <w:rsid w:val="00B06293"/>
    <w:rsid w:val="00B065F3"/>
    <w:rsid w:val="00B069AA"/>
    <w:rsid w:val="00B06E48"/>
    <w:rsid w:val="00B06F1C"/>
    <w:rsid w:val="00B07072"/>
    <w:rsid w:val="00B07847"/>
    <w:rsid w:val="00B07C64"/>
    <w:rsid w:val="00B07E1F"/>
    <w:rsid w:val="00B111C7"/>
    <w:rsid w:val="00B1159D"/>
    <w:rsid w:val="00B129D2"/>
    <w:rsid w:val="00B12E0A"/>
    <w:rsid w:val="00B13EC1"/>
    <w:rsid w:val="00B146A6"/>
    <w:rsid w:val="00B14866"/>
    <w:rsid w:val="00B14D1C"/>
    <w:rsid w:val="00B153CF"/>
    <w:rsid w:val="00B20037"/>
    <w:rsid w:val="00B2022F"/>
    <w:rsid w:val="00B2125B"/>
    <w:rsid w:val="00B21733"/>
    <w:rsid w:val="00B21C3B"/>
    <w:rsid w:val="00B21CFF"/>
    <w:rsid w:val="00B2257B"/>
    <w:rsid w:val="00B22E10"/>
    <w:rsid w:val="00B23006"/>
    <w:rsid w:val="00B23976"/>
    <w:rsid w:val="00B23FA3"/>
    <w:rsid w:val="00B24116"/>
    <w:rsid w:val="00B24174"/>
    <w:rsid w:val="00B25E9D"/>
    <w:rsid w:val="00B263B2"/>
    <w:rsid w:val="00B266A8"/>
    <w:rsid w:val="00B26805"/>
    <w:rsid w:val="00B26F64"/>
    <w:rsid w:val="00B27207"/>
    <w:rsid w:val="00B27841"/>
    <w:rsid w:val="00B27947"/>
    <w:rsid w:val="00B30095"/>
    <w:rsid w:val="00B30569"/>
    <w:rsid w:val="00B30786"/>
    <w:rsid w:val="00B30A3D"/>
    <w:rsid w:val="00B314C5"/>
    <w:rsid w:val="00B316B5"/>
    <w:rsid w:val="00B316D4"/>
    <w:rsid w:val="00B322CA"/>
    <w:rsid w:val="00B32714"/>
    <w:rsid w:val="00B32855"/>
    <w:rsid w:val="00B32AD8"/>
    <w:rsid w:val="00B336A2"/>
    <w:rsid w:val="00B342F4"/>
    <w:rsid w:val="00B35C5B"/>
    <w:rsid w:val="00B36BC0"/>
    <w:rsid w:val="00B377C0"/>
    <w:rsid w:val="00B40432"/>
    <w:rsid w:val="00B40821"/>
    <w:rsid w:val="00B40C22"/>
    <w:rsid w:val="00B40C25"/>
    <w:rsid w:val="00B410DD"/>
    <w:rsid w:val="00B41130"/>
    <w:rsid w:val="00B411E8"/>
    <w:rsid w:val="00B411F4"/>
    <w:rsid w:val="00B4155C"/>
    <w:rsid w:val="00B4213C"/>
    <w:rsid w:val="00B423D2"/>
    <w:rsid w:val="00B426C3"/>
    <w:rsid w:val="00B42D18"/>
    <w:rsid w:val="00B436E6"/>
    <w:rsid w:val="00B446B5"/>
    <w:rsid w:val="00B44A09"/>
    <w:rsid w:val="00B4581C"/>
    <w:rsid w:val="00B4637B"/>
    <w:rsid w:val="00B47682"/>
    <w:rsid w:val="00B47735"/>
    <w:rsid w:val="00B47891"/>
    <w:rsid w:val="00B47F36"/>
    <w:rsid w:val="00B5004B"/>
    <w:rsid w:val="00B519EE"/>
    <w:rsid w:val="00B52773"/>
    <w:rsid w:val="00B52880"/>
    <w:rsid w:val="00B553A1"/>
    <w:rsid w:val="00B55595"/>
    <w:rsid w:val="00B55E0C"/>
    <w:rsid w:val="00B565A3"/>
    <w:rsid w:val="00B568FF"/>
    <w:rsid w:val="00B573BD"/>
    <w:rsid w:val="00B6233F"/>
    <w:rsid w:val="00B626FF"/>
    <w:rsid w:val="00B6303E"/>
    <w:rsid w:val="00B63DE6"/>
    <w:rsid w:val="00B6406E"/>
    <w:rsid w:val="00B65616"/>
    <w:rsid w:val="00B65712"/>
    <w:rsid w:val="00B65CFC"/>
    <w:rsid w:val="00B66360"/>
    <w:rsid w:val="00B66641"/>
    <w:rsid w:val="00B67776"/>
    <w:rsid w:val="00B70A63"/>
    <w:rsid w:val="00B71C5F"/>
    <w:rsid w:val="00B7278B"/>
    <w:rsid w:val="00B72CE6"/>
    <w:rsid w:val="00B74068"/>
    <w:rsid w:val="00B745C6"/>
    <w:rsid w:val="00B7496D"/>
    <w:rsid w:val="00B749CF"/>
    <w:rsid w:val="00B756A3"/>
    <w:rsid w:val="00B7583A"/>
    <w:rsid w:val="00B75E1A"/>
    <w:rsid w:val="00B75E78"/>
    <w:rsid w:val="00B761EA"/>
    <w:rsid w:val="00B76870"/>
    <w:rsid w:val="00B77327"/>
    <w:rsid w:val="00B77BEB"/>
    <w:rsid w:val="00B77EBC"/>
    <w:rsid w:val="00B809D1"/>
    <w:rsid w:val="00B80A06"/>
    <w:rsid w:val="00B80B06"/>
    <w:rsid w:val="00B810C8"/>
    <w:rsid w:val="00B81890"/>
    <w:rsid w:val="00B81D68"/>
    <w:rsid w:val="00B81E1D"/>
    <w:rsid w:val="00B8217A"/>
    <w:rsid w:val="00B82830"/>
    <w:rsid w:val="00B82A49"/>
    <w:rsid w:val="00B8311C"/>
    <w:rsid w:val="00B839AB"/>
    <w:rsid w:val="00B84667"/>
    <w:rsid w:val="00B84CE9"/>
    <w:rsid w:val="00B858E3"/>
    <w:rsid w:val="00B85B82"/>
    <w:rsid w:val="00B85E62"/>
    <w:rsid w:val="00B870E5"/>
    <w:rsid w:val="00B8710A"/>
    <w:rsid w:val="00B871CD"/>
    <w:rsid w:val="00B872D8"/>
    <w:rsid w:val="00B87D6F"/>
    <w:rsid w:val="00B9033A"/>
    <w:rsid w:val="00B90A4A"/>
    <w:rsid w:val="00B9117D"/>
    <w:rsid w:val="00B91333"/>
    <w:rsid w:val="00B919F3"/>
    <w:rsid w:val="00B91CA4"/>
    <w:rsid w:val="00B928D5"/>
    <w:rsid w:val="00B93A06"/>
    <w:rsid w:val="00B94FB1"/>
    <w:rsid w:val="00B9551B"/>
    <w:rsid w:val="00B963DF"/>
    <w:rsid w:val="00B96A82"/>
    <w:rsid w:val="00B96D1C"/>
    <w:rsid w:val="00B972F0"/>
    <w:rsid w:val="00BA0145"/>
    <w:rsid w:val="00BA1ADE"/>
    <w:rsid w:val="00BA53AB"/>
    <w:rsid w:val="00BA55A3"/>
    <w:rsid w:val="00BA5876"/>
    <w:rsid w:val="00BA5A49"/>
    <w:rsid w:val="00BA5C24"/>
    <w:rsid w:val="00BA6140"/>
    <w:rsid w:val="00BA64EF"/>
    <w:rsid w:val="00BA7276"/>
    <w:rsid w:val="00BA7582"/>
    <w:rsid w:val="00BA75EE"/>
    <w:rsid w:val="00BB0A10"/>
    <w:rsid w:val="00BB0B78"/>
    <w:rsid w:val="00BB0BDD"/>
    <w:rsid w:val="00BB15DA"/>
    <w:rsid w:val="00BB168C"/>
    <w:rsid w:val="00BB2D30"/>
    <w:rsid w:val="00BB329B"/>
    <w:rsid w:val="00BB3308"/>
    <w:rsid w:val="00BB3B7F"/>
    <w:rsid w:val="00BB4799"/>
    <w:rsid w:val="00BB4849"/>
    <w:rsid w:val="00BB50CF"/>
    <w:rsid w:val="00BB5196"/>
    <w:rsid w:val="00BB523C"/>
    <w:rsid w:val="00BB739D"/>
    <w:rsid w:val="00BB79DF"/>
    <w:rsid w:val="00BC0E8F"/>
    <w:rsid w:val="00BC1071"/>
    <w:rsid w:val="00BC16F7"/>
    <w:rsid w:val="00BC18E8"/>
    <w:rsid w:val="00BC1F56"/>
    <w:rsid w:val="00BC23A9"/>
    <w:rsid w:val="00BC26ED"/>
    <w:rsid w:val="00BC2AC2"/>
    <w:rsid w:val="00BC3D78"/>
    <w:rsid w:val="00BC3DBB"/>
    <w:rsid w:val="00BC3E94"/>
    <w:rsid w:val="00BC457D"/>
    <w:rsid w:val="00BC4997"/>
    <w:rsid w:val="00BC5A6E"/>
    <w:rsid w:val="00BC6195"/>
    <w:rsid w:val="00BC63AC"/>
    <w:rsid w:val="00BC6688"/>
    <w:rsid w:val="00BC66E5"/>
    <w:rsid w:val="00BC7525"/>
    <w:rsid w:val="00BD07EF"/>
    <w:rsid w:val="00BD13A3"/>
    <w:rsid w:val="00BD1913"/>
    <w:rsid w:val="00BD1B4D"/>
    <w:rsid w:val="00BD1B93"/>
    <w:rsid w:val="00BD1BC9"/>
    <w:rsid w:val="00BD26AC"/>
    <w:rsid w:val="00BD2A5A"/>
    <w:rsid w:val="00BD2E59"/>
    <w:rsid w:val="00BD2FBD"/>
    <w:rsid w:val="00BD3524"/>
    <w:rsid w:val="00BD3DC7"/>
    <w:rsid w:val="00BD4514"/>
    <w:rsid w:val="00BD4CC5"/>
    <w:rsid w:val="00BD5DC8"/>
    <w:rsid w:val="00BD6642"/>
    <w:rsid w:val="00BD6C0B"/>
    <w:rsid w:val="00BD6DA6"/>
    <w:rsid w:val="00BD75A1"/>
    <w:rsid w:val="00BE062C"/>
    <w:rsid w:val="00BE0A92"/>
    <w:rsid w:val="00BE1855"/>
    <w:rsid w:val="00BE1955"/>
    <w:rsid w:val="00BE1F86"/>
    <w:rsid w:val="00BE255D"/>
    <w:rsid w:val="00BE2A05"/>
    <w:rsid w:val="00BE2E80"/>
    <w:rsid w:val="00BE2ED4"/>
    <w:rsid w:val="00BE3326"/>
    <w:rsid w:val="00BE4C5A"/>
    <w:rsid w:val="00BE4CC8"/>
    <w:rsid w:val="00BE51C9"/>
    <w:rsid w:val="00BE5973"/>
    <w:rsid w:val="00BE59C3"/>
    <w:rsid w:val="00BE5C38"/>
    <w:rsid w:val="00BE6312"/>
    <w:rsid w:val="00BE6BAE"/>
    <w:rsid w:val="00BE6BE8"/>
    <w:rsid w:val="00BE75BE"/>
    <w:rsid w:val="00BE7DB2"/>
    <w:rsid w:val="00BF02FF"/>
    <w:rsid w:val="00BF0539"/>
    <w:rsid w:val="00BF07E9"/>
    <w:rsid w:val="00BF1290"/>
    <w:rsid w:val="00BF1863"/>
    <w:rsid w:val="00BF203D"/>
    <w:rsid w:val="00BF293E"/>
    <w:rsid w:val="00BF36BE"/>
    <w:rsid w:val="00BF395E"/>
    <w:rsid w:val="00BF3F42"/>
    <w:rsid w:val="00BF52DB"/>
    <w:rsid w:val="00BF55AF"/>
    <w:rsid w:val="00BF5E3B"/>
    <w:rsid w:val="00BF64FC"/>
    <w:rsid w:val="00BF6630"/>
    <w:rsid w:val="00BF6D22"/>
    <w:rsid w:val="00BF71AA"/>
    <w:rsid w:val="00BF7644"/>
    <w:rsid w:val="00BF78DA"/>
    <w:rsid w:val="00C00324"/>
    <w:rsid w:val="00C006DB"/>
    <w:rsid w:val="00C00A70"/>
    <w:rsid w:val="00C01280"/>
    <w:rsid w:val="00C01286"/>
    <w:rsid w:val="00C012E0"/>
    <w:rsid w:val="00C01877"/>
    <w:rsid w:val="00C01990"/>
    <w:rsid w:val="00C03450"/>
    <w:rsid w:val="00C037C0"/>
    <w:rsid w:val="00C042C9"/>
    <w:rsid w:val="00C04B2D"/>
    <w:rsid w:val="00C053E6"/>
    <w:rsid w:val="00C0579A"/>
    <w:rsid w:val="00C0616E"/>
    <w:rsid w:val="00C064AC"/>
    <w:rsid w:val="00C070EE"/>
    <w:rsid w:val="00C07326"/>
    <w:rsid w:val="00C075C0"/>
    <w:rsid w:val="00C0775D"/>
    <w:rsid w:val="00C11F09"/>
    <w:rsid w:val="00C1269D"/>
    <w:rsid w:val="00C12DE0"/>
    <w:rsid w:val="00C13324"/>
    <w:rsid w:val="00C136E9"/>
    <w:rsid w:val="00C153ED"/>
    <w:rsid w:val="00C1559F"/>
    <w:rsid w:val="00C15C52"/>
    <w:rsid w:val="00C16C62"/>
    <w:rsid w:val="00C16CEF"/>
    <w:rsid w:val="00C17134"/>
    <w:rsid w:val="00C17720"/>
    <w:rsid w:val="00C17BFC"/>
    <w:rsid w:val="00C2000B"/>
    <w:rsid w:val="00C20512"/>
    <w:rsid w:val="00C215D8"/>
    <w:rsid w:val="00C2207B"/>
    <w:rsid w:val="00C2270C"/>
    <w:rsid w:val="00C22B34"/>
    <w:rsid w:val="00C22C45"/>
    <w:rsid w:val="00C23537"/>
    <w:rsid w:val="00C23982"/>
    <w:rsid w:val="00C241EA"/>
    <w:rsid w:val="00C24AC5"/>
    <w:rsid w:val="00C24EC4"/>
    <w:rsid w:val="00C25032"/>
    <w:rsid w:val="00C25057"/>
    <w:rsid w:val="00C253F8"/>
    <w:rsid w:val="00C2542A"/>
    <w:rsid w:val="00C259F9"/>
    <w:rsid w:val="00C26775"/>
    <w:rsid w:val="00C268B2"/>
    <w:rsid w:val="00C275D8"/>
    <w:rsid w:val="00C30914"/>
    <w:rsid w:val="00C30B2E"/>
    <w:rsid w:val="00C32203"/>
    <w:rsid w:val="00C32D98"/>
    <w:rsid w:val="00C32E5C"/>
    <w:rsid w:val="00C3313B"/>
    <w:rsid w:val="00C334CA"/>
    <w:rsid w:val="00C34113"/>
    <w:rsid w:val="00C3515A"/>
    <w:rsid w:val="00C3529E"/>
    <w:rsid w:val="00C35FBC"/>
    <w:rsid w:val="00C36B4E"/>
    <w:rsid w:val="00C36F9D"/>
    <w:rsid w:val="00C37294"/>
    <w:rsid w:val="00C3769C"/>
    <w:rsid w:val="00C378E0"/>
    <w:rsid w:val="00C40109"/>
    <w:rsid w:val="00C40203"/>
    <w:rsid w:val="00C40C0B"/>
    <w:rsid w:val="00C41B9C"/>
    <w:rsid w:val="00C41EFF"/>
    <w:rsid w:val="00C4220C"/>
    <w:rsid w:val="00C42427"/>
    <w:rsid w:val="00C42956"/>
    <w:rsid w:val="00C43F37"/>
    <w:rsid w:val="00C46046"/>
    <w:rsid w:val="00C460CE"/>
    <w:rsid w:val="00C46215"/>
    <w:rsid w:val="00C464D2"/>
    <w:rsid w:val="00C466C7"/>
    <w:rsid w:val="00C505D7"/>
    <w:rsid w:val="00C507EE"/>
    <w:rsid w:val="00C50CAA"/>
    <w:rsid w:val="00C515F7"/>
    <w:rsid w:val="00C531BE"/>
    <w:rsid w:val="00C53396"/>
    <w:rsid w:val="00C53FF6"/>
    <w:rsid w:val="00C54EAB"/>
    <w:rsid w:val="00C54EE5"/>
    <w:rsid w:val="00C54F37"/>
    <w:rsid w:val="00C5541A"/>
    <w:rsid w:val="00C55C0B"/>
    <w:rsid w:val="00C56130"/>
    <w:rsid w:val="00C568A3"/>
    <w:rsid w:val="00C570D0"/>
    <w:rsid w:val="00C5711C"/>
    <w:rsid w:val="00C5795E"/>
    <w:rsid w:val="00C6029F"/>
    <w:rsid w:val="00C611F8"/>
    <w:rsid w:val="00C61BAC"/>
    <w:rsid w:val="00C62007"/>
    <w:rsid w:val="00C62055"/>
    <w:rsid w:val="00C629B6"/>
    <w:rsid w:val="00C629C2"/>
    <w:rsid w:val="00C636D6"/>
    <w:rsid w:val="00C64083"/>
    <w:rsid w:val="00C64471"/>
    <w:rsid w:val="00C645B5"/>
    <w:rsid w:val="00C648BC"/>
    <w:rsid w:val="00C65063"/>
    <w:rsid w:val="00C657F0"/>
    <w:rsid w:val="00C65A6A"/>
    <w:rsid w:val="00C65FC9"/>
    <w:rsid w:val="00C663DD"/>
    <w:rsid w:val="00C665B0"/>
    <w:rsid w:val="00C666E5"/>
    <w:rsid w:val="00C66A0E"/>
    <w:rsid w:val="00C67CB7"/>
    <w:rsid w:val="00C67DDD"/>
    <w:rsid w:val="00C70ABA"/>
    <w:rsid w:val="00C713A7"/>
    <w:rsid w:val="00C71E68"/>
    <w:rsid w:val="00C73CB4"/>
    <w:rsid w:val="00C742F6"/>
    <w:rsid w:val="00C74394"/>
    <w:rsid w:val="00C74762"/>
    <w:rsid w:val="00C74939"/>
    <w:rsid w:val="00C75285"/>
    <w:rsid w:val="00C761D7"/>
    <w:rsid w:val="00C762FE"/>
    <w:rsid w:val="00C773CE"/>
    <w:rsid w:val="00C77A41"/>
    <w:rsid w:val="00C77A8B"/>
    <w:rsid w:val="00C77EDF"/>
    <w:rsid w:val="00C77F74"/>
    <w:rsid w:val="00C80E38"/>
    <w:rsid w:val="00C80F32"/>
    <w:rsid w:val="00C80F6C"/>
    <w:rsid w:val="00C81103"/>
    <w:rsid w:val="00C816AE"/>
    <w:rsid w:val="00C825D4"/>
    <w:rsid w:val="00C82FC4"/>
    <w:rsid w:val="00C84630"/>
    <w:rsid w:val="00C853C6"/>
    <w:rsid w:val="00C857B3"/>
    <w:rsid w:val="00C859BA"/>
    <w:rsid w:val="00C8648A"/>
    <w:rsid w:val="00C86D0F"/>
    <w:rsid w:val="00C905FD"/>
    <w:rsid w:val="00C908CF"/>
    <w:rsid w:val="00C9134B"/>
    <w:rsid w:val="00C91F11"/>
    <w:rsid w:val="00C92495"/>
    <w:rsid w:val="00C92726"/>
    <w:rsid w:val="00C92F92"/>
    <w:rsid w:val="00C93422"/>
    <w:rsid w:val="00C943DB"/>
    <w:rsid w:val="00C9467F"/>
    <w:rsid w:val="00C948BB"/>
    <w:rsid w:val="00C94BF5"/>
    <w:rsid w:val="00C94C17"/>
    <w:rsid w:val="00C953F1"/>
    <w:rsid w:val="00C959A1"/>
    <w:rsid w:val="00C95E93"/>
    <w:rsid w:val="00C962F0"/>
    <w:rsid w:val="00C96A4E"/>
    <w:rsid w:val="00CA241A"/>
    <w:rsid w:val="00CA270F"/>
    <w:rsid w:val="00CA412A"/>
    <w:rsid w:val="00CA4340"/>
    <w:rsid w:val="00CA5480"/>
    <w:rsid w:val="00CA575F"/>
    <w:rsid w:val="00CA5ECC"/>
    <w:rsid w:val="00CA6306"/>
    <w:rsid w:val="00CB0991"/>
    <w:rsid w:val="00CB0A03"/>
    <w:rsid w:val="00CB1621"/>
    <w:rsid w:val="00CB20B0"/>
    <w:rsid w:val="00CB216B"/>
    <w:rsid w:val="00CB27C9"/>
    <w:rsid w:val="00CB28F2"/>
    <w:rsid w:val="00CB3B11"/>
    <w:rsid w:val="00CB43B6"/>
    <w:rsid w:val="00CB450D"/>
    <w:rsid w:val="00CB478C"/>
    <w:rsid w:val="00CB48CC"/>
    <w:rsid w:val="00CB4E7B"/>
    <w:rsid w:val="00CB4F1D"/>
    <w:rsid w:val="00CB5AA2"/>
    <w:rsid w:val="00CB5B73"/>
    <w:rsid w:val="00CB76FF"/>
    <w:rsid w:val="00CC26BA"/>
    <w:rsid w:val="00CC3E5F"/>
    <w:rsid w:val="00CC41C9"/>
    <w:rsid w:val="00CC44DF"/>
    <w:rsid w:val="00CC48E8"/>
    <w:rsid w:val="00CC4BD4"/>
    <w:rsid w:val="00CC50A2"/>
    <w:rsid w:val="00CC5706"/>
    <w:rsid w:val="00CC5964"/>
    <w:rsid w:val="00CC65AD"/>
    <w:rsid w:val="00CC65C1"/>
    <w:rsid w:val="00CC698A"/>
    <w:rsid w:val="00CC713C"/>
    <w:rsid w:val="00CC766A"/>
    <w:rsid w:val="00CC7E4B"/>
    <w:rsid w:val="00CD005C"/>
    <w:rsid w:val="00CD0D5A"/>
    <w:rsid w:val="00CD2152"/>
    <w:rsid w:val="00CD29B2"/>
    <w:rsid w:val="00CD5093"/>
    <w:rsid w:val="00CD5FD1"/>
    <w:rsid w:val="00CD66CD"/>
    <w:rsid w:val="00CD6F72"/>
    <w:rsid w:val="00CD741B"/>
    <w:rsid w:val="00CD7544"/>
    <w:rsid w:val="00CE064F"/>
    <w:rsid w:val="00CE0A0B"/>
    <w:rsid w:val="00CE0FC9"/>
    <w:rsid w:val="00CE1189"/>
    <w:rsid w:val="00CE19BE"/>
    <w:rsid w:val="00CE2011"/>
    <w:rsid w:val="00CE2675"/>
    <w:rsid w:val="00CE27F4"/>
    <w:rsid w:val="00CE2AFE"/>
    <w:rsid w:val="00CE45CC"/>
    <w:rsid w:val="00CE4837"/>
    <w:rsid w:val="00CE4B15"/>
    <w:rsid w:val="00CE5C61"/>
    <w:rsid w:val="00CE66F6"/>
    <w:rsid w:val="00CE6AC1"/>
    <w:rsid w:val="00CE7980"/>
    <w:rsid w:val="00CE79A1"/>
    <w:rsid w:val="00CF06D4"/>
    <w:rsid w:val="00CF0AB2"/>
    <w:rsid w:val="00CF13BC"/>
    <w:rsid w:val="00CF145B"/>
    <w:rsid w:val="00CF2A8B"/>
    <w:rsid w:val="00CF31CB"/>
    <w:rsid w:val="00CF39CE"/>
    <w:rsid w:val="00CF4673"/>
    <w:rsid w:val="00CF46DD"/>
    <w:rsid w:val="00CF4CCE"/>
    <w:rsid w:val="00CF4E5F"/>
    <w:rsid w:val="00CF5653"/>
    <w:rsid w:val="00CF6400"/>
    <w:rsid w:val="00CF73FD"/>
    <w:rsid w:val="00CF7B23"/>
    <w:rsid w:val="00D008D4"/>
    <w:rsid w:val="00D01A47"/>
    <w:rsid w:val="00D02A2F"/>
    <w:rsid w:val="00D039D6"/>
    <w:rsid w:val="00D041BC"/>
    <w:rsid w:val="00D04A3B"/>
    <w:rsid w:val="00D05B76"/>
    <w:rsid w:val="00D06677"/>
    <w:rsid w:val="00D06CBF"/>
    <w:rsid w:val="00D075A6"/>
    <w:rsid w:val="00D0771F"/>
    <w:rsid w:val="00D10666"/>
    <w:rsid w:val="00D10E6B"/>
    <w:rsid w:val="00D10FEF"/>
    <w:rsid w:val="00D1168B"/>
    <w:rsid w:val="00D1223D"/>
    <w:rsid w:val="00D1246A"/>
    <w:rsid w:val="00D13111"/>
    <w:rsid w:val="00D14211"/>
    <w:rsid w:val="00D14BED"/>
    <w:rsid w:val="00D14C52"/>
    <w:rsid w:val="00D151D3"/>
    <w:rsid w:val="00D153FA"/>
    <w:rsid w:val="00D155EC"/>
    <w:rsid w:val="00D17FF1"/>
    <w:rsid w:val="00D20565"/>
    <w:rsid w:val="00D20BDA"/>
    <w:rsid w:val="00D20C23"/>
    <w:rsid w:val="00D211E9"/>
    <w:rsid w:val="00D21A91"/>
    <w:rsid w:val="00D222FC"/>
    <w:rsid w:val="00D22598"/>
    <w:rsid w:val="00D2263C"/>
    <w:rsid w:val="00D22BD5"/>
    <w:rsid w:val="00D230F5"/>
    <w:rsid w:val="00D23B8C"/>
    <w:rsid w:val="00D23C47"/>
    <w:rsid w:val="00D23E9A"/>
    <w:rsid w:val="00D249ED"/>
    <w:rsid w:val="00D24B66"/>
    <w:rsid w:val="00D24CA6"/>
    <w:rsid w:val="00D24CD3"/>
    <w:rsid w:val="00D25321"/>
    <w:rsid w:val="00D2645A"/>
    <w:rsid w:val="00D26877"/>
    <w:rsid w:val="00D27241"/>
    <w:rsid w:val="00D3018D"/>
    <w:rsid w:val="00D30552"/>
    <w:rsid w:val="00D3145B"/>
    <w:rsid w:val="00D326AA"/>
    <w:rsid w:val="00D32F1B"/>
    <w:rsid w:val="00D3339D"/>
    <w:rsid w:val="00D33C56"/>
    <w:rsid w:val="00D351DB"/>
    <w:rsid w:val="00D353F4"/>
    <w:rsid w:val="00D35ACB"/>
    <w:rsid w:val="00D36504"/>
    <w:rsid w:val="00D36681"/>
    <w:rsid w:val="00D3781A"/>
    <w:rsid w:val="00D4031D"/>
    <w:rsid w:val="00D403A4"/>
    <w:rsid w:val="00D403DB"/>
    <w:rsid w:val="00D409A0"/>
    <w:rsid w:val="00D41118"/>
    <w:rsid w:val="00D4261A"/>
    <w:rsid w:val="00D4264E"/>
    <w:rsid w:val="00D427C6"/>
    <w:rsid w:val="00D42D97"/>
    <w:rsid w:val="00D43207"/>
    <w:rsid w:val="00D4342A"/>
    <w:rsid w:val="00D439BF"/>
    <w:rsid w:val="00D43BED"/>
    <w:rsid w:val="00D43DD1"/>
    <w:rsid w:val="00D44224"/>
    <w:rsid w:val="00D44904"/>
    <w:rsid w:val="00D44EEE"/>
    <w:rsid w:val="00D455AE"/>
    <w:rsid w:val="00D4573D"/>
    <w:rsid w:val="00D4655B"/>
    <w:rsid w:val="00D46D8B"/>
    <w:rsid w:val="00D46E68"/>
    <w:rsid w:val="00D47676"/>
    <w:rsid w:val="00D47B34"/>
    <w:rsid w:val="00D5123D"/>
    <w:rsid w:val="00D51A7B"/>
    <w:rsid w:val="00D51D49"/>
    <w:rsid w:val="00D53230"/>
    <w:rsid w:val="00D533A8"/>
    <w:rsid w:val="00D53479"/>
    <w:rsid w:val="00D542A6"/>
    <w:rsid w:val="00D54378"/>
    <w:rsid w:val="00D54B34"/>
    <w:rsid w:val="00D5574A"/>
    <w:rsid w:val="00D55B60"/>
    <w:rsid w:val="00D56CA8"/>
    <w:rsid w:val="00D56E1A"/>
    <w:rsid w:val="00D576A0"/>
    <w:rsid w:val="00D6018A"/>
    <w:rsid w:val="00D60837"/>
    <w:rsid w:val="00D60A82"/>
    <w:rsid w:val="00D60C3B"/>
    <w:rsid w:val="00D60EA8"/>
    <w:rsid w:val="00D61E18"/>
    <w:rsid w:val="00D61F3F"/>
    <w:rsid w:val="00D626C5"/>
    <w:rsid w:val="00D639EF"/>
    <w:rsid w:val="00D653BB"/>
    <w:rsid w:val="00D654CE"/>
    <w:rsid w:val="00D65F67"/>
    <w:rsid w:val="00D66381"/>
    <w:rsid w:val="00D670E7"/>
    <w:rsid w:val="00D701DB"/>
    <w:rsid w:val="00D709C5"/>
    <w:rsid w:val="00D714FA"/>
    <w:rsid w:val="00D7150F"/>
    <w:rsid w:val="00D71613"/>
    <w:rsid w:val="00D716BC"/>
    <w:rsid w:val="00D71D81"/>
    <w:rsid w:val="00D72047"/>
    <w:rsid w:val="00D75137"/>
    <w:rsid w:val="00D76906"/>
    <w:rsid w:val="00D76B65"/>
    <w:rsid w:val="00D77712"/>
    <w:rsid w:val="00D77D5D"/>
    <w:rsid w:val="00D80FB5"/>
    <w:rsid w:val="00D81B50"/>
    <w:rsid w:val="00D82502"/>
    <w:rsid w:val="00D82E02"/>
    <w:rsid w:val="00D83168"/>
    <w:rsid w:val="00D845BC"/>
    <w:rsid w:val="00D85389"/>
    <w:rsid w:val="00D85CFB"/>
    <w:rsid w:val="00D8607E"/>
    <w:rsid w:val="00D866FA"/>
    <w:rsid w:val="00D868D6"/>
    <w:rsid w:val="00D87301"/>
    <w:rsid w:val="00D8741B"/>
    <w:rsid w:val="00D87BB6"/>
    <w:rsid w:val="00D90AAE"/>
    <w:rsid w:val="00D91C61"/>
    <w:rsid w:val="00D92576"/>
    <w:rsid w:val="00D92A39"/>
    <w:rsid w:val="00D92D53"/>
    <w:rsid w:val="00D93890"/>
    <w:rsid w:val="00D94F25"/>
    <w:rsid w:val="00D95264"/>
    <w:rsid w:val="00D95A46"/>
    <w:rsid w:val="00D962AB"/>
    <w:rsid w:val="00D97576"/>
    <w:rsid w:val="00D977F7"/>
    <w:rsid w:val="00D978D2"/>
    <w:rsid w:val="00D97939"/>
    <w:rsid w:val="00D97975"/>
    <w:rsid w:val="00DA0570"/>
    <w:rsid w:val="00DA0AAC"/>
    <w:rsid w:val="00DA0B1E"/>
    <w:rsid w:val="00DA0F65"/>
    <w:rsid w:val="00DA1A5A"/>
    <w:rsid w:val="00DA1AC2"/>
    <w:rsid w:val="00DA1DD4"/>
    <w:rsid w:val="00DA2212"/>
    <w:rsid w:val="00DA24A5"/>
    <w:rsid w:val="00DA2E36"/>
    <w:rsid w:val="00DA2F52"/>
    <w:rsid w:val="00DA3BAC"/>
    <w:rsid w:val="00DA49F1"/>
    <w:rsid w:val="00DA605D"/>
    <w:rsid w:val="00DA6BA4"/>
    <w:rsid w:val="00DA6D93"/>
    <w:rsid w:val="00DA7238"/>
    <w:rsid w:val="00DA7485"/>
    <w:rsid w:val="00DA7A20"/>
    <w:rsid w:val="00DA7E10"/>
    <w:rsid w:val="00DB002B"/>
    <w:rsid w:val="00DB0B24"/>
    <w:rsid w:val="00DB0CD5"/>
    <w:rsid w:val="00DB11BE"/>
    <w:rsid w:val="00DB1555"/>
    <w:rsid w:val="00DB1EF4"/>
    <w:rsid w:val="00DB1F5E"/>
    <w:rsid w:val="00DB22D7"/>
    <w:rsid w:val="00DB2736"/>
    <w:rsid w:val="00DB28AE"/>
    <w:rsid w:val="00DB2A17"/>
    <w:rsid w:val="00DB3384"/>
    <w:rsid w:val="00DB40BF"/>
    <w:rsid w:val="00DB4883"/>
    <w:rsid w:val="00DB4F62"/>
    <w:rsid w:val="00DB56FF"/>
    <w:rsid w:val="00DB60B2"/>
    <w:rsid w:val="00DB673E"/>
    <w:rsid w:val="00DB6AF2"/>
    <w:rsid w:val="00DC00C7"/>
    <w:rsid w:val="00DC0B51"/>
    <w:rsid w:val="00DC133E"/>
    <w:rsid w:val="00DC1654"/>
    <w:rsid w:val="00DC1A67"/>
    <w:rsid w:val="00DC1F3F"/>
    <w:rsid w:val="00DC25C3"/>
    <w:rsid w:val="00DC3C03"/>
    <w:rsid w:val="00DC4BCA"/>
    <w:rsid w:val="00DC4CDB"/>
    <w:rsid w:val="00DC517A"/>
    <w:rsid w:val="00DC5573"/>
    <w:rsid w:val="00DC57CD"/>
    <w:rsid w:val="00DC5B8D"/>
    <w:rsid w:val="00DC6A12"/>
    <w:rsid w:val="00DC6CF0"/>
    <w:rsid w:val="00DC6D08"/>
    <w:rsid w:val="00DC6EE6"/>
    <w:rsid w:val="00DC73E1"/>
    <w:rsid w:val="00DD0738"/>
    <w:rsid w:val="00DD08FA"/>
    <w:rsid w:val="00DD0F77"/>
    <w:rsid w:val="00DD120F"/>
    <w:rsid w:val="00DD1257"/>
    <w:rsid w:val="00DD1AA8"/>
    <w:rsid w:val="00DD1F57"/>
    <w:rsid w:val="00DD2626"/>
    <w:rsid w:val="00DD2914"/>
    <w:rsid w:val="00DD2F54"/>
    <w:rsid w:val="00DD335A"/>
    <w:rsid w:val="00DD38EE"/>
    <w:rsid w:val="00DD3A3A"/>
    <w:rsid w:val="00DD3BC7"/>
    <w:rsid w:val="00DD457D"/>
    <w:rsid w:val="00DD52C6"/>
    <w:rsid w:val="00DD6273"/>
    <w:rsid w:val="00DD69B3"/>
    <w:rsid w:val="00DD6F58"/>
    <w:rsid w:val="00DD7139"/>
    <w:rsid w:val="00DD7DBA"/>
    <w:rsid w:val="00DD7E4C"/>
    <w:rsid w:val="00DE0997"/>
    <w:rsid w:val="00DE11AE"/>
    <w:rsid w:val="00DE15C7"/>
    <w:rsid w:val="00DE166B"/>
    <w:rsid w:val="00DE16D8"/>
    <w:rsid w:val="00DE1767"/>
    <w:rsid w:val="00DE192D"/>
    <w:rsid w:val="00DE263E"/>
    <w:rsid w:val="00DE297F"/>
    <w:rsid w:val="00DE298D"/>
    <w:rsid w:val="00DE2B97"/>
    <w:rsid w:val="00DE5A4C"/>
    <w:rsid w:val="00DE7153"/>
    <w:rsid w:val="00DF0E8E"/>
    <w:rsid w:val="00DF12F1"/>
    <w:rsid w:val="00DF1747"/>
    <w:rsid w:val="00DF18F1"/>
    <w:rsid w:val="00DF2B07"/>
    <w:rsid w:val="00DF2F61"/>
    <w:rsid w:val="00DF334D"/>
    <w:rsid w:val="00DF4856"/>
    <w:rsid w:val="00DF512E"/>
    <w:rsid w:val="00DF5E06"/>
    <w:rsid w:val="00DF5F02"/>
    <w:rsid w:val="00DF6236"/>
    <w:rsid w:val="00DF6240"/>
    <w:rsid w:val="00DF6616"/>
    <w:rsid w:val="00DF6A78"/>
    <w:rsid w:val="00DF6C96"/>
    <w:rsid w:val="00DF711E"/>
    <w:rsid w:val="00DF7367"/>
    <w:rsid w:val="00DF7696"/>
    <w:rsid w:val="00DF78D2"/>
    <w:rsid w:val="00E00569"/>
    <w:rsid w:val="00E00D17"/>
    <w:rsid w:val="00E01218"/>
    <w:rsid w:val="00E01A0D"/>
    <w:rsid w:val="00E025BB"/>
    <w:rsid w:val="00E02AE0"/>
    <w:rsid w:val="00E03139"/>
    <w:rsid w:val="00E03E00"/>
    <w:rsid w:val="00E04B9A"/>
    <w:rsid w:val="00E05BB7"/>
    <w:rsid w:val="00E06CE1"/>
    <w:rsid w:val="00E07A63"/>
    <w:rsid w:val="00E10501"/>
    <w:rsid w:val="00E10660"/>
    <w:rsid w:val="00E10BBA"/>
    <w:rsid w:val="00E11154"/>
    <w:rsid w:val="00E11197"/>
    <w:rsid w:val="00E116A7"/>
    <w:rsid w:val="00E12E2F"/>
    <w:rsid w:val="00E12EDF"/>
    <w:rsid w:val="00E13AC8"/>
    <w:rsid w:val="00E13C0C"/>
    <w:rsid w:val="00E14C42"/>
    <w:rsid w:val="00E1505B"/>
    <w:rsid w:val="00E1588C"/>
    <w:rsid w:val="00E158ED"/>
    <w:rsid w:val="00E16501"/>
    <w:rsid w:val="00E16676"/>
    <w:rsid w:val="00E1674B"/>
    <w:rsid w:val="00E16951"/>
    <w:rsid w:val="00E16A32"/>
    <w:rsid w:val="00E1780D"/>
    <w:rsid w:val="00E17FCD"/>
    <w:rsid w:val="00E20B61"/>
    <w:rsid w:val="00E20D41"/>
    <w:rsid w:val="00E20DD8"/>
    <w:rsid w:val="00E21258"/>
    <w:rsid w:val="00E2143E"/>
    <w:rsid w:val="00E21817"/>
    <w:rsid w:val="00E22423"/>
    <w:rsid w:val="00E227BF"/>
    <w:rsid w:val="00E22F73"/>
    <w:rsid w:val="00E230D3"/>
    <w:rsid w:val="00E23CDA"/>
    <w:rsid w:val="00E23E14"/>
    <w:rsid w:val="00E240F3"/>
    <w:rsid w:val="00E2456A"/>
    <w:rsid w:val="00E26528"/>
    <w:rsid w:val="00E27254"/>
    <w:rsid w:val="00E272AD"/>
    <w:rsid w:val="00E27972"/>
    <w:rsid w:val="00E27AB7"/>
    <w:rsid w:val="00E30661"/>
    <w:rsid w:val="00E30848"/>
    <w:rsid w:val="00E311F3"/>
    <w:rsid w:val="00E31848"/>
    <w:rsid w:val="00E322EA"/>
    <w:rsid w:val="00E3300C"/>
    <w:rsid w:val="00E3305D"/>
    <w:rsid w:val="00E34381"/>
    <w:rsid w:val="00E345A6"/>
    <w:rsid w:val="00E345BE"/>
    <w:rsid w:val="00E34F8C"/>
    <w:rsid w:val="00E35041"/>
    <w:rsid w:val="00E36CF6"/>
    <w:rsid w:val="00E3740F"/>
    <w:rsid w:val="00E40256"/>
    <w:rsid w:val="00E40D93"/>
    <w:rsid w:val="00E40EAD"/>
    <w:rsid w:val="00E41D97"/>
    <w:rsid w:val="00E43C39"/>
    <w:rsid w:val="00E446A3"/>
    <w:rsid w:val="00E4476B"/>
    <w:rsid w:val="00E44DEC"/>
    <w:rsid w:val="00E4573C"/>
    <w:rsid w:val="00E45B8B"/>
    <w:rsid w:val="00E45FC8"/>
    <w:rsid w:val="00E4621B"/>
    <w:rsid w:val="00E50F23"/>
    <w:rsid w:val="00E50FE5"/>
    <w:rsid w:val="00E511D3"/>
    <w:rsid w:val="00E513EE"/>
    <w:rsid w:val="00E513F8"/>
    <w:rsid w:val="00E5395B"/>
    <w:rsid w:val="00E54313"/>
    <w:rsid w:val="00E54B97"/>
    <w:rsid w:val="00E56627"/>
    <w:rsid w:val="00E569BB"/>
    <w:rsid w:val="00E57486"/>
    <w:rsid w:val="00E574D5"/>
    <w:rsid w:val="00E57A07"/>
    <w:rsid w:val="00E606FC"/>
    <w:rsid w:val="00E6073A"/>
    <w:rsid w:val="00E60AE8"/>
    <w:rsid w:val="00E61346"/>
    <w:rsid w:val="00E61467"/>
    <w:rsid w:val="00E63AB7"/>
    <w:rsid w:val="00E64D75"/>
    <w:rsid w:val="00E6653A"/>
    <w:rsid w:val="00E66862"/>
    <w:rsid w:val="00E6715E"/>
    <w:rsid w:val="00E678A0"/>
    <w:rsid w:val="00E708B6"/>
    <w:rsid w:val="00E708BA"/>
    <w:rsid w:val="00E70FE3"/>
    <w:rsid w:val="00E714F7"/>
    <w:rsid w:val="00E71638"/>
    <w:rsid w:val="00E71BF2"/>
    <w:rsid w:val="00E71DE5"/>
    <w:rsid w:val="00E72245"/>
    <w:rsid w:val="00E72D9C"/>
    <w:rsid w:val="00E73775"/>
    <w:rsid w:val="00E73C59"/>
    <w:rsid w:val="00E73FA8"/>
    <w:rsid w:val="00E742C2"/>
    <w:rsid w:val="00E744A7"/>
    <w:rsid w:val="00E74C2A"/>
    <w:rsid w:val="00E74E0A"/>
    <w:rsid w:val="00E75267"/>
    <w:rsid w:val="00E752DA"/>
    <w:rsid w:val="00E76C9A"/>
    <w:rsid w:val="00E80698"/>
    <w:rsid w:val="00E81311"/>
    <w:rsid w:val="00E832EA"/>
    <w:rsid w:val="00E83CD0"/>
    <w:rsid w:val="00E83E97"/>
    <w:rsid w:val="00E84649"/>
    <w:rsid w:val="00E85834"/>
    <w:rsid w:val="00E85993"/>
    <w:rsid w:val="00E85A61"/>
    <w:rsid w:val="00E86008"/>
    <w:rsid w:val="00E862D0"/>
    <w:rsid w:val="00E86DCE"/>
    <w:rsid w:val="00E871CD"/>
    <w:rsid w:val="00E87C96"/>
    <w:rsid w:val="00E9062A"/>
    <w:rsid w:val="00E90D62"/>
    <w:rsid w:val="00E90D9C"/>
    <w:rsid w:val="00E90FE6"/>
    <w:rsid w:val="00E91477"/>
    <w:rsid w:val="00E91631"/>
    <w:rsid w:val="00E91E26"/>
    <w:rsid w:val="00E925FA"/>
    <w:rsid w:val="00E93DBD"/>
    <w:rsid w:val="00E94485"/>
    <w:rsid w:val="00E94A90"/>
    <w:rsid w:val="00E94F4F"/>
    <w:rsid w:val="00E95424"/>
    <w:rsid w:val="00E966BA"/>
    <w:rsid w:val="00E966F9"/>
    <w:rsid w:val="00E96F77"/>
    <w:rsid w:val="00E9754B"/>
    <w:rsid w:val="00E97F6D"/>
    <w:rsid w:val="00EA009F"/>
    <w:rsid w:val="00EA059D"/>
    <w:rsid w:val="00EA063C"/>
    <w:rsid w:val="00EA1C3F"/>
    <w:rsid w:val="00EA283B"/>
    <w:rsid w:val="00EA2F63"/>
    <w:rsid w:val="00EA3B3C"/>
    <w:rsid w:val="00EA3DA6"/>
    <w:rsid w:val="00EA4892"/>
    <w:rsid w:val="00EA4E71"/>
    <w:rsid w:val="00EA55BC"/>
    <w:rsid w:val="00EA566D"/>
    <w:rsid w:val="00EA63E8"/>
    <w:rsid w:val="00EA66AA"/>
    <w:rsid w:val="00EA6BCE"/>
    <w:rsid w:val="00EA719F"/>
    <w:rsid w:val="00EA7251"/>
    <w:rsid w:val="00EB007D"/>
    <w:rsid w:val="00EB0252"/>
    <w:rsid w:val="00EB0C59"/>
    <w:rsid w:val="00EB1628"/>
    <w:rsid w:val="00EB1E42"/>
    <w:rsid w:val="00EB1EAD"/>
    <w:rsid w:val="00EB28BA"/>
    <w:rsid w:val="00EB28F8"/>
    <w:rsid w:val="00EB2B61"/>
    <w:rsid w:val="00EB2C97"/>
    <w:rsid w:val="00EB2E6C"/>
    <w:rsid w:val="00EB2EC2"/>
    <w:rsid w:val="00EB4316"/>
    <w:rsid w:val="00EB4B06"/>
    <w:rsid w:val="00EB4C29"/>
    <w:rsid w:val="00EB4DF8"/>
    <w:rsid w:val="00EB53C7"/>
    <w:rsid w:val="00EB560C"/>
    <w:rsid w:val="00EB62B3"/>
    <w:rsid w:val="00EB7951"/>
    <w:rsid w:val="00EC00A7"/>
    <w:rsid w:val="00EC11EA"/>
    <w:rsid w:val="00EC12A2"/>
    <w:rsid w:val="00EC1429"/>
    <w:rsid w:val="00EC2085"/>
    <w:rsid w:val="00EC23C5"/>
    <w:rsid w:val="00EC2525"/>
    <w:rsid w:val="00EC3318"/>
    <w:rsid w:val="00EC3B98"/>
    <w:rsid w:val="00EC4C60"/>
    <w:rsid w:val="00EC4D38"/>
    <w:rsid w:val="00EC502D"/>
    <w:rsid w:val="00EC5731"/>
    <w:rsid w:val="00EC580C"/>
    <w:rsid w:val="00EC62C4"/>
    <w:rsid w:val="00EC6EB8"/>
    <w:rsid w:val="00EC75CE"/>
    <w:rsid w:val="00EC76EF"/>
    <w:rsid w:val="00EC7978"/>
    <w:rsid w:val="00ED0000"/>
    <w:rsid w:val="00ED0C82"/>
    <w:rsid w:val="00ED0D66"/>
    <w:rsid w:val="00ED1475"/>
    <w:rsid w:val="00ED1BB5"/>
    <w:rsid w:val="00ED2464"/>
    <w:rsid w:val="00ED296C"/>
    <w:rsid w:val="00ED2F34"/>
    <w:rsid w:val="00ED36BF"/>
    <w:rsid w:val="00ED36F5"/>
    <w:rsid w:val="00ED3995"/>
    <w:rsid w:val="00ED3D4E"/>
    <w:rsid w:val="00ED4505"/>
    <w:rsid w:val="00ED5950"/>
    <w:rsid w:val="00ED6884"/>
    <w:rsid w:val="00ED706F"/>
    <w:rsid w:val="00ED75B0"/>
    <w:rsid w:val="00ED75D1"/>
    <w:rsid w:val="00ED768A"/>
    <w:rsid w:val="00ED77E3"/>
    <w:rsid w:val="00ED7B24"/>
    <w:rsid w:val="00ED7F26"/>
    <w:rsid w:val="00EE0AF0"/>
    <w:rsid w:val="00EE113E"/>
    <w:rsid w:val="00EE1248"/>
    <w:rsid w:val="00EE148F"/>
    <w:rsid w:val="00EE19D3"/>
    <w:rsid w:val="00EE1DEC"/>
    <w:rsid w:val="00EE2D15"/>
    <w:rsid w:val="00EE31C0"/>
    <w:rsid w:val="00EE3520"/>
    <w:rsid w:val="00EE4103"/>
    <w:rsid w:val="00EE4444"/>
    <w:rsid w:val="00EE5960"/>
    <w:rsid w:val="00EE62F0"/>
    <w:rsid w:val="00EE6822"/>
    <w:rsid w:val="00EE696D"/>
    <w:rsid w:val="00EE6AD7"/>
    <w:rsid w:val="00EE6B32"/>
    <w:rsid w:val="00EE7073"/>
    <w:rsid w:val="00EE7349"/>
    <w:rsid w:val="00EE7E6C"/>
    <w:rsid w:val="00EF0523"/>
    <w:rsid w:val="00EF1335"/>
    <w:rsid w:val="00EF1D37"/>
    <w:rsid w:val="00EF1E16"/>
    <w:rsid w:val="00EF1FD5"/>
    <w:rsid w:val="00EF263A"/>
    <w:rsid w:val="00EF511F"/>
    <w:rsid w:val="00EF5730"/>
    <w:rsid w:val="00EF5B2D"/>
    <w:rsid w:val="00EF7922"/>
    <w:rsid w:val="00EF7AC0"/>
    <w:rsid w:val="00F000D0"/>
    <w:rsid w:val="00F008E3"/>
    <w:rsid w:val="00F00BA2"/>
    <w:rsid w:val="00F0198B"/>
    <w:rsid w:val="00F02BAC"/>
    <w:rsid w:val="00F02D5B"/>
    <w:rsid w:val="00F03878"/>
    <w:rsid w:val="00F040A4"/>
    <w:rsid w:val="00F0425D"/>
    <w:rsid w:val="00F04C4F"/>
    <w:rsid w:val="00F04EE1"/>
    <w:rsid w:val="00F05525"/>
    <w:rsid w:val="00F05FB8"/>
    <w:rsid w:val="00F06ED7"/>
    <w:rsid w:val="00F06F31"/>
    <w:rsid w:val="00F07162"/>
    <w:rsid w:val="00F10775"/>
    <w:rsid w:val="00F10A2A"/>
    <w:rsid w:val="00F111CA"/>
    <w:rsid w:val="00F1147F"/>
    <w:rsid w:val="00F119E4"/>
    <w:rsid w:val="00F11BCF"/>
    <w:rsid w:val="00F11D26"/>
    <w:rsid w:val="00F11D7F"/>
    <w:rsid w:val="00F1205A"/>
    <w:rsid w:val="00F1220B"/>
    <w:rsid w:val="00F12290"/>
    <w:rsid w:val="00F1279D"/>
    <w:rsid w:val="00F136FF"/>
    <w:rsid w:val="00F139DF"/>
    <w:rsid w:val="00F13A85"/>
    <w:rsid w:val="00F13D7A"/>
    <w:rsid w:val="00F140AA"/>
    <w:rsid w:val="00F15335"/>
    <w:rsid w:val="00F1534B"/>
    <w:rsid w:val="00F15B2A"/>
    <w:rsid w:val="00F15E2C"/>
    <w:rsid w:val="00F1605E"/>
    <w:rsid w:val="00F16471"/>
    <w:rsid w:val="00F16566"/>
    <w:rsid w:val="00F16786"/>
    <w:rsid w:val="00F170B6"/>
    <w:rsid w:val="00F17134"/>
    <w:rsid w:val="00F17219"/>
    <w:rsid w:val="00F17C5A"/>
    <w:rsid w:val="00F20582"/>
    <w:rsid w:val="00F21C8A"/>
    <w:rsid w:val="00F21D18"/>
    <w:rsid w:val="00F21ECA"/>
    <w:rsid w:val="00F2246C"/>
    <w:rsid w:val="00F23C36"/>
    <w:rsid w:val="00F243BA"/>
    <w:rsid w:val="00F2617D"/>
    <w:rsid w:val="00F262AD"/>
    <w:rsid w:val="00F26900"/>
    <w:rsid w:val="00F26F16"/>
    <w:rsid w:val="00F27460"/>
    <w:rsid w:val="00F3266D"/>
    <w:rsid w:val="00F32740"/>
    <w:rsid w:val="00F32805"/>
    <w:rsid w:val="00F332FA"/>
    <w:rsid w:val="00F333ED"/>
    <w:rsid w:val="00F33A3A"/>
    <w:rsid w:val="00F33A8E"/>
    <w:rsid w:val="00F3411B"/>
    <w:rsid w:val="00F34CBF"/>
    <w:rsid w:val="00F3573F"/>
    <w:rsid w:val="00F36558"/>
    <w:rsid w:val="00F368AF"/>
    <w:rsid w:val="00F368CF"/>
    <w:rsid w:val="00F36E9A"/>
    <w:rsid w:val="00F37C55"/>
    <w:rsid w:val="00F4036E"/>
    <w:rsid w:val="00F40836"/>
    <w:rsid w:val="00F408CC"/>
    <w:rsid w:val="00F40A1E"/>
    <w:rsid w:val="00F40EF6"/>
    <w:rsid w:val="00F41374"/>
    <w:rsid w:val="00F419BB"/>
    <w:rsid w:val="00F42477"/>
    <w:rsid w:val="00F4282C"/>
    <w:rsid w:val="00F432D1"/>
    <w:rsid w:val="00F435F4"/>
    <w:rsid w:val="00F4428A"/>
    <w:rsid w:val="00F44D1E"/>
    <w:rsid w:val="00F451BD"/>
    <w:rsid w:val="00F45325"/>
    <w:rsid w:val="00F4615B"/>
    <w:rsid w:val="00F4633D"/>
    <w:rsid w:val="00F4643F"/>
    <w:rsid w:val="00F46848"/>
    <w:rsid w:val="00F4710D"/>
    <w:rsid w:val="00F47290"/>
    <w:rsid w:val="00F47B35"/>
    <w:rsid w:val="00F5026A"/>
    <w:rsid w:val="00F5035C"/>
    <w:rsid w:val="00F50560"/>
    <w:rsid w:val="00F53871"/>
    <w:rsid w:val="00F53EA9"/>
    <w:rsid w:val="00F548EB"/>
    <w:rsid w:val="00F5498D"/>
    <w:rsid w:val="00F54A40"/>
    <w:rsid w:val="00F55040"/>
    <w:rsid w:val="00F5539B"/>
    <w:rsid w:val="00F555B2"/>
    <w:rsid w:val="00F558D0"/>
    <w:rsid w:val="00F55CA9"/>
    <w:rsid w:val="00F56411"/>
    <w:rsid w:val="00F564CF"/>
    <w:rsid w:val="00F56568"/>
    <w:rsid w:val="00F56F5A"/>
    <w:rsid w:val="00F57AD7"/>
    <w:rsid w:val="00F57B92"/>
    <w:rsid w:val="00F603DC"/>
    <w:rsid w:val="00F61ED4"/>
    <w:rsid w:val="00F62061"/>
    <w:rsid w:val="00F6289F"/>
    <w:rsid w:val="00F63518"/>
    <w:rsid w:val="00F63869"/>
    <w:rsid w:val="00F63976"/>
    <w:rsid w:val="00F648E4"/>
    <w:rsid w:val="00F653EA"/>
    <w:rsid w:val="00F65516"/>
    <w:rsid w:val="00F66745"/>
    <w:rsid w:val="00F66777"/>
    <w:rsid w:val="00F66803"/>
    <w:rsid w:val="00F66A18"/>
    <w:rsid w:val="00F66A92"/>
    <w:rsid w:val="00F66F67"/>
    <w:rsid w:val="00F67AA8"/>
    <w:rsid w:val="00F7014F"/>
    <w:rsid w:val="00F70358"/>
    <w:rsid w:val="00F70973"/>
    <w:rsid w:val="00F71209"/>
    <w:rsid w:val="00F71A64"/>
    <w:rsid w:val="00F71DB0"/>
    <w:rsid w:val="00F7249D"/>
    <w:rsid w:val="00F74B58"/>
    <w:rsid w:val="00F7524B"/>
    <w:rsid w:val="00F7527C"/>
    <w:rsid w:val="00F75B16"/>
    <w:rsid w:val="00F76883"/>
    <w:rsid w:val="00F77D91"/>
    <w:rsid w:val="00F809C9"/>
    <w:rsid w:val="00F80C5C"/>
    <w:rsid w:val="00F80FCE"/>
    <w:rsid w:val="00F811BA"/>
    <w:rsid w:val="00F814F4"/>
    <w:rsid w:val="00F821FF"/>
    <w:rsid w:val="00F82D35"/>
    <w:rsid w:val="00F83892"/>
    <w:rsid w:val="00F83DD7"/>
    <w:rsid w:val="00F8437C"/>
    <w:rsid w:val="00F843CF"/>
    <w:rsid w:val="00F844F9"/>
    <w:rsid w:val="00F8505D"/>
    <w:rsid w:val="00F85BCF"/>
    <w:rsid w:val="00F867A6"/>
    <w:rsid w:val="00F86A64"/>
    <w:rsid w:val="00F8734B"/>
    <w:rsid w:val="00F873AB"/>
    <w:rsid w:val="00F87663"/>
    <w:rsid w:val="00F90331"/>
    <w:rsid w:val="00F90E49"/>
    <w:rsid w:val="00F910AF"/>
    <w:rsid w:val="00F918D6"/>
    <w:rsid w:val="00F91AD2"/>
    <w:rsid w:val="00F91CEA"/>
    <w:rsid w:val="00F91E82"/>
    <w:rsid w:val="00F92B8B"/>
    <w:rsid w:val="00F92DA5"/>
    <w:rsid w:val="00F92F50"/>
    <w:rsid w:val="00F94EE2"/>
    <w:rsid w:val="00F9563C"/>
    <w:rsid w:val="00F95C73"/>
    <w:rsid w:val="00F95D35"/>
    <w:rsid w:val="00F96033"/>
    <w:rsid w:val="00F96348"/>
    <w:rsid w:val="00F967A3"/>
    <w:rsid w:val="00F96861"/>
    <w:rsid w:val="00F97559"/>
    <w:rsid w:val="00F9777B"/>
    <w:rsid w:val="00F9796B"/>
    <w:rsid w:val="00FA00B7"/>
    <w:rsid w:val="00FA0157"/>
    <w:rsid w:val="00FA092C"/>
    <w:rsid w:val="00FA0AB8"/>
    <w:rsid w:val="00FA10A8"/>
    <w:rsid w:val="00FA10F7"/>
    <w:rsid w:val="00FA14C2"/>
    <w:rsid w:val="00FA18EC"/>
    <w:rsid w:val="00FA1FD7"/>
    <w:rsid w:val="00FA28F5"/>
    <w:rsid w:val="00FA2999"/>
    <w:rsid w:val="00FA31A8"/>
    <w:rsid w:val="00FA3905"/>
    <w:rsid w:val="00FA4239"/>
    <w:rsid w:val="00FA4E88"/>
    <w:rsid w:val="00FA671A"/>
    <w:rsid w:val="00FA714A"/>
    <w:rsid w:val="00FA7598"/>
    <w:rsid w:val="00FA7640"/>
    <w:rsid w:val="00FA7946"/>
    <w:rsid w:val="00FA7AFF"/>
    <w:rsid w:val="00FA7E2E"/>
    <w:rsid w:val="00FA7EEB"/>
    <w:rsid w:val="00FB0274"/>
    <w:rsid w:val="00FB02D2"/>
    <w:rsid w:val="00FB0690"/>
    <w:rsid w:val="00FB0A75"/>
    <w:rsid w:val="00FB0C75"/>
    <w:rsid w:val="00FB0DB2"/>
    <w:rsid w:val="00FB0E07"/>
    <w:rsid w:val="00FB1563"/>
    <w:rsid w:val="00FB1726"/>
    <w:rsid w:val="00FB1F0D"/>
    <w:rsid w:val="00FB2477"/>
    <w:rsid w:val="00FB5A2F"/>
    <w:rsid w:val="00FB5C3D"/>
    <w:rsid w:val="00FB6660"/>
    <w:rsid w:val="00FB6A50"/>
    <w:rsid w:val="00FB6C2B"/>
    <w:rsid w:val="00FB746E"/>
    <w:rsid w:val="00FB788D"/>
    <w:rsid w:val="00FC043D"/>
    <w:rsid w:val="00FC07C7"/>
    <w:rsid w:val="00FC09C5"/>
    <w:rsid w:val="00FC0C97"/>
    <w:rsid w:val="00FC1ADE"/>
    <w:rsid w:val="00FC1E23"/>
    <w:rsid w:val="00FC278A"/>
    <w:rsid w:val="00FC32F5"/>
    <w:rsid w:val="00FC35E4"/>
    <w:rsid w:val="00FC63F7"/>
    <w:rsid w:val="00FC7432"/>
    <w:rsid w:val="00FC779D"/>
    <w:rsid w:val="00FC7B04"/>
    <w:rsid w:val="00FC7BB8"/>
    <w:rsid w:val="00FC7E70"/>
    <w:rsid w:val="00FD0038"/>
    <w:rsid w:val="00FD0514"/>
    <w:rsid w:val="00FD07DF"/>
    <w:rsid w:val="00FD0B35"/>
    <w:rsid w:val="00FD1F2E"/>
    <w:rsid w:val="00FD2709"/>
    <w:rsid w:val="00FD29BF"/>
    <w:rsid w:val="00FD2A8F"/>
    <w:rsid w:val="00FD4F72"/>
    <w:rsid w:val="00FD5C2D"/>
    <w:rsid w:val="00FD5E45"/>
    <w:rsid w:val="00FD65BA"/>
    <w:rsid w:val="00FD6B12"/>
    <w:rsid w:val="00FD6E24"/>
    <w:rsid w:val="00FD75E7"/>
    <w:rsid w:val="00FD7CC4"/>
    <w:rsid w:val="00FD7E7A"/>
    <w:rsid w:val="00FE0CC1"/>
    <w:rsid w:val="00FE1962"/>
    <w:rsid w:val="00FE1B3E"/>
    <w:rsid w:val="00FE1E9C"/>
    <w:rsid w:val="00FE28F2"/>
    <w:rsid w:val="00FE4862"/>
    <w:rsid w:val="00FE4A6D"/>
    <w:rsid w:val="00FE6505"/>
    <w:rsid w:val="00FE6951"/>
    <w:rsid w:val="00FE6A92"/>
    <w:rsid w:val="00FE6CC9"/>
    <w:rsid w:val="00FE7BDF"/>
    <w:rsid w:val="00FF16F8"/>
    <w:rsid w:val="00FF182D"/>
    <w:rsid w:val="00FF1D55"/>
    <w:rsid w:val="00FF2046"/>
    <w:rsid w:val="00FF38C1"/>
    <w:rsid w:val="00FF3B44"/>
    <w:rsid w:val="00FF3C90"/>
    <w:rsid w:val="00FF462B"/>
    <w:rsid w:val="00FF5170"/>
    <w:rsid w:val="00FF6125"/>
    <w:rsid w:val="00FF6C4F"/>
    <w:rsid w:val="00FF6CF8"/>
    <w:rsid w:val="00FF6FF0"/>
    <w:rsid w:val="00FF76F9"/>
    <w:rsid w:val="010547A1"/>
    <w:rsid w:val="0111F989"/>
    <w:rsid w:val="013DFE56"/>
    <w:rsid w:val="02F5A8AD"/>
    <w:rsid w:val="032B665C"/>
    <w:rsid w:val="05878296"/>
    <w:rsid w:val="061E71D3"/>
    <w:rsid w:val="06507CB3"/>
    <w:rsid w:val="079991F3"/>
    <w:rsid w:val="081163A2"/>
    <w:rsid w:val="0DBE25BE"/>
    <w:rsid w:val="0F2C5673"/>
    <w:rsid w:val="0F4C8F04"/>
    <w:rsid w:val="1034B7D9"/>
    <w:rsid w:val="107F7BD7"/>
    <w:rsid w:val="12539BD7"/>
    <w:rsid w:val="141889BC"/>
    <w:rsid w:val="15AD813A"/>
    <w:rsid w:val="15E19E33"/>
    <w:rsid w:val="1732EAFC"/>
    <w:rsid w:val="1771BACD"/>
    <w:rsid w:val="17F2C99E"/>
    <w:rsid w:val="188A667E"/>
    <w:rsid w:val="1904A258"/>
    <w:rsid w:val="19BA3A32"/>
    <w:rsid w:val="1A271CD3"/>
    <w:rsid w:val="1A6FAB2A"/>
    <w:rsid w:val="1ADBAB4E"/>
    <w:rsid w:val="1C6C640C"/>
    <w:rsid w:val="1CA3B77E"/>
    <w:rsid w:val="1F26FD91"/>
    <w:rsid w:val="1F5D2126"/>
    <w:rsid w:val="1FB510BE"/>
    <w:rsid w:val="204592F7"/>
    <w:rsid w:val="207EFC62"/>
    <w:rsid w:val="2271AA2A"/>
    <w:rsid w:val="22770901"/>
    <w:rsid w:val="230C9EA6"/>
    <w:rsid w:val="23298913"/>
    <w:rsid w:val="23E56937"/>
    <w:rsid w:val="25A713DD"/>
    <w:rsid w:val="25AEB933"/>
    <w:rsid w:val="25FC22B3"/>
    <w:rsid w:val="27A6ADE1"/>
    <w:rsid w:val="27BE97A2"/>
    <w:rsid w:val="283F9BDB"/>
    <w:rsid w:val="28635989"/>
    <w:rsid w:val="288CB226"/>
    <w:rsid w:val="2942332F"/>
    <w:rsid w:val="2CAD52A0"/>
    <w:rsid w:val="2CD5F795"/>
    <w:rsid w:val="2F55BCD8"/>
    <w:rsid w:val="31738D91"/>
    <w:rsid w:val="32E6E7F7"/>
    <w:rsid w:val="334BFA1E"/>
    <w:rsid w:val="353CA617"/>
    <w:rsid w:val="35D70281"/>
    <w:rsid w:val="36208EF9"/>
    <w:rsid w:val="366250B8"/>
    <w:rsid w:val="39F51DA7"/>
    <w:rsid w:val="3A458E27"/>
    <w:rsid w:val="3DC09AD7"/>
    <w:rsid w:val="3E1D5A64"/>
    <w:rsid w:val="3E86C8D0"/>
    <w:rsid w:val="400932FE"/>
    <w:rsid w:val="400E95EB"/>
    <w:rsid w:val="4019AF8C"/>
    <w:rsid w:val="402E83CD"/>
    <w:rsid w:val="40B88E51"/>
    <w:rsid w:val="41D76F38"/>
    <w:rsid w:val="421D86FF"/>
    <w:rsid w:val="45275FF6"/>
    <w:rsid w:val="453E350B"/>
    <w:rsid w:val="456FE9FA"/>
    <w:rsid w:val="47DC7380"/>
    <w:rsid w:val="47EE6275"/>
    <w:rsid w:val="4902515F"/>
    <w:rsid w:val="4979C14D"/>
    <w:rsid w:val="4A8AE615"/>
    <w:rsid w:val="4B5ABB6E"/>
    <w:rsid w:val="4B78E751"/>
    <w:rsid w:val="4D64EDA9"/>
    <w:rsid w:val="4DB44283"/>
    <w:rsid w:val="4EFA7B90"/>
    <w:rsid w:val="4FAD6763"/>
    <w:rsid w:val="502915BB"/>
    <w:rsid w:val="51811587"/>
    <w:rsid w:val="51D3ED4E"/>
    <w:rsid w:val="5256338B"/>
    <w:rsid w:val="527F0544"/>
    <w:rsid w:val="52DA24A0"/>
    <w:rsid w:val="5345BCB3"/>
    <w:rsid w:val="5373AF5B"/>
    <w:rsid w:val="5384010C"/>
    <w:rsid w:val="56F8720B"/>
    <w:rsid w:val="572276F3"/>
    <w:rsid w:val="5886103B"/>
    <w:rsid w:val="59BE19B2"/>
    <w:rsid w:val="5A7A6551"/>
    <w:rsid w:val="5AB30E04"/>
    <w:rsid w:val="5C2F40A4"/>
    <w:rsid w:val="5C6661C2"/>
    <w:rsid w:val="5D25E28E"/>
    <w:rsid w:val="5D34FCEE"/>
    <w:rsid w:val="5DE2D752"/>
    <w:rsid w:val="6269BD21"/>
    <w:rsid w:val="62C81045"/>
    <w:rsid w:val="634540A8"/>
    <w:rsid w:val="6356F651"/>
    <w:rsid w:val="6366F7A0"/>
    <w:rsid w:val="64784E3E"/>
    <w:rsid w:val="651A328C"/>
    <w:rsid w:val="65BB8857"/>
    <w:rsid w:val="6666862C"/>
    <w:rsid w:val="667E105A"/>
    <w:rsid w:val="68B6B0CF"/>
    <w:rsid w:val="698955AA"/>
    <w:rsid w:val="6A359993"/>
    <w:rsid w:val="6AB09E7A"/>
    <w:rsid w:val="6B9754E8"/>
    <w:rsid w:val="6B98C343"/>
    <w:rsid w:val="6C2DA13D"/>
    <w:rsid w:val="6C51C387"/>
    <w:rsid w:val="6C9784BF"/>
    <w:rsid w:val="6D08606B"/>
    <w:rsid w:val="6DA414D5"/>
    <w:rsid w:val="6EDA0C60"/>
    <w:rsid w:val="70129C07"/>
    <w:rsid w:val="702BF63A"/>
    <w:rsid w:val="70317D4A"/>
    <w:rsid w:val="70650327"/>
    <w:rsid w:val="706B6B18"/>
    <w:rsid w:val="7093F1B9"/>
    <w:rsid w:val="70A03FF5"/>
    <w:rsid w:val="720E5323"/>
    <w:rsid w:val="72A6355F"/>
    <w:rsid w:val="72FDBDF6"/>
    <w:rsid w:val="72FE5770"/>
    <w:rsid w:val="744C9EDD"/>
    <w:rsid w:val="745C461D"/>
    <w:rsid w:val="749066DC"/>
    <w:rsid w:val="756409D8"/>
    <w:rsid w:val="770868D4"/>
    <w:rsid w:val="77AD447C"/>
    <w:rsid w:val="7A297C82"/>
    <w:rsid w:val="7A566F6C"/>
    <w:rsid w:val="7B706F49"/>
    <w:rsid w:val="7C4905A1"/>
    <w:rsid w:val="7DABC3D6"/>
    <w:rsid w:val="7E9666FC"/>
    <w:rsid w:val="7F0143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EB1A0"/>
  <w15:docId w15:val="{DD8FA904-85F4-4433-87AB-38EFCE93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946"/>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37E1B"/>
    <w:pPr>
      <w:spacing w:before="200" w:after="0"/>
      <w:outlineLvl w:val="1"/>
    </w:pPr>
    <w:rPr>
      <w:rFonts w:ascii="Calibri" w:eastAsiaTheme="majorEastAsia" w:hAnsi="Calibri" w:cstheme="majorBidi"/>
      <w:b/>
      <w:bCs/>
      <w:color w:val="C00000"/>
      <w:sz w:val="24"/>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37E1B"/>
    <w:rPr>
      <w:rFonts w:ascii="Calibri" w:eastAsiaTheme="majorEastAsia" w:hAnsi="Calibri" w:cstheme="majorBidi"/>
      <w:b/>
      <w:bCs/>
      <w:color w:val="C00000"/>
      <w:sz w:val="24"/>
      <w:szCs w:val="26"/>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Header">
    <w:name w:val="header"/>
    <w:basedOn w:val="Normal"/>
    <w:link w:val="HeaderChar"/>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styleId="Footer">
    <w:name w:val="footer"/>
    <w:basedOn w:val="Normal"/>
    <w:link w:val="FooterChar"/>
    <w:uiPriority w:val="99"/>
    <w:rsid w:val="00183EBA"/>
    <w:pPr>
      <w:tabs>
        <w:tab w:val="center" w:pos="4153"/>
        <w:tab w:val="right" w:pos="8306"/>
      </w:tabs>
    </w:pPr>
  </w:style>
  <w:style w:type="character" w:customStyle="1" w:styleId="FooterChar">
    <w:name w:val="Footer Char"/>
    <w:basedOn w:val="DefaultParagraphFont"/>
    <w:link w:val="Footer"/>
    <w:uiPriority w:val="99"/>
    <w:rsid w:val="00701A14"/>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character" w:customStyle="1" w:styleId="ListBulletChar">
    <w:name w:val="List Bullet Char"/>
    <w:basedOn w:val="DefaultParagraphFont"/>
    <w:link w:val="ListBullet"/>
    <w:rsid w:val="00744E61"/>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QuoteChar">
    <w:name w:val="Quote Char"/>
    <w:basedOn w:val="DefaultParagraphFont"/>
    <w:link w:val="Quote"/>
    <w:uiPriority w:val="29"/>
    <w:rsid w:val="009968F9"/>
    <w:rPr>
      <w:i/>
      <w:iCs/>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1"/>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8461ED"/>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12"/>
      </w:numPr>
    </w:pPr>
  </w:style>
  <w:style w:type="paragraph" w:customStyle="1" w:styleId="Normal8">
    <w:name w:val="Normal_8"/>
    <w:semiHidden/>
    <w:qFormat/>
    <w:rsid w:val="00061380"/>
    <w:pPr>
      <w:spacing w:after="120" w:line="240" w:lineRule="atLeast"/>
    </w:pPr>
    <w:rPr>
      <w:rFonts w:ascii="Arial" w:hAnsi="Arial" w:cs="Arial"/>
      <w:sz w:val="18"/>
      <w:szCs w:val="18"/>
      <w:lang w:val="en-US" w:eastAsia="en-US"/>
    </w:rPr>
  </w:style>
  <w:style w:type="paragraph" w:customStyle="1" w:styleId="ESHeading1">
    <w:name w:val="ES_Heading 1"/>
    <w:basedOn w:val="Title"/>
    <w:qFormat/>
    <w:rsid w:val="00061380"/>
    <w:pPr>
      <w:pBdr>
        <w:bottom w:val="none" w:sz="0" w:space="0" w:color="auto"/>
      </w:pBdr>
      <w:spacing w:after="120" w:line="340" w:lineRule="atLeast"/>
      <w:contextualSpacing w:val="0"/>
      <w:outlineLvl w:val="0"/>
    </w:pPr>
    <w:rPr>
      <w:rFonts w:ascii="Arial" w:hAnsi="Arial"/>
      <w:b/>
      <w:color w:val="AF272F"/>
      <w:kern w:val="28"/>
      <w:sz w:val="44"/>
      <w:lang w:val="en-US" w:eastAsia="en-US"/>
    </w:rPr>
  </w:style>
  <w:style w:type="paragraph" w:customStyle="1" w:styleId="ESIntroParagraph">
    <w:name w:val="ES_Intro Paragraph"/>
    <w:basedOn w:val="Subtitle"/>
    <w:qFormat/>
    <w:rsid w:val="00061380"/>
    <w:pPr>
      <w:numPr>
        <w:ilvl w:val="1"/>
      </w:numPr>
      <w:spacing w:after="0" w:line="240" w:lineRule="atLeast"/>
    </w:pPr>
    <w:rPr>
      <w:rFonts w:ascii="Arial" w:hAnsi="Arial"/>
      <w:i w:val="0"/>
      <w:iCs w:val="0"/>
      <w:color w:val="5A5A59"/>
      <w:spacing w:val="0"/>
      <w:sz w:val="27"/>
      <w:szCs w:val="27"/>
      <w:lang w:val="en-US" w:eastAsia="en-US"/>
    </w:rPr>
  </w:style>
  <w:style w:type="paragraph" w:customStyle="1" w:styleId="ng-binding">
    <w:name w:val="ng-binding"/>
    <w:basedOn w:val="Normal"/>
    <w:rsid w:val="00061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61380"/>
    <w:pPr>
      <w:autoSpaceDE w:val="0"/>
      <w:autoSpaceDN w:val="0"/>
      <w:adjustRightInd w:val="0"/>
      <w:spacing w:after="0" w:line="240" w:lineRule="auto"/>
    </w:pPr>
    <w:rPr>
      <w:rFonts w:ascii="Calibri" w:hAnsi="Calibri" w:cs="Calibri"/>
      <w:color w:val="000000"/>
      <w:sz w:val="24"/>
      <w:szCs w:val="24"/>
      <w:lang w:eastAsia="en-US"/>
    </w:rPr>
  </w:style>
  <w:style w:type="character" w:styleId="UnresolvedMention">
    <w:name w:val="Unresolved Mention"/>
    <w:basedOn w:val="DefaultParagraphFont"/>
    <w:uiPriority w:val="99"/>
    <w:semiHidden/>
    <w:unhideWhenUsed/>
    <w:rsid w:val="005755D7"/>
    <w:rPr>
      <w:color w:val="605E5C"/>
      <w:shd w:val="clear" w:color="auto" w:fill="E1DFDD"/>
    </w:rPr>
  </w:style>
  <w:style w:type="paragraph" w:customStyle="1" w:styleId="ESHeading2">
    <w:name w:val="ES_Heading 2"/>
    <w:basedOn w:val="Heading1"/>
    <w:qFormat/>
    <w:rsid w:val="00BE51C9"/>
    <w:pPr>
      <w:keepNext/>
      <w:keepLines/>
      <w:spacing w:before="240" w:after="120" w:line="240" w:lineRule="atLeast"/>
      <w:contextualSpacing w:val="0"/>
    </w:pPr>
    <w:rPr>
      <w:rFonts w:ascii="Arial" w:hAnsi="Arial"/>
      <w:caps/>
      <w:color w:val="AF272F"/>
      <w:sz w:val="20"/>
      <w:szCs w:val="20"/>
      <w:lang w:val="en-US" w:eastAsia="en-US"/>
    </w:rPr>
  </w:style>
  <w:style w:type="paragraph" w:customStyle="1" w:styleId="ng-scope">
    <w:name w:val="ng-scope"/>
    <w:basedOn w:val="Normal"/>
    <w:rsid w:val="001473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32848247">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316425311">
      <w:bodyDiv w:val="1"/>
      <w:marLeft w:val="0"/>
      <w:marRight w:val="0"/>
      <w:marTop w:val="0"/>
      <w:marBottom w:val="0"/>
      <w:divBdr>
        <w:top w:val="none" w:sz="0" w:space="0" w:color="auto"/>
        <w:left w:val="none" w:sz="0" w:space="0" w:color="auto"/>
        <w:bottom w:val="none" w:sz="0" w:space="0" w:color="auto"/>
        <w:right w:val="none" w:sz="0" w:space="0" w:color="auto"/>
      </w:divBdr>
    </w:div>
    <w:div w:id="329721492">
      <w:bodyDiv w:val="1"/>
      <w:marLeft w:val="0"/>
      <w:marRight w:val="0"/>
      <w:marTop w:val="0"/>
      <w:marBottom w:val="0"/>
      <w:divBdr>
        <w:top w:val="none" w:sz="0" w:space="0" w:color="auto"/>
        <w:left w:val="none" w:sz="0" w:space="0" w:color="auto"/>
        <w:bottom w:val="none" w:sz="0" w:space="0" w:color="auto"/>
        <w:right w:val="none" w:sz="0" w:space="0" w:color="auto"/>
      </w:divBdr>
    </w:div>
    <w:div w:id="437408175">
      <w:bodyDiv w:val="1"/>
      <w:marLeft w:val="0"/>
      <w:marRight w:val="0"/>
      <w:marTop w:val="0"/>
      <w:marBottom w:val="0"/>
      <w:divBdr>
        <w:top w:val="none" w:sz="0" w:space="0" w:color="auto"/>
        <w:left w:val="none" w:sz="0" w:space="0" w:color="auto"/>
        <w:bottom w:val="none" w:sz="0" w:space="0" w:color="auto"/>
        <w:right w:val="none" w:sz="0" w:space="0" w:color="auto"/>
      </w:divBdr>
    </w:div>
    <w:div w:id="462424969">
      <w:bodyDiv w:val="1"/>
      <w:marLeft w:val="0"/>
      <w:marRight w:val="0"/>
      <w:marTop w:val="0"/>
      <w:marBottom w:val="0"/>
      <w:divBdr>
        <w:top w:val="none" w:sz="0" w:space="0" w:color="auto"/>
        <w:left w:val="none" w:sz="0" w:space="0" w:color="auto"/>
        <w:bottom w:val="none" w:sz="0" w:space="0" w:color="auto"/>
        <w:right w:val="none" w:sz="0" w:space="0" w:color="auto"/>
      </w:divBdr>
    </w:div>
    <w:div w:id="748501194">
      <w:bodyDiv w:val="1"/>
      <w:marLeft w:val="0"/>
      <w:marRight w:val="0"/>
      <w:marTop w:val="0"/>
      <w:marBottom w:val="0"/>
      <w:divBdr>
        <w:top w:val="none" w:sz="0" w:space="0" w:color="auto"/>
        <w:left w:val="none" w:sz="0" w:space="0" w:color="auto"/>
        <w:bottom w:val="none" w:sz="0" w:space="0" w:color="auto"/>
        <w:right w:val="none" w:sz="0" w:space="0" w:color="auto"/>
      </w:divBdr>
    </w:div>
    <w:div w:id="780733139">
      <w:bodyDiv w:val="1"/>
      <w:marLeft w:val="0"/>
      <w:marRight w:val="0"/>
      <w:marTop w:val="0"/>
      <w:marBottom w:val="0"/>
      <w:divBdr>
        <w:top w:val="none" w:sz="0" w:space="0" w:color="auto"/>
        <w:left w:val="none" w:sz="0" w:space="0" w:color="auto"/>
        <w:bottom w:val="none" w:sz="0" w:space="0" w:color="auto"/>
        <w:right w:val="none" w:sz="0" w:space="0" w:color="auto"/>
      </w:divBdr>
    </w:div>
    <w:div w:id="839081177">
      <w:bodyDiv w:val="1"/>
      <w:marLeft w:val="0"/>
      <w:marRight w:val="0"/>
      <w:marTop w:val="0"/>
      <w:marBottom w:val="0"/>
      <w:divBdr>
        <w:top w:val="none" w:sz="0" w:space="0" w:color="auto"/>
        <w:left w:val="none" w:sz="0" w:space="0" w:color="auto"/>
        <w:bottom w:val="none" w:sz="0" w:space="0" w:color="auto"/>
        <w:right w:val="none" w:sz="0" w:space="0" w:color="auto"/>
      </w:divBdr>
    </w:div>
    <w:div w:id="857432605">
      <w:bodyDiv w:val="1"/>
      <w:marLeft w:val="0"/>
      <w:marRight w:val="0"/>
      <w:marTop w:val="0"/>
      <w:marBottom w:val="0"/>
      <w:divBdr>
        <w:top w:val="none" w:sz="0" w:space="0" w:color="auto"/>
        <w:left w:val="none" w:sz="0" w:space="0" w:color="auto"/>
        <w:bottom w:val="none" w:sz="0" w:space="0" w:color="auto"/>
        <w:right w:val="none" w:sz="0" w:space="0" w:color="auto"/>
      </w:divBdr>
    </w:div>
    <w:div w:id="885802748">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987630484">
      <w:bodyDiv w:val="1"/>
      <w:marLeft w:val="0"/>
      <w:marRight w:val="0"/>
      <w:marTop w:val="0"/>
      <w:marBottom w:val="0"/>
      <w:divBdr>
        <w:top w:val="none" w:sz="0" w:space="0" w:color="auto"/>
        <w:left w:val="none" w:sz="0" w:space="0" w:color="auto"/>
        <w:bottom w:val="none" w:sz="0" w:space="0" w:color="auto"/>
        <w:right w:val="none" w:sz="0" w:space="0" w:color="auto"/>
      </w:divBdr>
    </w:div>
    <w:div w:id="995257816">
      <w:bodyDiv w:val="1"/>
      <w:marLeft w:val="0"/>
      <w:marRight w:val="0"/>
      <w:marTop w:val="0"/>
      <w:marBottom w:val="0"/>
      <w:divBdr>
        <w:top w:val="none" w:sz="0" w:space="0" w:color="auto"/>
        <w:left w:val="none" w:sz="0" w:space="0" w:color="auto"/>
        <w:bottom w:val="none" w:sz="0" w:space="0" w:color="auto"/>
        <w:right w:val="none" w:sz="0" w:space="0" w:color="auto"/>
      </w:divBdr>
    </w:div>
    <w:div w:id="1021510380">
      <w:bodyDiv w:val="1"/>
      <w:marLeft w:val="0"/>
      <w:marRight w:val="0"/>
      <w:marTop w:val="0"/>
      <w:marBottom w:val="0"/>
      <w:divBdr>
        <w:top w:val="none" w:sz="0" w:space="0" w:color="auto"/>
        <w:left w:val="none" w:sz="0" w:space="0" w:color="auto"/>
        <w:bottom w:val="none" w:sz="0" w:space="0" w:color="auto"/>
        <w:right w:val="none" w:sz="0" w:space="0" w:color="auto"/>
      </w:divBdr>
    </w:div>
    <w:div w:id="1056196089">
      <w:bodyDiv w:val="1"/>
      <w:marLeft w:val="0"/>
      <w:marRight w:val="0"/>
      <w:marTop w:val="0"/>
      <w:marBottom w:val="0"/>
      <w:divBdr>
        <w:top w:val="none" w:sz="0" w:space="0" w:color="auto"/>
        <w:left w:val="none" w:sz="0" w:space="0" w:color="auto"/>
        <w:bottom w:val="none" w:sz="0" w:space="0" w:color="auto"/>
        <w:right w:val="none" w:sz="0" w:space="0" w:color="auto"/>
      </w:divBdr>
    </w:div>
    <w:div w:id="1067730791">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12193453">
      <w:bodyDiv w:val="1"/>
      <w:marLeft w:val="0"/>
      <w:marRight w:val="0"/>
      <w:marTop w:val="0"/>
      <w:marBottom w:val="0"/>
      <w:divBdr>
        <w:top w:val="none" w:sz="0" w:space="0" w:color="auto"/>
        <w:left w:val="none" w:sz="0" w:space="0" w:color="auto"/>
        <w:bottom w:val="none" w:sz="0" w:space="0" w:color="auto"/>
        <w:right w:val="none" w:sz="0" w:space="0" w:color="auto"/>
      </w:divBdr>
    </w:div>
    <w:div w:id="1431782683">
      <w:bodyDiv w:val="1"/>
      <w:marLeft w:val="0"/>
      <w:marRight w:val="0"/>
      <w:marTop w:val="0"/>
      <w:marBottom w:val="0"/>
      <w:divBdr>
        <w:top w:val="none" w:sz="0" w:space="0" w:color="auto"/>
        <w:left w:val="none" w:sz="0" w:space="0" w:color="auto"/>
        <w:bottom w:val="none" w:sz="0" w:space="0" w:color="auto"/>
        <w:right w:val="none" w:sz="0" w:space="0" w:color="auto"/>
      </w:divBdr>
    </w:div>
    <w:div w:id="1445612032">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14092639">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687518349">
      <w:bodyDiv w:val="1"/>
      <w:marLeft w:val="0"/>
      <w:marRight w:val="0"/>
      <w:marTop w:val="0"/>
      <w:marBottom w:val="0"/>
      <w:divBdr>
        <w:top w:val="none" w:sz="0" w:space="0" w:color="auto"/>
        <w:left w:val="none" w:sz="0" w:space="0" w:color="auto"/>
        <w:bottom w:val="none" w:sz="0" w:space="0" w:color="auto"/>
        <w:right w:val="none" w:sz="0" w:space="0" w:color="auto"/>
      </w:divBdr>
    </w:div>
    <w:div w:id="1773745719">
      <w:bodyDiv w:val="1"/>
      <w:marLeft w:val="0"/>
      <w:marRight w:val="0"/>
      <w:marTop w:val="0"/>
      <w:marBottom w:val="0"/>
      <w:divBdr>
        <w:top w:val="none" w:sz="0" w:space="0" w:color="auto"/>
        <w:left w:val="none" w:sz="0" w:space="0" w:color="auto"/>
        <w:bottom w:val="none" w:sz="0" w:space="0" w:color="auto"/>
        <w:right w:val="none" w:sz="0" w:space="0" w:color="auto"/>
      </w:divBdr>
    </w:div>
    <w:div w:id="1801027230">
      <w:bodyDiv w:val="1"/>
      <w:marLeft w:val="0"/>
      <w:marRight w:val="0"/>
      <w:marTop w:val="0"/>
      <w:marBottom w:val="0"/>
      <w:divBdr>
        <w:top w:val="none" w:sz="0" w:space="0" w:color="auto"/>
        <w:left w:val="none" w:sz="0" w:space="0" w:color="auto"/>
        <w:bottom w:val="none" w:sz="0" w:space="0" w:color="auto"/>
        <w:right w:val="none" w:sz="0" w:space="0" w:color="auto"/>
      </w:divBdr>
    </w:div>
    <w:div w:id="1802650784">
      <w:bodyDiv w:val="1"/>
      <w:marLeft w:val="0"/>
      <w:marRight w:val="0"/>
      <w:marTop w:val="0"/>
      <w:marBottom w:val="0"/>
      <w:divBdr>
        <w:top w:val="none" w:sz="0" w:space="0" w:color="auto"/>
        <w:left w:val="none" w:sz="0" w:space="0" w:color="auto"/>
        <w:bottom w:val="none" w:sz="0" w:space="0" w:color="auto"/>
        <w:right w:val="none" w:sz="0" w:space="0" w:color="auto"/>
      </w:divBdr>
    </w:div>
    <w:div w:id="1827896588">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877691966">
      <w:bodyDiv w:val="1"/>
      <w:marLeft w:val="0"/>
      <w:marRight w:val="0"/>
      <w:marTop w:val="0"/>
      <w:marBottom w:val="0"/>
      <w:divBdr>
        <w:top w:val="none" w:sz="0" w:space="0" w:color="auto"/>
        <w:left w:val="none" w:sz="0" w:space="0" w:color="auto"/>
        <w:bottom w:val="none" w:sz="0" w:space="0" w:color="auto"/>
        <w:right w:val="none" w:sz="0" w:space="0" w:color="auto"/>
      </w:divBdr>
    </w:div>
    <w:div w:id="1913349003">
      <w:bodyDiv w:val="1"/>
      <w:marLeft w:val="0"/>
      <w:marRight w:val="0"/>
      <w:marTop w:val="0"/>
      <w:marBottom w:val="0"/>
      <w:divBdr>
        <w:top w:val="none" w:sz="0" w:space="0" w:color="auto"/>
        <w:left w:val="none" w:sz="0" w:space="0" w:color="auto"/>
        <w:bottom w:val="none" w:sz="0" w:space="0" w:color="auto"/>
        <w:right w:val="none" w:sz="0" w:space="0" w:color="auto"/>
      </w:divBdr>
      <w:divsChild>
        <w:div w:id="629285940">
          <w:marLeft w:val="0"/>
          <w:marRight w:val="0"/>
          <w:marTop w:val="0"/>
          <w:marBottom w:val="0"/>
          <w:divBdr>
            <w:top w:val="none" w:sz="0" w:space="0" w:color="auto"/>
            <w:left w:val="none" w:sz="0" w:space="0" w:color="auto"/>
            <w:bottom w:val="none" w:sz="0" w:space="0" w:color="auto"/>
            <w:right w:val="none" w:sz="0" w:space="0" w:color="auto"/>
          </w:divBdr>
          <w:divsChild>
            <w:div w:id="1606764266">
              <w:marLeft w:val="0"/>
              <w:marRight w:val="0"/>
              <w:marTop w:val="0"/>
              <w:marBottom w:val="0"/>
              <w:divBdr>
                <w:top w:val="none" w:sz="0" w:space="0" w:color="auto"/>
                <w:left w:val="none" w:sz="0" w:space="0" w:color="auto"/>
                <w:bottom w:val="none" w:sz="0" w:space="0" w:color="auto"/>
                <w:right w:val="none" w:sz="0" w:space="0" w:color="auto"/>
              </w:divBdr>
              <w:divsChild>
                <w:div w:id="604729918">
                  <w:marLeft w:val="0"/>
                  <w:marRight w:val="0"/>
                  <w:marTop w:val="0"/>
                  <w:marBottom w:val="0"/>
                  <w:divBdr>
                    <w:top w:val="none" w:sz="0" w:space="0" w:color="auto"/>
                    <w:left w:val="none" w:sz="0" w:space="0" w:color="auto"/>
                    <w:bottom w:val="none" w:sz="0" w:space="0" w:color="auto"/>
                    <w:right w:val="none" w:sz="0" w:space="0" w:color="auto"/>
                  </w:divBdr>
                  <w:divsChild>
                    <w:div w:id="2110000213">
                      <w:marLeft w:val="0"/>
                      <w:marRight w:val="0"/>
                      <w:marTop w:val="0"/>
                      <w:marBottom w:val="0"/>
                      <w:divBdr>
                        <w:top w:val="none" w:sz="0" w:space="0" w:color="auto"/>
                        <w:left w:val="none" w:sz="0" w:space="0" w:color="auto"/>
                        <w:bottom w:val="none" w:sz="0" w:space="0" w:color="auto"/>
                        <w:right w:val="none" w:sz="0" w:space="0" w:color="auto"/>
                      </w:divBdr>
                      <w:divsChild>
                        <w:div w:id="199249762">
                          <w:marLeft w:val="0"/>
                          <w:marRight w:val="0"/>
                          <w:marTop w:val="0"/>
                          <w:marBottom w:val="0"/>
                          <w:divBdr>
                            <w:top w:val="none" w:sz="0" w:space="0" w:color="auto"/>
                            <w:left w:val="none" w:sz="0" w:space="0" w:color="auto"/>
                            <w:bottom w:val="none" w:sz="0" w:space="0" w:color="auto"/>
                            <w:right w:val="none" w:sz="0" w:space="0" w:color="auto"/>
                          </w:divBdr>
                          <w:divsChild>
                            <w:div w:id="1895005066">
                              <w:marLeft w:val="0"/>
                              <w:marRight w:val="0"/>
                              <w:marTop w:val="0"/>
                              <w:marBottom w:val="0"/>
                              <w:divBdr>
                                <w:top w:val="none" w:sz="0" w:space="0" w:color="auto"/>
                                <w:left w:val="none" w:sz="0" w:space="0" w:color="auto"/>
                                <w:bottom w:val="none" w:sz="0" w:space="0" w:color="auto"/>
                                <w:right w:val="none" w:sz="0" w:space="0" w:color="auto"/>
                              </w:divBdr>
                              <w:divsChild>
                                <w:div w:id="1770466033">
                                  <w:marLeft w:val="0"/>
                                  <w:marRight w:val="0"/>
                                  <w:marTop w:val="0"/>
                                  <w:marBottom w:val="0"/>
                                  <w:divBdr>
                                    <w:top w:val="none" w:sz="0" w:space="0" w:color="auto"/>
                                    <w:left w:val="none" w:sz="0" w:space="0" w:color="auto"/>
                                    <w:bottom w:val="none" w:sz="0" w:space="0" w:color="auto"/>
                                    <w:right w:val="none" w:sz="0" w:space="0" w:color="auto"/>
                                  </w:divBdr>
                                  <w:divsChild>
                                    <w:div w:id="960183987">
                                      <w:marLeft w:val="0"/>
                                      <w:marRight w:val="0"/>
                                      <w:marTop w:val="0"/>
                                      <w:marBottom w:val="0"/>
                                      <w:divBdr>
                                        <w:top w:val="none" w:sz="0" w:space="0" w:color="auto"/>
                                        <w:left w:val="none" w:sz="0" w:space="0" w:color="auto"/>
                                        <w:bottom w:val="none" w:sz="0" w:space="0" w:color="auto"/>
                                        <w:right w:val="none" w:sz="0" w:space="0" w:color="auto"/>
                                      </w:divBdr>
                                      <w:divsChild>
                                        <w:div w:id="757793787">
                                          <w:marLeft w:val="0"/>
                                          <w:marRight w:val="0"/>
                                          <w:marTop w:val="0"/>
                                          <w:marBottom w:val="0"/>
                                          <w:divBdr>
                                            <w:top w:val="none" w:sz="0" w:space="0" w:color="auto"/>
                                            <w:left w:val="none" w:sz="0" w:space="0" w:color="auto"/>
                                            <w:bottom w:val="none" w:sz="0" w:space="0" w:color="auto"/>
                                            <w:right w:val="none" w:sz="0" w:space="0" w:color="auto"/>
                                          </w:divBdr>
                                          <w:divsChild>
                                            <w:div w:id="1140264572">
                                              <w:marLeft w:val="0"/>
                                              <w:marRight w:val="0"/>
                                              <w:marTop w:val="0"/>
                                              <w:marBottom w:val="0"/>
                                              <w:divBdr>
                                                <w:top w:val="none" w:sz="0" w:space="0" w:color="auto"/>
                                                <w:left w:val="none" w:sz="0" w:space="0" w:color="auto"/>
                                                <w:bottom w:val="none" w:sz="0" w:space="0" w:color="auto"/>
                                                <w:right w:val="none" w:sz="0" w:space="0" w:color="auto"/>
                                              </w:divBdr>
                                              <w:divsChild>
                                                <w:div w:id="556361990">
                                                  <w:marLeft w:val="0"/>
                                                  <w:marRight w:val="0"/>
                                                  <w:marTop w:val="0"/>
                                                  <w:marBottom w:val="0"/>
                                                  <w:divBdr>
                                                    <w:top w:val="none" w:sz="0" w:space="0" w:color="auto"/>
                                                    <w:left w:val="none" w:sz="0" w:space="0" w:color="auto"/>
                                                    <w:bottom w:val="none" w:sz="0" w:space="0" w:color="auto"/>
                                                    <w:right w:val="none" w:sz="0" w:space="0" w:color="auto"/>
                                                  </w:divBdr>
                                                  <w:divsChild>
                                                    <w:div w:id="1745057731">
                                                      <w:marLeft w:val="0"/>
                                                      <w:marRight w:val="0"/>
                                                      <w:marTop w:val="0"/>
                                                      <w:marBottom w:val="0"/>
                                                      <w:divBdr>
                                                        <w:top w:val="none" w:sz="0" w:space="0" w:color="auto"/>
                                                        <w:left w:val="none" w:sz="0" w:space="0" w:color="auto"/>
                                                        <w:bottom w:val="none" w:sz="0" w:space="0" w:color="auto"/>
                                                        <w:right w:val="none" w:sz="0" w:space="0" w:color="auto"/>
                                                      </w:divBdr>
                                                      <w:divsChild>
                                                        <w:div w:id="1143885645">
                                                          <w:marLeft w:val="0"/>
                                                          <w:marRight w:val="0"/>
                                                          <w:marTop w:val="0"/>
                                                          <w:marBottom w:val="0"/>
                                                          <w:divBdr>
                                                            <w:top w:val="none" w:sz="0" w:space="0" w:color="auto"/>
                                                            <w:left w:val="none" w:sz="0" w:space="0" w:color="auto"/>
                                                            <w:bottom w:val="none" w:sz="0" w:space="0" w:color="auto"/>
                                                            <w:right w:val="none" w:sz="0" w:space="0" w:color="auto"/>
                                                          </w:divBdr>
                                                          <w:divsChild>
                                                            <w:div w:id="1739282580">
                                                              <w:marLeft w:val="0"/>
                                                              <w:marRight w:val="0"/>
                                                              <w:marTop w:val="0"/>
                                                              <w:marBottom w:val="0"/>
                                                              <w:divBdr>
                                                                <w:top w:val="none" w:sz="0" w:space="0" w:color="auto"/>
                                                                <w:left w:val="none" w:sz="0" w:space="0" w:color="auto"/>
                                                                <w:bottom w:val="none" w:sz="0" w:space="0" w:color="auto"/>
                                                                <w:right w:val="none" w:sz="0" w:space="0" w:color="auto"/>
                                                              </w:divBdr>
                                                              <w:divsChild>
                                                                <w:div w:id="1618639470">
                                                                  <w:marLeft w:val="0"/>
                                                                  <w:marRight w:val="0"/>
                                                                  <w:marTop w:val="0"/>
                                                                  <w:marBottom w:val="0"/>
                                                                  <w:divBdr>
                                                                    <w:top w:val="none" w:sz="0" w:space="0" w:color="auto"/>
                                                                    <w:left w:val="none" w:sz="0" w:space="0" w:color="auto"/>
                                                                    <w:bottom w:val="none" w:sz="0" w:space="0" w:color="auto"/>
                                                                    <w:right w:val="none" w:sz="0" w:space="0" w:color="auto"/>
                                                                  </w:divBdr>
                                                                  <w:divsChild>
                                                                    <w:div w:id="268632303">
                                                                      <w:marLeft w:val="0"/>
                                                                      <w:marRight w:val="0"/>
                                                                      <w:marTop w:val="0"/>
                                                                      <w:marBottom w:val="0"/>
                                                                      <w:divBdr>
                                                                        <w:top w:val="none" w:sz="0" w:space="0" w:color="auto"/>
                                                                        <w:left w:val="none" w:sz="0" w:space="0" w:color="auto"/>
                                                                        <w:bottom w:val="none" w:sz="0" w:space="0" w:color="auto"/>
                                                                        <w:right w:val="none" w:sz="0" w:space="0" w:color="auto"/>
                                                                      </w:divBdr>
                                                                      <w:divsChild>
                                                                        <w:div w:id="1070693999">
                                                                          <w:marLeft w:val="0"/>
                                                                          <w:marRight w:val="0"/>
                                                                          <w:marTop w:val="0"/>
                                                                          <w:marBottom w:val="0"/>
                                                                          <w:divBdr>
                                                                            <w:top w:val="none" w:sz="0" w:space="0" w:color="auto"/>
                                                                            <w:left w:val="none" w:sz="0" w:space="0" w:color="auto"/>
                                                                            <w:bottom w:val="none" w:sz="0" w:space="0" w:color="auto"/>
                                                                            <w:right w:val="none" w:sz="0" w:space="0" w:color="auto"/>
                                                                          </w:divBdr>
                                                                          <w:divsChild>
                                                                            <w:div w:id="583799934">
                                                                              <w:marLeft w:val="0"/>
                                                                              <w:marRight w:val="0"/>
                                                                              <w:marTop w:val="0"/>
                                                                              <w:marBottom w:val="0"/>
                                                                              <w:divBdr>
                                                                                <w:top w:val="none" w:sz="0" w:space="0" w:color="auto"/>
                                                                                <w:left w:val="none" w:sz="0" w:space="0" w:color="auto"/>
                                                                                <w:bottom w:val="none" w:sz="0" w:space="0" w:color="auto"/>
                                                                                <w:right w:val="none" w:sz="0" w:space="0" w:color="auto"/>
                                                                              </w:divBdr>
                                                                              <w:divsChild>
                                                                                <w:div w:id="2134135845">
                                                                                  <w:marLeft w:val="0"/>
                                                                                  <w:marRight w:val="0"/>
                                                                                  <w:marTop w:val="0"/>
                                                                                  <w:marBottom w:val="0"/>
                                                                                  <w:divBdr>
                                                                                    <w:top w:val="none" w:sz="0" w:space="0" w:color="auto"/>
                                                                                    <w:left w:val="none" w:sz="0" w:space="0" w:color="auto"/>
                                                                                    <w:bottom w:val="none" w:sz="0" w:space="0" w:color="auto"/>
                                                                                    <w:right w:val="none" w:sz="0" w:space="0" w:color="auto"/>
                                                                                  </w:divBdr>
                                                                                  <w:divsChild>
                                                                                    <w:div w:id="14262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1849081">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 w:id="21001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rvices.dffh.vic.gov.au/child-protection" TargetMode="External"/><Relationship Id="rId21" Type="http://schemas.openxmlformats.org/officeDocument/2006/relationships/hyperlink" Target="https://www.education.vic.gov.au/Documents/childhood/providers/regulation/New%20regulatory%20requirements%20for%20Children%27s%20Services%20-%20Fact%20sheet.pdf" TargetMode="External"/><Relationship Id="rId42" Type="http://schemas.openxmlformats.org/officeDocument/2006/relationships/hyperlink" Target="mailto:licensed.childrens.services@edumail.vic.gov.au" TargetMode="External"/><Relationship Id="rId47" Type="http://schemas.openxmlformats.org/officeDocument/2006/relationships/hyperlink" Target="tel:1800338663" TargetMode="External"/><Relationship Id="rId63" Type="http://schemas.openxmlformats.org/officeDocument/2006/relationships/image" Target="media/image8.png"/><Relationship Id="rId68" Type="http://schemas.openxmlformats.org/officeDocument/2006/relationships/hyperlink" Target="http://www.education.vic.gov.au/Documents/school/principals/governance/firstaidkitschecklist.doc" TargetMode="External"/><Relationship Id="rId16" Type="http://schemas.openxmlformats.org/officeDocument/2006/relationships/hyperlink" Target="https://www.acecqa.gov.au/resources/applications/notification-types-and-timeframes" TargetMode="External"/><Relationship Id="rId11" Type="http://schemas.openxmlformats.org/officeDocument/2006/relationships/footnotes" Target="footnotes.xml"/><Relationship Id="rId32" Type="http://schemas.openxmlformats.org/officeDocument/2006/relationships/hyperlink" Target="https://www.education.vic.gov.au/childhood/providers/regulation/Pages/childsafety.aspx" TargetMode="External"/><Relationship Id="rId37" Type="http://schemas.openxmlformats.org/officeDocument/2006/relationships/hyperlink" Target="https://www.coronavirus.vic.gov.au/managing-confirmed-case-coronavirus-covid-19" TargetMode="External"/><Relationship Id="rId53" Type="http://schemas.openxmlformats.org/officeDocument/2006/relationships/hyperlink" Target="https://edugate.eduweb.vic.gov.au/sites/i/Shared%20Documents/Managing%20Trauma.pdf?Web=1" TargetMode="External"/><Relationship Id="rId58" Type="http://schemas.openxmlformats.org/officeDocument/2006/relationships/image" Target="media/image6.png"/><Relationship Id="rId74" Type="http://schemas.openxmlformats.org/officeDocument/2006/relationships/hyperlink" Target="mailto:smr.qar@education.vic.gov.au" TargetMode="External"/><Relationship Id="rId79" Type="http://schemas.openxmlformats.org/officeDocument/2006/relationships/hyperlink" Target="mailto:grampians.qar@education.vic.gov.au" TargetMode="External"/><Relationship Id="rId5" Type="http://schemas.openxmlformats.org/officeDocument/2006/relationships/customXml" Target="../customXml/item5.xml"/><Relationship Id="rId61" Type="http://schemas.openxmlformats.org/officeDocument/2006/relationships/footer" Target="footer2.xml"/><Relationship Id="rId82" Type="http://schemas.openxmlformats.org/officeDocument/2006/relationships/theme" Target="theme/theme1.xml"/><Relationship Id="rId19" Type="http://schemas.openxmlformats.org/officeDocument/2006/relationships/hyperlink" Target="https://www.education.vic.gov.au/childhood/providers/regulation/Pages/vcs.aspx" TargetMode="External"/><Relationship Id="rId14" Type="http://schemas.openxmlformats.org/officeDocument/2006/relationships/hyperlink" Target="http://www.education.vic.gov.au/childhood/providers/regulation/Pages/incidents_complaints.aspx" TargetMode="External"/><Relationship Id="rId22" Type="http://schemas.openxmlformats.org/officeDocument/2006/relationships/hyperlink" Target="tel:1300338691" TargetMode="External"/><Relationship Id="rId27" Type="http://schemas.openxmlformats.org/officeDocument/2006/relationships/hyperlink" Target="https://services.dffh.vic.gov.au/family-support" TargetMode="External"/><Relationship Id="rId30" Type="http://schemas.openxmlformats.org/officeDocument/2006/relationships/hyperlink" Target="https://services.dffh.vic.gov.au/family-support" TargetMode="External"/><Relationship Id="rId35" Type="http://schemas.openxmlformats.org/officeDocument/2006/relationships/hyperlink" Target="https://aifs.gov.au/cfca/publications/helplines-and-telephone-counselling-services-children-young-people-and-pare" TargetMode="External"/><Relationship Id="rId43" Type="http://schemas.openxmlformats.org/officeDocument/2006/relationships/hyperlink" Target="https://www.coronavirus.vic.gov.au/early-childhood-education-and-care" TargetMode="External"/><Relationship Id="rId48" Type="http://schemas.openxmlformats.org/officeDocument/2006/relationships/hyperlink" Target="https://www.education.vic.gov.au/Documents/school/principals/health/pandemicprocedure.docx" TargetMode="External"/><Relationship Id="rId56" Type="http://schemas.openxmlformats.org/officeDocument/2006/relationships/image" Target="media/image4.png"/><Relationship Id="rId64" Type="http://schemas.openxmlformats.org/officeDocument/2006/relationships/image" Target="media/image9.png"/><Relationship Id="rId69" Type="http://schemas.openxmlformats.org/officeDocument/2006/relationships/hyperlink" Target="https://www.education.vic.gov.au/childhood/providers/regulation/Pages/which.aspx" TargetMode="External"/><Relationship Id="rId77" Type="http://schemas.openxmlformats.org/officeDocument/2006/relationships/hyperlink" Target="mailto:bsw.qar@education.vic.gov.au" TargetMode="External"/><Relationship Id="rId8" Type="http://schemas.openxmlformats.org/officeDocument/2006/relationships/styles" Target="styles.xml"/><Relationship Id="rId51" Type="http://schemas.openxmlformats.org/officeDocument/2006/relationships/hyperlink" Target="http://www.betterhealth.vic.gov.au/bushfiresmoke" TargetMode="External"/><Relationship Id="rId72" Type="http://schemas.openxmlformats.org/officeDocument/2006/relationships/hyperlink" Target="mailto:nmr.qar@education.vic.gov.au" TargetMode="External"/><Relationship Id="rId80" Type="http://schemas.openxmlformats.org/officeDocument/2006/relationships/hyperlink" Target="mailto:licensed.childrens.services@education.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cecqa.gov.au/national-quality-agenda-it-system" TargetMode="External"/><Relationship Id="rId25" Type="http://schemas.openxmlformats.org/officeDocument/2006/relationships/hyperlink" Target="https://aus01.safelinks.protection.outlook.com/?url=https%3A%2F%2Fccyp.vic.gov.au%2Fchild-safety%2Fbeing-a-child-safe-organisation%2Fthe-child-safe-standards%2F&amp;data=04%7C01%7CPaul.Casha%40education.vic.gov.au%7C7334a2a394234033bfd508d95ba58b9a%7Cd96cb3371a8744cfb69b3cec334a4c1f%7C0%7C0%7C637641588831158445%7CUnknown%7CTWFpbGZsb3d8eyJWIjoiMC4wLjAwMDAiLCJQIjoiV2luMzIiLCJBTiI6Ik1haWwiLCJXVCI6Mn0%3D%7C1000&amp;sdata=mjE5%2BfSSKMHSyguKBdfpnCkwfunqR30dOwDLrG2Qhkg%3D&amp;reserved=0" TargetMode="External"/><Relationship Id="rId33" Type="http://schemas.openxmlformats.org/officeDocument/2006/relationships/hyperlink" Target="http://www.bravehearts.org.au/" TargetMode="External"/><Relationship Id="rId38" Type="http://schemas.openxmlformats.org/officeDocument/2006/relationships/hyperlink" Target="https://www.education.vic.gov.au/Documents/childhood/expired/ec-initial-closure-comms-pack.docx" TargetMode="External"/><Relationship Id="rId46" Type="http://schemas.openxmlformats.org/officeDocument/2006/relationships/hyperlink" Target="https://www.coronavirus.vic.gov.au/managing-unwell-child-or-staff-member" TargetMode="External"/><Relationship Id="rId59" Type="http://schemas.openxmlformats.org/officeDocument/2006/relationships/footer" Target="footer1.xml"/><Relationship Id="rId67" Type="http://schemas.openxmlformats.org/officeDocument/2006/relationships/footer" Target="footer3.xml"/><Relationship Id="rId20" Type="http://schemas.openxmlformats.org/officeDocument/2006/relationships/hyperlink" Target="https://www.education.vic.gov.au/childhood/providers/regulation/Pages/vcs.aspx" TargetMode="External"/><Relationship Id="rId41" Type="http://schemas.openxmlformats.org/officeDocument/2006/relationships/hyperlink" Target="https://www.education.vic.gov.au/Documents/about/department/covid-19/EC_cleaning_disinfecting_guidelines.docx" TargetMode="External"/><Relationship Id="rId54" Type="http://schemas.openxmlformats.org/officeDocument/2006/relationships/image" Target="media/image2.png"/><Relationship Id="rId62" Type="http://schemas.openxmlformats.org/officeDocument/2006/relationships/image" Target="media/image7.jpeg"/><Relationship Id="rId70" Type="http://schemas.openxmlformats.org/officeDocument/2006/relationships/hyperlink" Target="mailto:licensed.childrens.services@education.vic.gov.au" TargetMode="External"/><Relationship Id="rId75" Type="http://schemas.openxmlformats.org/officeDocument/2006/relationships/hyperlink" Target="mailto:emr.qar@education.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acecqa.gov.au/national-quality-agenda-it-system" TargetMode="External"/><Relationship Id="rId23" Type="http://schemas.openxmlformats.org/officeDocument/2006/relationships/hyperlink" Target="https://www.education.vic.gov.au/childhood/professionals/health/childprotection/Pages/ecguidance.aspx" TargetMode="External"/><Relationship Id="rId28" Type="http://schemas.openxmlformats.org/officeDocument/2006/relationships/hyperlink" Target="https://providers.dffh.vic.gov.au/making-report-child-protection" TargetMode="External"/><Relationship Id="rId36" Type="http://schemas.openxmlformats.org/officeDocument/2006/relationships/hyperlink" Target="https://www.education.vic.gov.au/Pages/default.aspx" TargetMode="External"/><Relationship Id="rId49" Type="http://schemas.openxmlformats.org/officeDocument/2006/relationships/hyperlink" Target="http://www.betterhealth.vic.gov.au/bhcv2/bhcarticles.nsf/pages/handwashing_why_it's_important" TargetMode="External"/><Relationship Id="rId57" Type="http://schemas.openxmlformats.org/officeDocument/2006/relationships/image" Target="media/image5.png"/><Relationship Id="rId10" Type="http://schemas.openxmlformats.org/officeDocument/2006/relationships/webSettings" Target="webSettings.xml"/><Relationship Id="rId31" Type="http://schemas.openxmlformats.org/officeDocument/2006/relationships/hyperlink" Target="http://www.emergency.vic.gov.au" TargetMode="External"/><Relationship Id="rId44" Type="http://schemas.openxmlformats.org/officeDocument/2006/relationships/hyperlink" Target="https://www.coronavirus.vic.gov.au/operating-guidelines-for-early-childhood-education" TargetMode="External"/><Relationship Id="rId52" Type="http://schemas.openxmlformats.org/officeDocument/2006/relationships/hyperlink" Target="https://plannedburns.ffm.vic.gov.au/" TargetMode="External"/><Relationship Id="rId60" Type="http://schemas.openxmlformats.org/officeDocument/2006/relationships/header" Target="header1.xml"/><Relationship Id="rId65" Type="http://schemas.openxmlformats.org/officeDocument/2006/relationships/image" Target="media/image10.png"/><Relationship Id="rId73" Type="http://schemas.openxmlformats.org/officeDocument/2006/relationships/hyperlink" Target="mailto:gippsland.qar@education.vic.gov.au" TargetMode="External"/><Relationship Id="rId78" Type="http://schemas.openxmlformats.org/officeDocument/2006/relationships/hyperlink" Target="mailto:wmr.qar@education.vic.gov.a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hyperlink" Target="https://www.education.vic.gov.au/childhood/providers/regulation/Pages/default.aspx" TargetMode="External"/><Relationship Id="rId39" Type="http://schemas.openxmlformats.org/officeDocument/2006/relationships/hyperlink" Target="https://www.acecqa.gov.au/resources/national-quality-agenda-it-system" TargetMode="External"/><Relationship Id="rId34" Type="http://schemas.openxmlformats.org/officeDocument/2006/relationships/hyperlink" Target="http://www.cyda.org.au/" TargetMode="External"/><Relationship Id="rId50" Type="http://schemas.openxmlformats.org/officeDocument/2006/relationships/hyperlink" Target="http://www.smartraveller.gov.au/" TargetMode="External"/><Relationship Id="rId55" Type="http://schemas.openxmlformats.org/officeDocument/2006/relationships/image" Target="media/image3.png"/><Relationship Id="rId76" Type="http://schemas.openxmlformats.org/officeDocument/2006/relationships/hyperlink" Target="mailto:hume.qar@education.vic.gov.au" TargetMode="External"/><Relationship Id="rId7" Type="http://schemas.openxmlformats.org/officeDocument/2006/relationships/numbering" Target="numbering.xml"/><Relationship Id="rId71" Type="http://schemas.openxmlformats.org/officeDocument/2006/relationships/hyperlink" Target="mailto:lmr.qar@education.vic.gov.au" TargetMode="External"/><Relationship Id="rId2" Type="http://schemas.openxmlformats.org/officeDocument/2006/relationships/customXml" Target="../customXml/item2.xml"/><Relationship Id="rId29" Type="http://schemas.openxmlformats.org/officeDocument/2006/relationships/hyperlink" Target="https://www.education.vic.gov.au/childhood/professionals/health/childprotection/Pages/ecprivacy.aspx" TargetMode="External"/><Relationship Id="rId24" Type="http://schemas.openxmlformats.org/officeDocument/2006/relationships/hyperlink" Target="https://aus01.safelinks.protection.outlook.com/?url=https%3A%2F%2Fccyp.vic.gov.au%2Freportable-conduct-scheme%2Ffor-organisations%2F%23TOC-4&amp;data=04%7C01%7CPaul.Casha%40education.vic.gov.au%7C7334a2a394234033bfd508d95ba58b9a%7Cd96cb3371a8744cfb69b3cec334a4c1f%7C0%7C0%7C637641588831148452%7CUnknown%7CTWFpbGZsb3d8eyJWIjoiMC4wLjAwMDAiLCJQIjoiV2luMzIiLCJBTiI6Ik1haWwiLCJXVCI6Mn0%3D%7C1000&amp;sdata=4OXdbhrO3sjiUXFOcYbdyfONc%2B6URH4EVCAlxR6BnoM%3D&amp;reserved=0" TargetMode="External"/><Relationship Id="rId40" Type="http://schemas.openxmlformats.org/officeDocument/2006/relationships/hyperlink" Target="tel:1300307415" TargetMode="External"/><Relationship Id="rId45" Type="http://schemas.openxmlformats.org/officeDocument/2006/relationships/hyperlink" Target="https://www.coronavirus.vic.gov.au/managing-illness-schools-and-early-childhood-education-and-care-services" TargetMode="External"/><Relationship Id="rId66" Type="http://schemas.openxmlformats.org/officeDocument/2006/relationships/hyperlink" Target="mailto:barry.rd.kin@kindergarten.vic.gov.au"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99FFAB071F5945479E6AACF900F657F9" ma:contentTypeVersion="15" ma:contentTypeDescription="DET Document" ma:contentTypeScope="" ma:versionID="b0da00238fd97c566c945540df75f258">
  <xsd:schema xmlns:xsd="http://www.w3.org/2001/XMLSchema" xmlns:xs="http://www.w3.org/2001/XMLSchema" xmlns:p="http://schemas.microsoft.com/office/2006/metadata/properties" xmlns:ns1="http://schemas.microsoft.com/sharepoint/v3" xmlns:ns2="http://schemas.microsoft.com/Sharepoint/v3" xmlns:ns3="0cef8406-c5f7-4435-841a-750b59bfaa60" xmlns:ns4="0fd33b2d-21e8-4b50-be0c-c57d78551f41" targetNamespace="http://schemas.microsoft.com/office/2006/metadata/properties" ma:root="true" ma:fieldsID="3288aaaa2de235ca9012525f1ebc0273" ns1:_="" ns2:_="" ns3:_="" ns4:_="">
    <xsd:import namespace="http://schemas.microsoft.com/sharepoint/v3"/>
    <xsd:import namespace="http://schemas.microsoft.com/Sharepoint/v3"/>
    <xsd:import namespace="0cef8406-c5f7-4435-841a-750b59bfaa60"/>
    <xsd:import namespace="0fd33b2d-21e8-4b50-be0c-c57d78551f41"/>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4:Region" minOccurs="0"/>
                <xsd:element ref="ns4:Year" minOccurs="0"/>
                <xsd:element ref="ns4:Topic"/>
                <xsd:element ref="ns4:Subtopic"/>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ef8406-c5f7-4435-841a-750b59bfaa60"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caab1fef-9415-4062-b4b6-823545c66dff}" ma:internalName="TaxCatchAll" ma:readOnly="false" ma:showField="CatchAllData" ma:web="0cef8406-c5f7-4435-841a-750b59bfaa6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caab1fef-9415-4062-b4b6-823545c66dff}" ma:internalName="TaxCatchAllLabel" ma:readOnly="true" ma:showField="CatchAllDataLabel" ma:web="0cef8406-c5f7-4435-841a-750b59bfaa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d33b2d-21e8-4b50-be0c-c57d78551f41" elementFormDefault="qualified">
    <xsd:import namespace="http://schemas.microsoft.com/office/2006/documentManagement/types"/>
    <xsd:import namespace="http://schemas.microsoft.com/office/infopath/2007/PartnerControls"/>
    <xsd:element name="Region" ma:index="14" nillable="true" ma:displayName="Region" ma:format="Dropdown" ma:internalName="Region">
      <xsd:simpleType>
        <xsd:restriction base="dms:Choice">
          <xsd:enumeration value="NE"/>
          <xsd:enumeration value="NW"/>
          <xsd:enumeration value="SE"/>
          <xsd:enumeration value="SW"/>
        </xsd:restriction>
      </xsd:simpleType>
    </xsd:element>
    <xsd:element name="Year" ma:index="15" nillable="true" ma:displayName="Year" ma:format="Dropdown" ma:hidden="true" ma:internalName="Year" ma:readOnly="false">
      <xsd:simpleType>
        <xsd:restriction base="dms:Choice">
          <xsd:enumeration value="2013"/>
          <xsd:enumeration value="2014"/>
          <xsd:enumeration value="2015"/>
          <xsd:enumeration value="2016"/>
          <xsd:enumeration value="2017"/>
          <xsd:enumeration value="2018"/>
          <xsd:enumeration value="2019"/>
          <xsd:enumeration value="2020"/>
          <xsd:enumeration value="2021"/>
        </xsd:restriction>
      </xsd:simpleType>
    </xsd:element>
    <xsd:element name="Topic" ma:index="16" ma:displayName="Topic" ma:format="Dropdown" ma:internalName="Topic">
      <xsd:simpleType>
        <xsd:union memberTypes="dms:Text">
          <xsd:simpleType>
            <xsd:restriction base="dms:Choice">
              <xsd:enumeration value="BARR"/>
              <xsd:enumeration value="Bushfire Preparedness"/>
              <xsd:enumeration value="Catholic SAL"/>
              <xsd:enumeration value="Corporate Emergency Management"/>
              <xsd:enumeration value="Corporate Security"/>
              <xsd:enumeration value="Critical Incident"/>
              <xsd:enumeration value="EM Applications"/>
              <xsd:enumeration value="EM Planning"/>
              <xsd:enumeration value="EM Plan Converter"/>
              <xsd:enumeration value="EM Sharepoint Sites"/>
              <xsd:enumeration value="EM Toolkit"/>
              <xsd:enumeration value="Extreme Day FDR"/>
              <xsd:enumeration value="First Aid"/>
              <xsd:enumeration value="HR"/>
              <xsd:enumeration value="Incident Reporting"/>
              <xsd:enumeration value="IMT"/>
              <xsd:enumeration value="IRIS"/>
              <xsd:enumeration value="New Schools and Reorganisations"/>
              <xsd:enumeration value="Operational Readiness"/>
              <xsd:enumeration value="Report for Support"/>
              <xsd:enumeration value="Risk and Consequence"/>
              <xsd:enumeration value="Social Cohesion"/>
              <xsd:enumeration value="Student Activity Locator"/>
              <xsd:enumeration value="Situation Report"/>
              <xsd:enumeration value="Risk and Consequence"/>
              <xsd:enumeration value="Security and Emergency Management Division"/>
              <xsd:enumeration value="SCRC"/>
              <xsd:enumeration value="SEMC"/>
              <xsd:enumeration value="Situation Report"/>
              <xsd:enumeration value="Statement of Strategic Intent"/>
              <xsd:enumeration value="Trauma"/>
              <xsd:enumeration value="1. SEMD Leave Calendar"/>
              <xsd:enumeration value="VSBA"/>
            </xsd:restriction>
          </xsd:simpleType>
        </xsd:union>
      </xsd:simpleType>
    </xsd:element>
    <xsd:element name="Subtopic" ma:index="17" ma:displayName="Subtopic" ma:format="Dropdown" ma:internalName="Subtopic">
      <xsd:simpleType>
        <xsd:union memberTypes="dms:Text">
          <xsd:simpleType>
            <xsd:restriction base="dms:Choice">
              <xsd:enumeration value="BAL Assessments"/>
              <xsd:enumeration value="Contents Page"/>
              <xsd:enumeration value="Defibrillator"/>
              <xsd:enumeration value="FAQ Questionnaires"/>
              <xsd:enumeration value="First Aid Certificates"/>
              <xsd:enumeration value="First Aid Officers"/>
              <xsd:enumeration value="First Aid Summary Sheets"/>
              <xsd:enumeration value="Flowcharts"/>
              <xsd:enumeration value="Guidelines"/>
              <xsd:enumeration value="Maps"/>
              <xsd:enumeration value="Passwords and User IDs"/>
              <xsd:enumeration value="Plans"/>
              <xsd:enumeration value="Previous Security Reviews"/>
              <xsd:enumeration value="Procedures"/>
              <xsd:enumeration value="Project Charters"/>
              <xsd:enumeration value="Resources"/>
              <xsd:enumeration value="Shelter in Place (SIPs)"/>
              <xsd:enumeration value="User Guides"/>
              <xsd:enumeration value="Warden and First Aid Officer Registers"/>
              <xsd:enumeration value="Neighbourhood Safer Places (NSPs)"/>
              <xsd:enumeration value="Community Fire Refuges (CFR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cef8406-c5f7-4435-841a-750b59bfaa60">
      <Value>101</Value>
      <Value>94</Value>
    </TaxCatchAll>
    <DET_EDRMS_Date xmlns="http://schemas.microsoft.com/Sharepoint/v3" xsi:nil="true"/>
    <Topic xmlns="0fd33b2d-21e8-4b50-be0c-c57d78551f41">EM Planning</Topic>
    <Region xmlns="0fd33b2d-21e8-4b50-be0c-c57d78551f41" xsi:nil="true"/>
    <DET_EDRMS_Author xmlns="http://schemas.microsoft.com/Sharepoint/v3" xsi:nil="true"/>
    <Year xmlns="0fd33b2d-21e8-4b50-be0c-c57d78551f41" xsi:nil="true"/>
    <Subtopic xmlns="0fd33b2d-21e8-4b50-be0c-c57d78551f41">Resources</Subtopic>
    <PublishingContactName xmlns="http://schemas.microsoft.com/sharepoint/v3" xsi:nil="true"/>
    <DET_EDRMS_Description xmlns="http://schemas.microsoft.com/Sharepoint/v3" xsi:nil="true"/>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49E97C-E442-41A8-8FD2-38B0CC14D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cef8406-c5f7-4435-841a-750b59bfaa60"/>
    <ds:schemaRef ds:uri="0fd33b2d-21e8-4b50-be0c-c57d78551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292149-0E16-4CF6-B5F5-36EA273E6949}">
  <ds:schemaRefs>
    <ds:schemaRef ds:uri="http://schemas.microsoft.com/office/2006/metadata/properties"/>
    <ds:schemaRef ds:uri="http://schemas.microsoft.com/office/infopath/2007/PartnerControls"/>
    <ds:schemaRef ds:uri="0cef8406-c5f7-4435-841a-750b59bfaa60"/>
    <ds:schemaRef ds:uri="http://schemas.microsoft.com/Sharepoint/v3"/>
    <ds:schemaRef ds:uri="0fd33b2d-21e8-4b50-be0c-c57d78551f41"/>
    <ds:schemaRef ds:uri="http://schemas.microsoft.com/sharepoint/v3"/>
  </ds:schemaRefs>
</ds:datastoreItem>
</file>

<file path=customXml/itemProps4.xml><?xml version="1.0" encoding="utf-8"?>
<ds:datastoreItem xmlns:ds="http://schemas.openxmlformats.org/officeDocument/2006/customXml" ds:itemID="{1301EA48-0D04-410C-98D5-DC8A6D075B0D}">
  <ds:schemaRefs>
    <ds:schemaRef ds:uri="http://schemas.microsoft.com/sharepoint/events"/>
  </ds:schemaRefs>
</ds:datastoreItem>
</file>

<file path=customXml/itemProps5.xml><?xml version="1.0" encoding="utf-8"?>
<ds:datastoreItem xmlns:ds="http://schemas.openxmlformats.org/officeDocument/2006/customXml" ds:itemID="{733E71CA-7601-4BB8-BD88-91108EB9A21C}">
  <ds:schemaRefs>
    <ds:schemaRef ds:uri="http://schemas.openxmlformats.org/officeDocument/2006/bibliography"/>
  </ds:schemaRefs>
</ds:datastoreItem>
</file>

<file path=customXml/itemProps6.xml><?xml version="1.0" encoding="utf-8"?>
<ds:datastoreItem xmlns:ds="http://schemas.openxmlformats.org/officeDocument/2006/customXml" ds:itemID="{BE9F2F6D-F8C8-4B23-BF5D-D6BDBB9E9B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14186</Words>
  <Characters>80866</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94863</CharactersWithSpaces>
  <SharedDoc>false</SharedDoc>
  <HLinks>
    <vt:vector size="666" baseType="variant">
      <vt:variant>
        <vt:i4>7209040</vt:i4>
      </vt:variant>
      <vt:variant>
        <vt:i4>627</vt:i4>
      </vt:variant>
      <vt:variant>
        <vt:i4>0</vt:i4>
      </vt:variant>
      <vt:variant>
        <vt:i4>5</vt:i4>
      </vt:variant>
      <vt:variant>
        <vt:lpwstr>mailto:licensed.childrens.services@education.vic.gov.au</vt:lpwstr>
      </vt:variant>
      <vt:variant>
        <vt:lpwstr/>
      </vt:variant>
      <vt:variant>
        <vt:i4>1441897</vt:i4>
      </vt:variant>
      <vt:variant>
        <vt:i4>624</vt:i4>
      </vt:variant>
      <vt:variant>
        <vt:i4>0</vt:i4>
      </vt:variant>
      <vt:variant>
        <vt:i4>5</vt:i4>
      </vt:variant>
      <vt:variant>
        <vt:lpwstr>mailto:grampians.qar@education.vic.gov.au</vt:lpwstr>
      </vt:variant>
      <vt:variant>
        <vt:lpwstr/>
      </vt:variant>
      <vt:variant>
        <vt:i4>7798812</vt:i4>
      </vt:variant>
      <vt:variant>
        <vt:i4>621</vt:i4>
      </vt:variant>
      <vt:variant>
        <vt:i4>0</vt:i4>
      </vt:variant>
      <vt:variant>
        <vt:i4>5</vt:i4>
      </vt:variant>
      <vt:variant>
        <vt:lpwstr>mailto:wmr.qar@education.vic.gov.au</vt:lpwstr>
      </vt:variant>
      <vt:variant>
        <vt:lpwstr/>
      </vt:variant>
      <vt:variant>
        <vt:i4>6750210</vt:i4>
      </vt:variant>
      <vt:variant>
        <vt:i4>618</vt:i4>
      </vt:variant>
      <vt:variant>
        <vt:i4>0</vt:i4>
      </vt:variant>
      <vt:variant>
        <vt:i4>5</vt:i4>
      </vt:variant>
      <vt:variant>
        <vt:lpwstr>mailto:bsw.qar@education.vic.gov.au</vt:lpwstr>
      </vt:variant>
      <vt:variant>
        <vt:lpwstr/>
      </vt:variant>
      <vt:variant>
        <vt:i4>2687050</vt:i4>
      </vt:variant>
      <vt:variant>
        <vt:i4>615</vt:i4>
      </vt:variant>
      <vt:variant>
        <vt:i4>0</vt:i4>
      </vt:variant>
      <vt:variant>
        <vt:i4>5</vt:i4>
      </vt:variant>
      <vt:variant>
        <vt:lpwstr>mailto:hume.qar@education.vic.gov.au</vt:lpwstr>
      </vt:variant>
      <vt:variant>
        <vt:lpwstr/>
      </vt:variant>
      <vt:variant>
        <vt:i4>6619164</vt:i4>
      </vt:variant>
      <vt:variant>
        <vt:i4>612</vt:i4>
      </vt:variant>
      <vt:variant>
        <vt:i4>0</vt:i4>
      </vt:variant>
      <vt:variant>
        <vt:i4>5</vt:i4>
      </vt:variant>
      <vt:variant>
        <vt:lpwstr>mailto:emr.qar@education.vic.gov.au</vt:lpwstr>
      </vt:variant>
      <vt:variant>
        <vt:lpwstr/>
      </vt:variant>
      <vt:variant>
        <vt:i4>7536668</vt:i4>
      </vt:variant>
      <vt:variant>
        <vt:i4>609</vt:i4>
      </vt:variant>
      <vt:variant>
        <vt:i4>0</vt:i4>
      </vt:variant>
      <vt:variant>
        <vt:i4>5</vt:i4>
      </vt:variant>
      <vt:variant>
        <vt:lpwstr>mailto:smr.qar@education.vic.gov.au</vt:lpwstr>
      </vt:variant>
      <vt:variant>
        <vt:lpwstr/>
      </vt:variant>
      <vt:variant>
        <vt:i4>1245290</vt:i4>
      </vt:variant>
      <vt:variant>
        <vt:i4>606</vt:i4>
      </vt:variant>
      <vt:variant>
        <vt:i4>0</vt:i4>
      </vt:variant>
      <vt:variant>
        <vt:i4>5</vt:i4>
      </vt:variant>
      <vt:variant>
        <vt:lpwstr>mailto:gippsland.qar@education.vic.gov.au</vt:lpwstr>
      </vt:variant>
      <vt:variant>
        <vt:lpwstr/>
      </vt:variant>
      <vt:variant>
        <vt:i4>7208988</vt:i4>
      </vt:variant>
      <vt:variant>
        <vt:i4>603</vt:i4>
      </vt:variant>
      <vt:variant>
        <vt:i4>0</vt:i4>
      </vt:variant>
      <vt:variant>
        <vt:i4>5</vt:i4>
      </vt:variant>
      <vt:variant>
        <vt:lpwstr>mailto:nmr.qar@education.vic.gov.au</vt:lpwstr>
      </vt:variant>
      <vt:variant>
        <vt:lpwstr/>
      </vt:variant>
      <vt:variant>
        <vt:i4>7077916</vt:i4>
      </vt:variant>
      <vt:variant>
        <vt:i4>600</vt:i4>
      </vt:variant>
      <vt:variant>
        <vt:i4>0</vt:i4>
      </vt:variant>
      <vt:variant>
        <vt:i4>5</vt:i4>
      </vt:variant>
      <vt:variant>
        <vt:lpwstr>mailto:lmr.qar@education.vic.gov.au</vt:lpwstr>
      </vt:variant>
      <vt:variant>
        <vt:lpwstr/>
      </vt:variant>
      <vt:variant>
        <vt:i4>7209040</vt:i4>
      </vt:variant>
      <vt:variant>
        <vt:i4>597</vt:i4>
      </vt:variant>
      <vt:variant>
        <vt:i4>0</vt:i4>
      </vt:variant>
      <vt:variant>
        <vt:i4>5</vt:i4>
      </vt:variant>
      <vt:variant>
        <vt:lpwstr>mailto:licensed.childrens.services@education.vic.gov.au</vt:lpwstr>
      </vt:variant>
      <vt:variant>
        <vt:lpwstr/>
      </vt:variant>
      <vt:variant>
        <vt:i4>1310788</vt:i4>
      </vt:variant>
      <vt:variant>
        <vt:i4>567</vt:i4>
      </vt:variant>
      <vt:variant>
        <vt:i4>0</vt:i4>
      </vt:variant>
      <vt:variant>
        <vt:i4>5</vt:i4>
      </vt:variant>
      <vt:variant>
        <vt:lpwstr>http://www.education.vic.gov.au/Documents/school/principals/governance/firstaidkitschecklist.doc</vt:lpwstr>
      </vt:variant>
      <vt:variant>
        <vt:lpwstr/>
      </vt:variant>
      <vt:variant>
        <vt:i4>524361</vt:i4>
      </vt:variant>
      <vt:variant>
        <vt:i4>531</vt:i4>
      </vt:variant>
      <vt:variant>
        <vt:i4>0</vt:i4>
      </vt:variant>
      <vt:variant>
        <vt:i4>5</vt:i4>
      </vt:variant>
      <vt:variant>
        <vt:lpwstr>https://edugate.eduweb.vic.gov.au/sites/i/Shared Documents/Managing Trauma.pdf?Web=1</vt:lpwstr>
      </vt:variant>
      <vt:variant>
        <vt:lpwstr/>
      </vt:variant>
      <vt:variant>
        <vt:i4>5505109</vt:i4>
      </vt:variant>
      <vt:variant>
        <vt:i4>528</vt:i4>
      </vt:variant>
      <vt:variant>
        <vt:i4>0</vt:i4>
      </vt:variant>
      <vt:variant>
        <vt:i4>5</vt:i4>
      </vt:variant>
      <vt:variant>
        <vt:lpwstr>https://plannedburns.ffm.vic.gov.au/</vt:lpwstr>
      </vt:variant>
      <vt:variant>
        <vt:lpwstr/>
      </vt:variant>
      <vt:variant>
        <vt:i4>262159</vt:i4>
      </vt:variant>
      <vt:variant>
        <vt:i4>525</vt:i4>
      </vt:variant>
      <vt:variant>
        <vt:i4>0</vt:i4>
      </vt:variant>
      <vt:variant>
        <vt:i4>5</vt:i4>
      </vt:variant>
      <vt:variant>
        <vt:lpwstr>http://www.betterhealth.vic.gov.au/bushfiresmoke</vt:lpwstr>
      </vt:variant>
      <vt:variant>
        <vt:lpwstr/>
      </vt:variant>
      <vt:variant>
        <vt:i4>524376</vt:i4>
      </vt:variant>
      <vt:variant>
        <vt:i4>522</vt:i4>
      </vt:variant>
      <vt:variant>
        <vt:i4>0</vt:i4>
      </vt:variant>
      <vt:variant>
        <vt:i4>5</vt:i4>
      </vt:variant>
      <vt:variant>
        <vt:lpwstr>http://www.smartraveller.gov.au/</vt:lpwstr>
      </vt:variant>
      <vt:variant>
        <vt:lpwstr/>
      </vt:variant>
      <vt:variant>
        <vt:i4>2686988</vt:i4>
      </vt:variant>
      <vt:variant>
        <vt:i4>519</vt:i4>
      </vt:variant>
      <vt:variant>
        <vt:i4>0</vt:i4>
      </vt:variant>
      <vt:variant>
        <vt:i4>5</vt:i4>
      </vt:variant>
      <vt:variant>
        <vt:lpwstr>http://www.betterhealth.vic.gov.au/bhcv2/bhcarticles.nsf/pages/handwashing_why_it's_important</vt:lpwstr>
      </vt:variant>
      <vt:variant>
        <vt:lpwstr/>
      </vt:variant>
      <vt:variant>
        <vt:i4>2424943</vt:i4>
      </vt:variant>
      <vt:variant>
        <vt:i4>516</vt:i4>
      </vt:variant>
      <vt:variant>
        <vt:i4>0</vt:i4>
      </vt:variant>
      <vt:variant>
        <vt:i4>5</vt:i4>
      </vt:variant>
      <vt:variant>
        <vt:lpwstr>https://www.education.vic.gov.au/Documents/school/principals/health/pandemicprocedure.docx</vt:lpwstr>
      </vt:variant>
      <vt:variant>
        <vt:lpwstr/>
      </vt:variant>
      <vt:variant>
        <vt:i4>6357028</vt:i4>
      </vt:variant>
      <vt:variant>
        <vt:i4>513</vt:i4>
      </vt:variant>
      <vt:variant>
        <vt:i4>0</vt:i4>
      </vt:variant>
      <vt:variant>
        <vt:i4>5</vt:i4>
      </vt:variant>
      <vt:variant>
        <vt:lpwstr>tel:1800338663</vt:lpwstr>
      </vt:variant>
      <vt:variant>
        <vt:lpwstr/>
      </vt:variant>
      <vt:variant>
        <vt:i4>5111813</vt:i4>
      </vt:variant>
      <vt:variant>
        <vt:i4>510</vt:i4>
      </vt:variant>
      <vt:variant>
        <vt:i4>0</vt:i4>
      </vt:variant>
      <vt:variant>
        <vt:i4>5</vt:i4>
      </vt:variant>
      <vt:variant>
        <vt:lpwstr>https://www.coronavirus.vic.gov.au/managing-unwell-child-or-staff-member</vt:lpwstr>
      </vt:variant>
      <vt:variant>
        <vt:lpwstr/>
      </vt:variant>
      <vt:variant>
        <vt:i4>6815785</vt:i4>
      </vt:variant>
      <vt:variant>
        <vt:i4>507</vt:i4>
      </vt:variant>
      <vt:variant>
        <vt:i4>0</vt:i4>
      </vt:variant>
      <vt:variant>
        <vt:i4>5</vt:i4>
      </vt:variant>
      <vt:variant>
        <vt:lpwstr>https://www.coronavirus.vic.gov.au/managing-illness-schools-and-early-childhood-education-and-care-services</vt:lpwstr>
      </vt:variant>
      <vt:variant>
        <vt:lpwstr/>
      </vt:variant>
      <vt:variant>
        <vt:i4>1507408</vt:i4>
      </vt:variant>
      <vt:variant>
        <vt:i4>504</vt:i4>
      </vt:variant>
      <vt:variant>
        <vt:i4>0</vt:i4>
      </vt:variant>
      <vt:variant>
        <vt:i4>5</vt:i4>
      </vt:variant>
      <vt:variant>
        <vt:lpwstr>https://www.coronavirus.vic.gov.au/operating-guidelines-for-early-childhood-education</vt:lpwstr>
      </vt:variant>
      <vt:variant>
        <vt:lpwstr/>
      </vt:variant>
      <vt:variant>
        <vt:i4>65567</vt:i4>
      </vt:variant>
      <vt:variant>
        <vt:i4>501</vt:i4>
      </vt:variant>
      <vt:variant>
        <vt:i4>0</vt:i4>
      </vt:variant>
      <vt:variant>
        <vt:i4>5</vt:i4>
      </vt:variant>
      <vt:variant>
        <vt:lpwstr>https://www.coronavirus.vic.gov.au/early-childhood-education-and-care</vt:lpwstr>
      </vt:variant>
      <vt:variant>
        <vt:lpwstr/>
      </vt:variant>
      <vt:variant>
        <vt:i4>327724</vt:i4>
      </vt:variant>
      <vt:variant>
        <vt:i4>498</vt:i4>
      </vt:variant>
      <vt:variant>
        <vt:i4>0</vt:i4>
      </vt:variant>
      <vt:variant>
        <vt:i4>5</vt:i4>
      </vt:variant>
      <vt:variant>
        <vt:lpwstr>mailto:licensed.childrens.services@edumail.vic.gov.au</vt:lpwstr>
      </vt:variant>
      <vt:variant>
        <vt:lpwstr/>
      </vt:variant>
      <vt:variant>
        <vt:i4>5963897</vt:i4>
      </vt:variant>
      <vt:variant>
        <vt:i4>495</vt:i4>
      </vt:variant>
      <vt:variant>
        <vt:i4>0</vt:i4>
      </vt:variant>
      <vt:variant>
        <vt:i4>5</vt:i4>
      </vt:variant>
      <vt:variant>
        <vt:lpwstr>https://www.education.vic.gov.au/Documents/about/department/covid-19/EC_cleaning_disinfecting_guidelines.docx</vt:lpwstr>
      </vt:variant>
      <vt:variant>
        <vt:lpwstr/>
      </vt:variant>
      <vt:variant>
        <vt:i4>7143468</vt:i4>
      </vt:variant>
      <vt:variant>
        <vt:i4>492</vt:i4>
      </vt:variant>
      <vt:variant>
        <vt:i4>0</vt:i4>
      </vt:variant>
      <vt:variant>
        <vt:i4>5</vt:i4>
      </vt:variant>
      <vt:variant>
        <vt:lpwstr>tel:1300307415</vt:lpwstr>
      </vt:variant>
      <vt:variant>
        <vt:lpwstr/>
      </vt:variant>
      <vt:variant>
        <vt:i4>1179667</vt:i4>
      </vt:variant>
      <vt:variant>
        <vt:i4>489</vt:i4>
      </vt:variant>
      <vt:variant>
        <vt:i4>0</vt:i4>
      </vt:variant>
      <vt:variant>
        <vt:i4>5</vt:i4>
      </vt:variant>
      <vt:variant>
        <vt:lpwstr>https://www.acecqa.gov.au/resources/national-quality-agenda-it-system</vt:lpwstr>
      </vt:variant>
      <vt:variant>
        <vt:lpwstr/>
      </vt:variant>
      <vt:variant>
        <vt:i4>2359412</vt:i4>
      </vt:variant>
      <vt:variant>
        <vt:i4>486</vt:i4>
      </vt:variant>
      <vt:variant>
        <vt:i4>0</vt:i4>
      </vt:variant>
      <vt:variant>
        <vt:i4>5</vt:i4>
      </vt:variant>
      <vt:variant>
        <vt:lpwstr>https://education.edugate-cms.eduweb.vic.gov.au/Documents/childhood/ec-initial-closure-comms-pack.docx</vt:lpwstr>
      </vt:variant>
      <vt:variant>
        <vt:lpwstr/>
      </vt:variant>
      <vt:variant>
        <vt:i4>3145767</vt:i4>
      </vt:variant>
      <vt:variant>
        <vt:i4>483</vt:i4>
      </vt:variant>
      <vt:variant>
        <vt:i4>0</vt:i4>
      </vt:variant>
      <vt:variant>
        <vt:i4>5</vt:i4>
      </vt:variant>
      <vt:variant>
        <vt:lpwstr>https://www.coronavirus.vic.gov.au/managing-confirmed-case-coronavirus-covid-19</vt:lpwstr>
      </vt:variant>
      <vt:variant>
        <vt:lpwstr/>
      </vt:variant>
      <vt:variant>
        <vt:i4>2752637</vt:i4>
      </vt:variant>
      <vt:variant>
        <vt:i4>480</vt:i4>
      </vt:variant>
      <vt:variant>
        <vt:i4>0</vt:i4>
      </vt:variant>
      <vt:variant>
        <vt:i4>5</vt:i4>
      </vt:variant>
      <vt:variant>
        <vt:lpwstr>https://www.education.vic.gov.au/childhood/providers/regulation/Pages/childsafety.aspx</vt:lpwstr>
      </vt:variant>
      <vt:variant>
        <vt:lpwstr/>
      </vt:variant>
      <vt:variant>
        <vt:i4>1114132</vt:i4>
      </vt:variant>
      <vt:variant>
        <vt:i4>477</vt:i4>
      </vt:variant>
      <vt:variant>
        <vt:i4>0</vt:i4>
      </vt:variant>
      <vt:variant>
        <vt:i4>5</vt:i4>
      </vt:variant>
      <vt:variant>
        <vt:lpwstr>http://www.emergency.vic.gov.au/</vt:lpwstr>
      </vt:variant>
      <vt:variant>
        <vt:lpwstr/>
      </vt:variant>
      <vt:variant>
        <vt:i4>7143468</vt:i4>
      </vt:variant>
      <vt:variant>
        <vt:i4>474</vt:i4>
      </vt:variant>
      <vt:variant>
        <vt:i4>0</vt:i4>
      </vt:variant>
      <vt:variant>
        <vt:i4>5</vt:i4>
      </vt:variant>
      <vt:variant>
        <vt:lpwstr>tel:1300307415</vt:lpwstr>
      </vt:variant>
      <vt:variant>
        <vt:lpwstr/>
      </vt:variant>
      <vt:variant>
        <vt:i4>6357028</vt:i4>
      </vt:variant>
      <vt:variant>
        <vt:i4>471</vt:i4>
      </vt:variant>
      <vt:variant>
        <vt:i4>0</vt:i4>
      </vt:variant>
      <vt:variant>
        <vt:i4>5</vt:i4>
      </vt:variant>
      <vt:variant>
        <vt:lpwstr>tel:1800338663</vt:lpwstr>
      </vt:variant>
      <vt:variant>
        <vt:lpwstr/>
      </vt:variant>
      <vt:variant>
        <vt:i4>65567</vt:i4>
      </vt:variant>
      <vt:variant>
        <vt:i4>468</vt:i4>
      </vt:variant>
      <vt:variant>
        <vt:i4>0</vt:i4>
      </vt:variant>
      <vt:variant>
        <vt:i4>5</vt:i4>
      </vt:variant>
      <vt:variant>
        <vt:lpwstr>https://www.coronavirus.vic.gov.au/early-childhood-education-and-care</vt:lpwstr>
      </vt:variant>
      <vt:variant>
        <vt:lpwstr/>
      </vt:variant>
      <vt:variant>
        <vt:i4>1507408</vt:i4>
      </vt:variant>
      <vt:variant>
        <vt:i4>465</vt:i4>
      </vt:variant>
      <vt:variant>
        <vt:i4>0</vt:i4>
      </vt:variant>
      <vt:variant>
        <vt:i4>5</vt:i4>
      </vt:variant>
      <vt:variant>
        <vt:lpwstr>https://www.coronavirus.vic.gov.au/operating-guidelines-for-early-childhood-education</vt:lpwstr>
      </vt:variant>
      <vt:variant>
        <vt:lpwstr/>
      </vt:variant>
      <vt:variant>
        <vt:i4>5111813</vt:i4>
      </vt:variant>
      <vt:variant>
        <vt:i4>462</vt:i4>
      </vt:variant>
      <vt:variant>
        <vt:i4>0</vt:i4>
      </vt:variant>
      <vt:variant>
        <vt:i4>5</vt:i4>
      </vt:variant>
      <vt:variant>
        <vt:lpwstr>https://www.coronavirus.vic.gov.au/managing-unwell-child-or-staff-member</vt:lpwstr>
      </vt:variant>
      <vt:variant>
        <vt:lpwstr/>
      </vt:variant>
      <vt:variant>
        <vt:i4>6815785</vt:i4>
      </vt:variant>
      <vt:variant>
        <vt:i4>459</vt:i4>
      </vt:variant>
      <vt:variant>
        <vt:i4>0</vt:i4>
      </vt:variant>
      <vt:variant>
        <vt:i4>5</vt:i4>
      </vt:variant>
      <vt:variant>
        <vt:lpwstr>https://www.coronavirus.vic.gov.au/managing-illness-schools-and-early-childhood-education-and-care-services</vt:lpwstr>
      </vt:variant>
      <vt:variant>
        <vt:lpwstr/>
      </vt:variant>
      <vt:variant>
        <vt:i4>3145767</vt:i4>
      </vt:variant>
      <vt:variant>
        <vt:i4>456</vt:i4>
      </vt:variant>
      <vt:variant>
        <vt:i4>0</vt:i4>
      </vt:variant>
      <vt:variant>
        <vt:i4>5</vt:i4>
      </vt:variant>
      <vt:variant>
        <vt:lpwstr>https://www.coronavirus.vic.gov.au/managing-confirmed-case-coronavirus-covid-19</vt:lpwstr>
      </vt:variant>
      <vt:variant>
        <vt:lpwstr/>
      </vt:variant>
      <vt:variant>
        <vt:i4>8323170</vt:i4>
      </vt:variant>
      <vt:variant>
        <vt:i4>453</vt:i4>
      </vt:variant>
      <vt:variant>
        <vt:i4>0</vt:i4>
      </vt:variant>
      <vt:variant>
        <vt:i4>5</vt:i4>
      </vt:variant>
      <vt:variant>
        <vt:lpwstr>https://www.education.vic.gov.au/Pages/default.aspx</vt:lpwstr>
      </vt:variant>
      <vt:variant>
        <vt:lpwstr/>
      </vt:variant>
      <vt:variant>
        <vt:i4>655375</vt:i4>
      </vt:variant>
      <vt:variant>
        <vt:i4>450</vt:i4>
      </vt:variant>
      <vt:variant>
        <vt:i4>0</vt:i4>
      </vt:variant>
      <vt:variant>
        <vt:i4>5</vt:i4>
      </vt:variant>
      <vt:variant>
        <vt:lpwstr>https://www.education.vic.gov.au/childhood/professionals/health/childprotection/Pages/ecprivacy.aspx</vt:lpwstr>
      </vt:variant>
      <vt:variant>
        <vt:lpwstr/>
      </vt:variant>
      <vt:variant>
        <vt:i4>1245193</vt:i4>
      </vt:variant>
      <vt:variant>
        <vt:i4>447</vt:i4>
      </vt:variant>
      <vt:variant>
        <vt:i4>0</vt:i4>
      </vt:variant>
      <vt:variant>
        <vt:i4>5</vt:i4>
      </vt:variant>
      <vt:variant>
        <vt:lpwstr>https://www.education.vic.gov.au/childhood/professionals/health/childprotection/Pages/eccrittwo.aspx</vt:lpwstr>
      </vt:variant>
      <vt:variant>
        <vt:lpwstr>concernswellbeing</vt:lpwstr>
      </vt:variant>
      <vt:variant>
        <vt:i4>2556013</vt:i4>
      </vt:variant>
      <vt:variant>
        <vt:i4>444</vt:i4>
      </vt:variant>
      <vt:variant>
        <vt:i4>0</vt:i4>
      </vt:variant>
      <vt:variant>
        <vt:i4>5</vt:i4>
      </vt:variant>
      <vt:variant>
        <vt:lpwstr>https://www.education.vic.gov.au/childhood/providers/regulation/Pages/default.aspx</vt:lpwstr>
      </vt:variant>
      <vt:variant>
        <vt:lpwstr/>
      </vt:variant>
      <vt:variant>
        <vt:i4>2097271</vt:i4>
      </vt:variant>
      <vt:variant>
        <vt:i4>441</vt:i4>
      </vt:variant>
      <vt:variant>
        <vt:i4>0</vt:i4>
      </vt:variant>
      <vt:variant>
        <vt:i4>5</vt:i4>
      </vt:variant>
      <vt:variant>
        <vt:lpwstr>https://www.acecqa.gov.au/national-quality-agenda-it-system</vt:lpwstr>
      </vt:variant>
      <vt:variant>
        <vt:lpwstr/>
      </vt:variant>
      <vt:variant>
        <vt:i4>4390990</vt:i4>
      </vt:variant>
      <vt:variant>
        <vt:i4>438</vt:i4>
      </vt:variant>
      <vt:variant>
        <vt:i4>0</vt:i4>
      </vt:variant>
      <vt:variant>
        <vt:i4>5</vt:i4>
      </vt:variant>
      <vt:variant>
        <vt:lpwstr>https://www.education.vic.gov.au/childhood/professionals/health/childprotection/Pages/ecguidance.aspx</vt:lpwstr>
      </vt:variant>
      <vt:variant>
        <vt:lpwstr/>
      </vt:variant>
      <vt:variant>
        <vt:i4>5242890</vt:i4>
      </vt:variant>
      <vt:variant>
        <vt:i4>390</vt:i4>
      </vt:variant>
      <vt:variant>
        <vt:i4>0</vt:i4>
      </vt:variant>
      <vt:variant>
        <vt:i4>5</vt:i4>
      </vt:variant>
      <vt:variant>
        <vt:lpwstr>https://www.education.vic.gov.au/Documents/childhood/providers/regulation/New regulatory requirements for Children%27s Services - Fact sheet.pdf</vt:lpwstr>
      </vt:variant>
      <vt:variant>
        <vt:lpwstr/>
      </vt:variant>
      <vt:variant>
        <vt:i4>7405624</vt:i4>
      </vt:variant>
      <vt:variant>
        <vt:i4>387</vt:i4>
      </vt:variant>
      <vt:variant>
        <vt:i4>0</vt:i4>
      </vt:variant>
      <vt:variant>
        <vt:i4>5</vt:i4>
      </vt:variant>
      <vt:variant>
        <vt:lpwstr>http://www.acecqa.gov.au/national-quality-agenda-it-system</vt:lpwstr>
      </vt:variant>
      <vt:variant>
        <vt:lpwstr/>
      </vt:variant>
      <vt:variant>
        <vt:i4>3997769</vt:i4>
      </vt:variant>
      <vt:variant>
        <vt:i4>384</vt:i4>
      </vt:variant>
      <vt:variant>
        <vt:i4>0</vt:i4>
      </vt:variant>
      <vt:variant>
        <vt:i4>5</vt:i4>
      </vt:variant>
      <vt:variant>
        <vt:lpwstr>http://www.education.vic.gov.au/childhood/providers/regulation/Pages/incidents_complaints.aspx</vt:lpwstr>
      </vt:variant>
      <vt:variant>
        <vt:lpwstr/>
      </vt:variant>
      <vt:variant>
        <vt:i4>1638448</vt:i4>
      </vt:variant>
      <vt:variant>
        <vt:i4>347</vt:i4>
      </vt:variant>
      <vt:variant>
        <vt:i4>0</vt:i4>
      </vt:variant>
      <vt:variant>
        <vt:i4>5</vt:i4>
      </vt:variant>
      <vt:variant>
        <vt:lpwstr/>
      </vt:variant>
      <vt:variant>
        <vt:lpwstr>_Toc78532401</vt:lpwstr>
      </vt:variant>
      <vt:variant>
        <vt:i4>1769529</vt:i4>
      </vt:variant>
      <vt:variant>
        <vt:i4>341</vt:i4>
      </vt:variant>
      <vt:variant>
        <vt:i4>0</vt:i4>
      </vt:variant>
      <vt:variant>
        <vt:i4>5</vt:i4>
      </vt:variant>
      <vt:variant>
        <vt:lpwstr/>
      </vt:variant>
      <vt:variant>
        <vt:lpwstr>_Toc78532394</vt:lpwstr>
      </vt:variant>
      <vt:variant>
        <vt:i4>1835065</vt:i4>
      </vt:variant>
      <vt:variant>
        <vt:i4>335</vt:i4>
      </vt:variant>
      <vt:variant>
        <vt:i4>0</vt:i4>
      </vt:variant>
      <vt:variant>
        <vt:i4>5</vt:i4>
      </vt:variant>
      <vt:variant>
        <vt:lpwstr/>
      </vt:variant>
      <vt:variant>
        <vt:lpwstr>_Toc78532393</vt:lpwstr>
      </vt:variant>
      <vt:variant>
        <vt:i4>1900601</vt:i4>
      </vt:variant>
      <vt:variant>
        <vt:i4>329</vt:i4>
      </vt:variant>
      <vt:variant>
        <vt:i4>0</vt:i4>
      </vt:variant>
      <vt:variant>
        <vt:i4>5</vt:i4>
      </vt:variant>
      <vt:variant>
        <vt:lpwstr/>
      </vt:variant>
      <vt:variant>
        <vt:lpwstr>_Toc78532392</vt:lpwstr>
      </vt:variant>
      <vt:variant>
        <vt:i4>2031673</vt:i4>
      </vt:variant>
      <vt:variant>
        <vt:i4>323</vt:i4>
      </vt:variant>
      <vt:variant>
        <vt:i4>0</vt:i4>
      </vt:variant>
      <vt:variant>
        <vt:i4>5</vt:i4>
      </vt:variant>
      <vt:variant>
        <vt:lpwstr/>
      </vt:variant>
      <vt:variant>
        <vt:lpwstr>_Toc78532390</vt:lpwstr>
      </vt:variant>
      <vt:variant>
        <vt:i4>1441848</vt:i4>
      </vt:variant>
      <vt:variant>
        <vt:i4>317</vt:i4>
      </vt:variant>
      <vt:variant>
        <vt:i4>0</vt:i4>
      </vt:variant>
      <vt:variant>
        <vt:i4>5</vt:i4>
      </vt:variant>
      <vt:variant>
        <vt:lpwstr/>
      </vt:variant>
      <vt:variant>
        <vt:lpwstr>_Toc78532389</vt:lpwstr>
      </vt:variant>
      <vt:variant>
        <vt:i4>1507384</vt:i4>
      </vt:variant>
      <vt:variant>
        <vt:i4>311</vt:i4>
      </vt:variant>
      <vt:variant>
        <vt:i4>0</vt:i4>
      </vt:variant>
      <vt:variant>
        <vt:i4>5</vt:i4>
      </vt:variant>
      <vt:variant>
        <vt:lpwstr/>
      </vt:variant>
      <vt:variant>
        <vt:lpwstr>_Toc78532388</vt:lpwstr>
      </vt:variant>
      <vt:variant>
        <vt:i4>1572920</vt:i4>
      </vt:variant>
      <vt:variant>
        <vt:i4>305</vt:i4>
      </vt:variant>
      <vt:variant>
        <vt:i4>0</vt:i4>
      </vt:variant>
      <vt:variant>
        <vt:i4>5</vt:i4>
      </vt:variant>
      <vt:variant>
        <vt:lpwstr/>
      </vt:variant>
      <vt:variant>
        <vt:lpwstr>_Toc78532387</vt:lpwstr>
      </vt:variant>
      <vt:variant>
        <vt:i4>1638456</vt:i4>
      </vt:variant>
      <vt:variant>
        <vt:i4>299</vt:i4>
      </vt:variant>
      <vt:variant>
        <vt:i4>0</vt:i4>
      </vt:variant>
      <vt:variant>
        <vt:i4>5</vt:i4>
      </vt:variant>
      <vt:variant>
        <vt:lpwstr/>
      </vt:variant>
      <vt:variant>
        <vt:lpwstr>_Toc78532386</vt:lpwstr>
      </vt:variant>
      <vt:variant>
        <vt:i4>1703992</vt:i4>
      </vt:variant>
      <vt:variant>
        <vt:i4>293</vt:i4>
      </vt:variant>
      <vt:variant>
        <vt:i4>0</vt:i4>
      </vt:variant>
      <vt:variant>
        <vt:i4>5</vt:i4>
      </vt:variant>
      <vt:variant>
        <vt:lpwstr/>
      </vt:variant>
      <vt:variant>
        <vt:lpwstr>_Toc78532385</vt:lpwstr>
      </vt:variant>
      <vt:variant>
        <vt:i4>1769528</vt:i4>
      </vt:variant>
      <vt:variant>
        <vt:i4>287</vt:i4>
      </vt:variant>
      <vt:variant>
        <vt:i4>0</vt:i4>
      </vt:variant>
      <vt:variant>
        <vt:i4>5</vt:i4>
      </vt:variant>
      <vt:variant>
        <vt:lpwstr/>
      </vt:variant>
      <vt:variant>
        <vt:lpwstr>_Toc78532384</vt:lpwstr>
      </vt:variant>
      <vt:variant>
        <vt:i4>1835064</vt:i4>
      </vt:variant>
      <vt:variant>
        <vt:i4>281</vt:i4>
      </vt:variant>
      <vt:variant>
        <vt:i4>0</vt:i4>
      </vt:variant>
      <vt:variant>
        <vt:i4>5</vt:i4>
      </vt:variant>
      <vt:variant>
        <vt:lpwstr/>
      </vt:variant>
      <vt:variant>
        <vt:lpwstr>_Toc78532383</vt:lpwstr>
      </vt:variant>
      <vt:variant>
        <vt:i4>1900600</vt:i4>
      </vt:variant>
      <vt:variant>
        <vt:i4>275</vt:i4>
      </vt:variant>
      <vt:variant>
        <vt:i4>0</vt:i4>
      </vt:variant>
      <vt:variant>
        <vt:i4>5</vt:i4>
      </vt:variant>
      <vt:variant>
        <vt:lpwstr/>
      </vt:variant>
      <vt:variant>
        <vt:lpwstr>_Toc78532382</vt:lpwstr>
      </vt:variant>
      <vt:variant>
        <vt:i4>1966136</vt:i4>
      </vt:variant>
      <vt:variant>
        <vt:i4>269</vt:i4>
      </vt:variant>
      <vt:variant>
        <vt:i4>0</vt:i4>
      </vt:variant>
      <vt:variant>
        <vt:i4>5</vt:i4>
      </vt:variant>
      <vt:variant>
        <vt:lpwstr/>
      </vt:variant>
      <vt:variant>
        <vt:lpwstr>_Toc78532381</vt:lpwstr>
      </vt:variant>
      <vt:variant>
        <vt:i4>2031672</vt:i4>
      </vt:variant>
      <vt:variant>
        <vt:i4>263</vt:i4>
      </vt:variant>
      <vt:variant>
        <vt:i4>0</vt:i4>
      </vt:variant>
      <vt:variant>
        <vt:i4>5</vt:i4>
      </vt:variant>
      <vt:variant>
        <vt:lpwstr/>
      </vt:variant>
      <vt:variant>
        <vt:lpwstr>_Toc78532380</vt:lpwstr>
      </vt:variant>
      <vt:variant>
        <vt:i4>1441847</vt:i4>
      </vt:variant>
      <vt:variant>
        <vt:i4>257</vt:i4>
      </vt:variant>
      <vt:variant>
        <vt:i4>0</vt:i4>
      </vt:variant>
      <vt:variant>
        <vt:i4>5</vt:i4>
      </vt:variant>
      <vt:variant>
        <vt:lpwstr/>
      </vt:variant>
      <vt:variant>
        <vt:lpwstr>_Toc78532379</vt:lpwstr>
      </vt:variant>
      <vt:variant>
        <vt:i4>1507383</vt:i4>
      </vt:variant>
      <vt:variant>
        <vt:i4>251</vt:i4>
      </vt:variant>
      <vt:variant>
        <vt:i4>0</vt:i4>
      </vt:variant>
      <vt:variant>
        <vt:i4>5</vt:i4>
      </vt:variant>
      <vt:variant>
        <vt:lpwstr/>
      </vt:variant>
      <vt:variant>
        <vt:lpwstr>_Toc78532378</vt:lpwstr>
      </vt:variant>
      <vt:variant>
        <vt:i4>1572919</vt:i4>
      </vt:variant>
      <vt:variant>
        <vt:i4>245</vt:i4>
      </vt:variant>
      <vt:variant>
        <vt:i4>0</vt:i4>
      </vt:variant>
      <vt:variant>
        <vt:i4>5</vt:i4>
      </vt:variant>
      <vt:variant>
        <vt:lpwstr/>
      </vt:variant>
      <vt:variant>
        <vt:lpwstr>_Toc78532377</vt:lpwstr>
      </vt:variant>
      <vt:variant>
        <vt:i4>1638455</vt:i4>
      </vt:variant>
      <vt:variant>
        <vt:i4>239</vt:i4>
      </vt:variant>
      <vt:variant>
        <vt:i4>0</vt:i4>
      </vt:variant>
      <vt:variant>
        <vt:i4>5</vt:i4>
      </vt:variant>
      <vt:variant>
        <vt:lpwstr/>
      </vt:variant>
      <vt:variant>
        <vt:lpwstr>_Toc78532376</vt:lpwstr>
      </vt:variant>
      <vt:variant>
        <vt:i4>1703991</vt:i4>
      </vt:variant>
      <vt:variant>
        <vt:i4>233</vt:i4>
      </vt:variant>
      <vt:variant>
        <vt:i4>0</vt:i4>
      </vt:variant>
      <vt:variant>
        <vt:i4>5</vt:i4>
      </vt:variant>
      <vt:variant>
        <vt:lpwstr/>
      </vt:variant>
      <vt:variant>
        <vt:lpwstr>_Toc78532375</vt:lpwstr>
      </vt:variant>
      <vt:variant>
        <vt:i4>1769527</vt:i4>
      </vt:variant>
      <vt:variant>
        <vt:i4>227</vt:i4>
      </vt:variant>
      <vt:variant>
        <vt:i4>0</vt:i4>
      </vt:variant>
      <vt:variant>
        <vt:i4>5</vt:i4>
      </vt:variant>
      <vt:variant>
        <vt:lpwstr/>
      </vt:variant>
      <vt:variant>
        <vt:lpwstr>_Toc78532374</vt:lpwstr>
      </vt:variant>
      <vt:variant>
        <vt:i4>1835063</vt:i4>
      </vt:variant>
      <vt:variant>
        <vt:i4>221</vt:i4>
      </vt:variant>
      <vt:variant>
        <vt:i4>0</vt:i4>
      </vt:variant>
      <vt:variant>
        <vt:i4>5</vt:i4>
      </vt:variant>
      <vt:variant>
        <vt:lpwstr/>
      </vt:variant>
      <vt:variant>
        <vt:lpwstr>_Toc78532373</vt:lpwstr>
      </vt:variant>
      <vt:variant>
        <vt:i4>1900599</vt:i4>
      </vt:variant>
      <vt:variant>
        <vt:i4>215</vt:i4>
      </vt:variant>
      <vt:variant>
        <vt:i4>0</vt:i4>
      </vt:variant>
      <vt:variant>
        <vt:i4>5</vt:i4>
      </vt:variant>
      <vt:variant>
        <vt:lpwstr/>
      </vt:variant>
      <vt:variant>
        <vt:lpwstr>_Toc78532372</vt:lpwstr>
      </vt:variant>
      <vt:variant>
        <vt:i4>1966135</vt:i4>
      </vt:variant>
      <vt:variant>
        <vt:i4>209</vt:i4>
      </vt:variant>
      <vt:variant>
        <vt:i4>0</vt:i4>
      </vt:variant>
      <vt:variant>
        <vt:i4>5</vt:i4>
      </vt:variant>
      <vt:variant>
        <vt:lpwstr/>
      </vt:variant>
      <vt:variant>
        <vt:lpwstr>_Toc78532371</vt:lpwstr>
      </vt:variant>
      <vt:variant>
        <vt:i4>2031671</vt:i4>
      </vt:variant>
      <vt:variant>
        <vt:i4>203</vt:i4>
      </vt:variant>
      <vt:variant>
        <vt:i4>0</vt:i4>
      </vt:variant>
      <vt:variant>
        <vt:i4>5</vt:i4>
      </vt:variant>
      <vt:variant>
        <vt:lpwstr/>
      </vt:variant>
      <vt:variant>
        <vt:lpwstr>_Toc78532370</vt:lpwstr>
      </vt:variant>
      <vt:variant>
        <vt:i4>1441846</vt:i4>
      </vt:variant>
      <vt:variant>
        <vt:i4>197</vt:i4>
      </vt:variant>
      <vt:variant>
        <vt:i4>0</vt:i4>
      </vt:variant>
      <vt:variant>
        <vt:i4>5</vt:i4>
      </vt:variant>
      <vt:variant>
        <vt:lpwstr/>
      </vt:variant>
      <vt:variant>
        <vt:lpwstr>_Toc78532369</vt:lpwstr>
      </vt:variant>
      <vt:variant>
        <vt:i4>1507382</vt:i4>
      </vt:variant>
      <vt:variant>
        <vt:i4>191</vt:i4>
      </vt:variant>
      <vt:variant>
        <vt:i4>0</vt:i4>
      </vt:variant>
      <vt:variant>
        <vt:i4>5</vt:i4>
      </vt:variant>
      <vt:variant>
        <vt:lpwstr/>
      </vt:variant>
      <vt:variant>
        <vt:lpwstr>_Toc78532368</vt:lpwstr>
      </vt:variant>
      <vt:variant>
        <vt:i4>1572918</vt:i4>
      </vt:variant>
      <vt:variant>
        <vt:i4>185</vt:i4>
      </vt:variant>
      <vt:variant>
        <vt:i4>0</vt:i4>
      </vt:variant>
      <vt:variant>
        <vt:i4>5</vt:i4>
      </vt:variant>
      <vt:variant>
        <vt:lpwstr/>
      </vt:variant>
      <vt:variant>
        <vt:lpwstr>_Toc78532367</vt:lpwstr>
      </vt:variant>
      <vt:variant>
        <vt:i4>1638454</vt:i4>
      </vt:variant>
      <vt:variant>
        <vt:i4>179</vt:i4>
      </vt:variant>
      <vt:variant>
        <vt:i4>0</vt:i4>
      </vt:variant>
      <vt:variant>
        <vt:i4>5</vt:i4>
      </vt:variant>
      <vt:variant>
        <vt:lpwstr/>
      </vt:variant>
      <vt:variant>
        <vt:lpwstr>_Toc78532366</vt:lpwstr>
      </vt:variant>
      <vt:variant>
        <vt:i4>1703990</vt:i4>
      </vt:variant>
      <vt:variant>
        <vt:i4>173</vt:i4>
      </vt:variant>
      <vt:variant>
        <vt:i4>0</vt:i4>
      </vt:variant>
      <vt:variant>
        <vt:i4>5</vt:i4>
      </vt:variant>
      <vt:variant>
        <vt:lpwstr/>
      </vt:variant>
      <vt:variant>
        <vt:lpwstr>_Toc78532365</vt:lpwstr>
      </vt:variant>
      <vt:variant>
        <vt:i4>1769526</vt:i4>
      </vt:variant>
      <vt:variant>
        <vt:i4>167</vt:i4>
      </vt:variant>
      <vt:variant>
        <vt:i4>0</vt:i4>
      </vt:variant>
      <vt:variant>
        <vt:i4>5</vt:i4>
      </vt:variant>
      <vt:variant>
        <vt:lpwstr/>
      </vt:variant>
      <vt:variant>
        <vt:lpwstr>_Toc78532364</vt:lpwstr>
      </vt:variant>
      <vt:variant>
        <vt:i4>1835062</vt:i4>
      </vt:variant>
      <vt:variant>
        <vt:i4>161</vt:i4>
      </vt:variant>
      <vt:variant>
        <vt:i4>0</vt:i4>
      </vt:variant>
      <vt:variant>
        <vt:i4>5</vt:i4>
      </vt:variant>
      <vt:variant>
        <vt:lpwstr/>
      </vt:variant>
      <vt:variant>
        <vt:lpwstr>_Toc78532363</vt:lpwstr>
      </vt:variant>
      <vt:variant>
        <vt:i4>1900598</vt:i4>
      </vt:variant>
      <vt:variant>
        <vt:i4>155</vt:i4>
      </vt:variant>
      <vt:variant>
        <vt:i4>0</vt:i4>
      </vt:variant>
      <vt:variant>
        <vt:i4>5</vt:i4>
      </vt:variant>
      <vt:variant>
        <vt:lpwstr/>
      </vt:variant>
      <vt:variant>
        <vt:lpwstr>_Toc78532362</vt:lpwstr>
      </vt:variant>
      <vt:variant>
        <vt:i4>1966134</vt:i4>
      </vt:variant>
      <vt:variant>
        <vt:i4>149</vt:i4>
      </vt:variant>
      <vt:variant>
        <vt:i4>0</vt:i4>
      </vt:variant>
      <vt:variant>
        <vt:i4>5</vt:i4>
      </vt:variant>
      <vt:variant>
        <vt:lpwstr/>
      </vt:variant>
      <vt:variant>
        <vt:lpwstr>_Toc78532361</vt:lpwstr>
      </vt:variant>
      <vt:variant>
        <vt:i4>2031670</vt:i4>
      </vt:variant>
      <vt:variant>
        <vt:i4>143</vt:i4>
      </vt:variant>
      <vt:variant>
        <vt:i4>0</vt:i4>
      </vt:variant>
      <vt:variant>
        <vt:i4>5</vt:i4>
      </vt:variant>
      <vt:variant>
        <vt:lpwstr/>
      </vt:variant>
      <vt:variant>
        <vt:lpwstr>_Toc78532360</vt:lpwstr>
      </vt:variant>
      <vt:variant>
        <vt:i4>1441845</vt:i4>
      </vt:variant>
      <vt:variant>
        <vt:i4>137</vt:i4>
      </vt:variant>
      <vt:variant>
        <vt:i4>0</vt:i4>
      </vt:variant>
      <vt:variant>
        <vt:i4>5</vt:i4>
      </vt:variant>
      <vt:variant>
        <vt:lpwstr/>
      </vt:variant>
      <vt:variant>
        <vt:lpwstr>_Toc78532359</vt:lpwstr>
      </vt:variant>
      <vt:variant>
        <vt:i4>1507381</vt:i4>
      </vt:variant>
      <vt:variant>
        <vt:i4>131</vt:i4>
      </vt:variant>
      <vt:variant>
        <vt:i4>0</vt:i4>
      </vt:variant>
      <vt:variant>
        <vt:i4>5</vt:i4>
      </vt:variant>
      <vt:variant>
        <vt:lpwstr/>
      </vt:variant>
      <vt:variant>
        <vt:lpwstr>_Toc78532358</vt:lpwstr>
      </vt:variant>
      <vt:variant>
        <vt:i4>1572917</vt:i4>
      </vt:variant>
      <vt:variant>
        <vt:i4>125</vt:i4>
      </vt:variant>
      <vt:variant>
        <vt:i4>0</vt:i4>
      </vt:variant>
      <vt:variant>
        <vt:i4>5</vt:i4>
      </vt:variant>
      <vt:variant>
        <vt:lpwstr/>
      </vt:variant>
      <vt:variant>
        <vt:lpwstr>_Toc78532357</vt:lpwstr>
      </vt:variant>
      <vt:variant>
        <vt:i4>1638453</vt:i4>
      </vt:variant>
      <vt:variant>
        <vt:i4>119</vt:i4>
      </vt:variant>
      <vt:variant>
        <vt:i4>0</vt:i4>
      </vt:variant>
      <vt:variant>
        <vt:i4>5</vt:i4>
      </vt:variant>
      <vt:variant>
        <vt:lpwstr/>
      </vt:variant>
      <vt:variant>
        <vt:lpwstr>_Toc78532356</vt:lpwstr>
      </vt:variant>
      <vt:variant>
        <vt:i4>1835061</vt:i4>
      </vt:variant>
      <vt:variant>
        <vt:i4>113</vt:i4>
      </vt:variant>
      <vt:variant>
        <vt:i4>0</vt:i4>
      </vt:variant>
      <vt:variant>
        <vt:i4>5</vt:i4>
      </vt:variant>
      <vt:variant>
        <vt:lpwstr/>
      </vt:variant>
      <vt:variant>
        <vt:lpwstr>_Toc78532353</vt:lpwstr>
      </vt:variant>
      <vt:variant>
        <vt:i4>2031669</vt:i4>
      </vt:variant>
      <vt:variant>
        <vt:i4>107</vt:i4>
      </vt:variant>
      <vt:variant>
        <vt:i4>0</vt:i4>
      </vt:variant>
      <vt:variant>
        <vt:i4>5</vt:i4>
      </vt:variant>
      <vt:variant>
        <vt:lpwstr/>
      </vt:variant>
      <vt:variant>
        <vt:lpwstr>_Toc78532350</vt:lpwstr>
      </vt:variant>
      <vt:variant>
        <vt:i4>1441844</vt:i4>
      </vt:variant>
      <vt:variant>
        <vt:i4>101</vt:i4>
      </vt:variant>
      <vt:variant>
        <vt:i4>0</vt:i4>
      </vt:variant>
      <vt:variant>
        <vt:i4>5</vt:i4>
      </vt:variant>
      <vt:variant>
        <vt:lpwstr/>
      </vt:variant>
      <vt:variant>
        <vt:lpwstr>_Toc78532349</vt:lpwstr>
      </vt:variant>
      <vt:variant>
        <vt:i4>1507380</vt:i4>
      </vt:variant>
      <vt:variant>
        <vt:i4>95</vt:i4>
      </vt:variant>
      <vt:variant>
        <vt:i4>0</vt:i4>
      </vt:variant>
      <vt:variant>
        <vt:i4>5</vt:i4>
      </vt:variant>
      <vt:variant>
        <vt:lpwstr/>
      </vt:variant>
      <vt:variant>
        <vt:lpwstr>_Toc78532348</vt:lpwstr>
      </vt:variant>
      <vt:variant>
        <vt:i4>1572916</vt:i4>
      </vt:variant>
      <vt:variant>
        <vt:i4>89</vt:i4>
      </vt:variant>
      <vt:variant>
        <vt:i4>0</vt:i4>
      </vt:variant>
      <vt:variant>
        <vt:i4>5</vt:i4>
      </vt:variant>
      <vt:variant>
        <vt:lpwstr/>
      </vt:variant>
      <vt:variant>
        <vt:lpwstr>_Toc78532347</vt:lpwstr>
      </vt:variant>
      <vt:variant>
        <vt:i4>1638452</vt:i4>
      </vt:variant>
      <vt:variant>
        <vt:i4>83</vt:i4>
      </vt:variant>
      <vt:variant>
        <vt:i4>0</vt:i4>
      </vt:variant>
      <vt:variant>
        <vt:i4>5</vt:i4>
      </vt:variant>
      <vt:variant>
        <vt:lpwstr/>
      </vt:variant>
      <vt:variant>
        <vt:lpwstr>_Toc78532346</vt:lpwstr>
      </vt:variant>
      <vt:variant>
        <vt:i4>1703988</vt:i4>
      </vt:variant>
      <vt:variant>
        <vt:i4>77</vt:i4>
      </vt:variant>
      <vt:variant>
        <vt:i4>0</vt:i4>
      </vt:variant>
      <vt:variant>
        <vt:i4>5</vt:i4>
      </vt:variant>
      <vt:variant>
        <vt:lpwstr/>
      </vt:variant>
      <vt:variant>
        <vt:lpwstr>_Toc78532345</vt:lpwstr>
      </vt:variant>
      <vt:variant>
        <vt:i4>1769524</vt:i4>
      </vt:variant>
      <vt:variant>
        <vt:i4>71</vt:i4>
      </vt:variant>
      <vt:variant>
        <vt:i4>0</vt:i4>
      </vt:variant>
      <vt:variant>
        <vt:i4>5</vt:i4>
      </vt:variant>
      <vt:variant>
        <vt:lpwstr/>
      </vt:variant>
      <vt:variant>
        <vt:lpwstr>_Toc78532344</vt:lpwstr>
      </vt:variant>
      <vt:variant>
        <vt:i4>1835060</vt:i4>
      </vt:variant>
      <vt:variant>
        <vt:i4>65</vt:i4>
      </vt:variant>
      <vt:variant>
        <vt:i4>0</vt:i4>
      </vt:variant>
      <vt:variant>
        <vt:i4>5</vt:i4>
      </vt:variant>
      <vt:variant>
        <vt:lpwstr/>
      </vt:variant>
      <vt:variant>
        <vt:lpwstr>_Toc78532343</vt:lpwstr>
      </vt:variant>
      <vt:variant>
        <vt:i4>1900596</vt:i4>
      </vt:variant>
      <vt:variant>
        <vt:i4>59</vt:i4>
      </vt:variant>
      <vt:variant>
        <vt:i4>0</vt:i4>
      </vt:variant>
      <vt:variant>
        <vt:i4>5</vt:i4>
      </vt:variant>
      <vt:variant>
        <vt:lpwstr/>
      </vt:variant>
      <vt:variant>
        <vt:lpwstr>_Toc78532342</vt:lpwstr>
      </vt:variant>
      <vt:variant>
        <vt:i4>1966132</vt:i4>
      </vt:variant>
      <vt:variant>
        <vt:i4>53</vt:i4>
      </vt:variant>
      <vt:variant>
        <vt:i4>0</vt:i4>
      </vt:variant>
      <vt:variant>
        <vt:i4>5</vt:i4>
      </vt:variant>
      <vt:variant>
        <vt:lpwstr/>
      </vt:variant>
      <vt:variant>
        <vt:lpwstr>_Toc78532341</vt:lpwstr>
      </vt:variant>
      <vt:variant>
        <vt:i4>2031668</vt:i4>
      </vt:variant>
      <vt:variant>
        <vt:i4>47</vt:i4>
      </vt:variant>
      <vt:variant>
        <vt:i4>0</vt:i4>
      </vt:variant>
      <vt:variant>
        <vt:i4>5</vt:i4>
      </vt:variant>
      <vt:variant>
        <vt:lpwstr/>
      </vt:variant>
      <vt:variant>
        <vt:lpwstr>_Toc78532340</vt:lpwstr>
      </vt:variant>
      <vt:variant>
        <vt:i4>1441843</vt:i4>
      </vt:variant>
      <vt:variant>
        <vt:i4>41</vt:i4>
      </vt:variant>
      <vt:variant>
        <vt:i4>0</vt:i4>
      </vt:variant>
      <vt:variant>
        <vt:i4>5</vt:i4>
      </vt:variant>
      <vt:variant>
        <vt:lpwstr/>
      </vt:variant>
      <vt:variant>
        <vt:lpwstr>_Toc78532339</vt:lpwstr>
      </vt:variant>
      <vt:variant>
        <vt:i4>1507379</vt:i4>
      </vt:variant>
      <vt:variant>
        <vt:i4>35</vt:i4>
      </vt:variant>
      <vt:variant>
        <vt:i4>0</vt:i4>
      </vt:variant>
      <vt:variant>
        <vt:i4>5</vt:i4>
      </vt:variant>
      <vt:variant>
        <vt:lpwstr/>
      </vt:variant>
      <vt:variant>
        <vt:lpwstr>_Toc78532338</vt:lpwstr>
      </vt:variant>
      <vt:variant>
        <vt:i4>1572915</vt:i4>
      </vt:variant>
      <vt:variant>
        <vt:i4>29</vt:i4>
      </vt:variant>
      <vt:variant>
        <vt:i4>0</vt:i4>
      </vt:variant>
      <vt:variant>
        <vt:i4>5</vt:i4>
      </vt:variant>
      <vt:variant>
        <vt:lpwstr/>
      </vt:variant>
      <vt:variant>
        <vt:lpwstr>_Toc78532337</vt:lpwstr>
      </vt:variant>
      <vt:variant>
        <vt:i4>1638451</vt:i4>
      </vt:variant>
      <vt:variant>
        <vt:i4>23</vt:i4>
      </vt:variant>
      <vt:variant>
        <vt:i4>0</vt:i4>
      </vt:variant>
      <vt:variant>
        <vt:i4>5</vt:i4>
      </vt:variant>
      <vt:variant>
        <vt:lpwstr/>
      </vt:variant>
      <vt:variant>
        <vt:lpwstr>_Toc78532336</vt:lpwstr>
      </vt:variant>
      <vt:variant>
        <vt:i4>1703987</vt:i4>
      </vt:variant>
      <vt:variant>
        <vt:i4>17</vt:i4>
      </vt:variant>
      <vt:variant>
        <vt:i4>0</vt:i4>
      </vt:variant>
      <vt:variant>
        <vt:i4>5</vt:i4>
      </vt:variant>
      <vt:variant>
        <vt:lpwstr/>
      </vt:variant>
      <vt:variant>
        <vt:lpwstr>_Toc78532335</vt:lpwstr>
      </vt:variant>
      <vt:variant>
        <vt:i4>1769523</vt:i4>
      </vt:variant>
      <vt:variant>
        <vt:i4>11</vt:i4>
      </vt:variant>
      <vt:variant>
        <vt:i4>0</vt:i4>
      </vt:variant>
      <vt:variant>
        <vt:i4>5</vt:i4>
      </vt:variant>
      <vt:variant>
        <vt:lpwstr/>
      </vt:variant>
      <vt:variant>
        <vt:lpwstr>_Toc78532334</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12</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9</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6</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Emergency Management</dc:subject>
  <dc:creator>Thompson, Emma T</dc:creator>
  <cp:lastModifiedBy>Rita Brotto</cp:lastModifiedBy>
  <cp:revision>4</cp:revision>
  <cp:lastPrinted>2024-12-19T00:37:00Z</cp:lastPrinted>
  <dcterms:created xsi:type="dcterms:W3CDTF">2025-06-17T02:36:00Z</dcterms:created>
  <dcterms:modified xsi:type="dcterms:W3CDTF">2025-06-17T02:36:00Z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0x010100C1A95F885C0B4A62AE4D0515D220750C0099FFAB071F5945479E6AACF900F657F9</vt:lpwstr>
  </property>
  <property fmtid="{D5CDD505-2E9C-101B-9397-08002B2CF9AE}" pid="3" name="Order">
    <vt:r8>6300</vt:r8>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DET_EDRMS_RCS">
    <vt:lpwstr>25;#17.5.1 Staff Development Planning|3703f3d5-81a3-409e-8f8d-eabb70c10370</vt:lpwstr>
  </property>
  <property fmtid="{D5CDD505-2E9C-101B-9397-08002B2CF9AE}" pid="9" name="DET_EDRMS_BusUnit">
    <vt:lpwstr/>
  </property>
  <property fmtid="{D5CDD505-2E9C-101B-9397-08002B2CF9AE}" pid="10" name="DET_EDRMS_SecClass">
    <vt:lpwstr/>
  </property>
  <property fmtid="{D5CDD505-2E9C-101B-9397-08002B2CF9AE}" pid="11" name="RecordPoint_WorkflowType">
    <vt:lpwstr>ActiveSubmitStub</vt:lpwstr>
  </property>
  <property fmtid="{D5CDD505-2E9C-101B-9397-08002B2CF9AE}" pid="12" name="RecordPoint_ActiveItemUniqueId">
    <vt:lpwstr>{4d2ef7bc-0b1e-449f-a026-3e13264d2775}</vt:lpwstr>
  </property>
  <property fmtid="{D5CDD505-2E9C-101B-9397-08002B2CF9AE}" pid="13" name="RecordPoint_ActiveItemWebId">
    <vt:lpwstr>{0cef8406-c5f7-4435-841a-750b59bfaa60}</vt:lpwstr>
  </property>
  <property fmtid="{D5CDD505-2E9C-101B-9397-08002B2CF9AE}" pid="14" name="RecordPoint_ActiveItemSiteId">
    <vt:lpwstr>{61b3ca93-a8bf-4c99-aff3-b46cc7f4149e}</vt:lpwstr>
  </property>
  <property fmtid="{D5CDD505-2E9C-101B-9397-08002B2CF9AE}" pid="15" name="RecordPoint_ActiveItemListId">
    <vt:lpwstr>{0fd33b2d-21e8-4b50-be0c-c57d78551f41}</vt:lpwstr>
  </property>
  <property fmtid="{D5CDD505-2E9C-101B-9397-08002B2CF9AE}" pid="16" name="RecordPoint_RecordNumberSubmitted">
    <vt:lpwstr>R20220358277</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DET_EDRMS_SecClassTaxHTField0">
    <vt:lpwstr/>
  </property>
  <property fmtid="{D5CDD505-2E9C-101B-9397-08002B2CF9AE}" pid="21" name="DET_EDRMS_BusUnitTaxHTField0">
    <vt:lpwstr/>
  </property>
  <property fmtid="{D5CDD505-2E9C-101B-9397-08002B2CF9AE}" pid="22" name="DET_EDRMS_RCSTaxHTField0">
    <vt:lpwstr>17.5.1 Staff Development Planning|3703f3d5-81a3-409e-8f8d-eabb70c10370</vt:lpwstr>
  </property>
  <property fmtid="{D5CDD505-2E9C-101B-9397-08002B2CF9AE}" pid="23" name="RecordPoint_SubmissionCompleted">
    <vt:lpwstr>2023-06-20T13:40:18.2715281+10:00</vt:lpwstr>
  </property>
</Properties>
</file>